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70" w:rsidRPr="00EC7601" w:rsidRDefault="00FF2CA1">
      <w:pPr>
        <w:rPr>
          <w:rFonts w:ascii="Tahoma" w:hAnsi="Tahoma" w:cs="Tahoma"/>
          <w:b/>
          <w:sz w:val="32"/>
          <w:szCs w:val="32"/>
          <w:lang w:val="es-ES"/>
        </w:rPr>
      </w:pPr>
      <w:r>
        <w:rPr>
          <w:rFonts w:ascii="Tahoma" w:hAnsi="Tahoma" w:cs="Tahoma"/>
          <w:b/>
          <w:sz w:val="32"/>
          <w:szCs w:val="32"/>
          <w:lang w:val="es-ES"/>
        </w:rPr>
        <w:t>Los c</w:t>
      </w:r>
      <w:r w:rsidR="00EC7601" w:rsidRPr="00EC7601">
        <w:rPr>
          <w:rFonts w:ascii="Tahoma" w:hAnsi="Tahoma" w:cs="Tahoma"/>
          <w:b/>
          <w:sz w:val="32"/>
          <w:szCs w:val="32"/>
          <w:lang w:val="es-ES"/>
        </w:rPr>
        <w:t>ontratistas forrajeros</w:t>
      </w:r>
      <w:r w:rsidR="00F80DF5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 w:rsidR="00766E4B">
        <w:rPr>
          <w:rFonts w:ascii="Tahoma" w:hAnsi="Tahoma" w:cs="Tahoma"/>
          <w:b/>
          <w:sz w:val="32"/>
          <w:szCs w:val="32"/>
          <w:lang w:val="es-ES"/>
        </w:rPr>
        <w:t>apuestan a</w:t>
      </w:r>
      <w:r w:rsidR="00720E91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 xml:space="preserve">la </w:t>
      </w:r>
      <w:r w:rsidR="00720E91">
        <w:rPr>
          <w:rFonts w:ascii="Tahoma" w:hAnsi="Tahoma" w:cs="Tahoma"/>
          <w:b/>
          <w:sz w:val="32"/>
          <w:szCs w:val="32"/>
          <w:lang w:val="es-ES"/>
        </w:rPr>
        <w:t>calidad</w:t>
      </w:r>
      <w:r w:rsidR="00F80DF5">
        <w:rPr>
          <w:rFonts w:ascii="Tahoma" w:hAnsi="Tahoma" w:cs="Tahoma"/>
          <w:b/>
          <w:sz w:val="32"/>
          <w:szCs w:val="32"/>
          <w:lang w:val="es-ES"/>
        </w:rPr>
        <w:t xml:space="preserve"> </w:t>
      </w:r>
    </w:p>
    <w:p w:rsidR="00EC7601" w:rsidRPr="00EC7601" w:rsidRDefault="00EC7601">
      <w:pPr>
        <w:rPr>
          <w:rFonts w:ascii="Tahoma" w:hAnsi="Tahoma" w:cs="Tahoma"/>
          <w:i/>
          <w:sz w:val="20"/>
          <w:szCs w:val="20"/>
          <w:lang w:val="es-ES"/>
        </w:rPr>
      </w:pPr>
      <w:r w:rsidRPr="00EC7601">
        <w:rPr>
          <w:rFonts w:ascii="Tahoma" w:hAnsi="Tahoma" w:cs="Tahoma"/>
          <w:i/>
          <w:sz w:val="20"/>
          <w:szCs w:val="20"/>
          <w:lang w:val="es-ES"/>
        </w:rPr>
        <w:t>El presidente de la Cámara Argentina de Contratistas Forrajeros (CACF), Patri</w:t>
      </w:r>
      <w:r>
        <w:rPr>
          <w:rFonts w:ascii="Tahoma" w:hAnsi="Tahoma" w:cs="Tahoma"/>
          <w:i/>
          <w:sz w:val="20"/>
          <w:szCs w:val="20"/>
          <w:lang w:val="es-ES"/>
        </w:rPr>
        <w:t>cio Agu</w:t>
      </w:r>
      <w:r w:rsidR="00F80DF5">
        <w:rPr>
          <w:rFonts w:ascii="Tahoma" w:hAnsi="Tahoma" w:cs="Tahoma"/>
          <w:i/>
          <w:sz w:val="20"/>
          <w:szCs w:val="20"/>
          <w:lang w:val="es-ES"/>
        </w:rPr>
        <w:t xml:space="preserve">irre Saravia, anticipa que </w:t>
      </w:r>
      <w:r w:rsidR="00FF2CA1">
        <w:rPr>
          <w:rFonts w:ascii="Tahoma" w:hAnsi="Tahoma" w:cs="Tahoma"/>
          <w:i/>
          <w:sz w:val="20"/>
          <w:szCs w:val="20"/>
          <w:lang w:val="es-ES"/>
        </w:rPr>
        <w:t xml:space="preserve">en </w:t>
      </w:r>
      <w:proofErr w:type="spellStart"/>
      <w:r w:rsidR="00FF2CA1">
        <w:rPr>
          <w:rFonts w:ascii="Tahoma" w:hAnsi="Tahoma" w:cs="Tahoma"/>
          <w:i/>
          <w:sz w:val="20"/>
          <w:szCs w:val="20"/>
          <w:lang w:val="es-ES"/>
        </w:rPr>
        <w:t>Expoagro</w:t>
      </w:r>
      <w:proofErr w:type="spellEnd"/>
      <w:r w:rsidR="00FF2CA1">
        <w:rPr>
          <w:rFonts w:ascii="Tahoma" w:hAnsi="Tahoma" w:cs="Tahoma"/>
          <w:i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i/>
          <w:sz w:val="20"/>
          <w:szCs w:val="20"/>
          <w:lang w:val="es-ES"/>
        </w:rPr>
        <w:t>realizarán</w:t>
      </w:r>
      <w:r w:rsidRPr="00EC7601">
        <w:rPr>
          <w:rFonts w:ascii="Tahoma" w:hAnsi="Tahoma" w:cs="Tahoma"/>
          <w:i/>
          <w:sz w:val="20"/>
          <w:szCs w:val="20"/>
          <w:lang w:val="es-ES"/>
        </w:rPr>
        <w:t xml:space="preserve"> análisis</w:t>
      </w:r>
      <w:r>
        <w:rPr>
          <w:rFonts w:ascii="Tahoma" w:hAnsi="Tahoma" w:cs="Tahoma"/>
          <w:i/>
          <w:sz w:val="20"/>
          <w:szCs w:val="20"/>
          <w:lang w:val="es-ES"/>
        </w:rPr>
        <w:t xml:space="preserve"> de calidad</w:t>
      </w:r>
      <w:r w:rsidRPr="00EC7601">
        <w:rPr>
          <w:rFonts w:ascii="Tahoma" w:hAnsi="Tahoma" w:cs="Tahoma"/>
          <w:i/>
          <w:sz w:val="20"/>
          <w:szCs w:val="20"/>
          <w:lang w:val="es-ES"/>
        </w:rPr>
        <w:t xml:space="preserve"> a través de la tecnología NIR</w:t>
      </w:r>
      <w:r w:rsidR="00FF2CA1">
        <w:rPr>
          <w:rFonts w:ascii="Tahoma" w:hAnsi="Tahoma" w:cs="Tahoma"/>
          <w:i/>
          <w:sz w:val="20"/>
          <w:szCs w:val="20"/>
          <w:lang w:val="es-ES"/>
        </w:rPr>
        <w:t xml:space="preserve"> y </w:t>
      </w:r>
      <w:r w:rsidR="00720E91">
        <w:rPr>
          <w:rFonts w:ascii="Tahoma" w:hAnsi="Tahoma" w:cs="Tahoma"/>
          <w:i/>
          <w:sz w:val="20"/>
          <w:szCs w:val="20"/>
          <w:lang w:val="es-ES"/>
        </w:rPr>
        <w:t>ofrecerá</w:t>
      </w:r>
      <w:r w:rsidR="00FF2CA1">
        <w:rPr>
          <w:rFonts w:ascii="Tahoma" w:hAnsi="Tahoma" w:cs="Tahoma"/>
          <w:i/>
          <w:sz w:val="20"/>
          <w:szCs w:val="20"/>
          <w:lang w:val="es-ES"/>
        </w:rPr>
        <w:t>n</w:t>
      </w:r>
      <w:r w:rsidR="00720E91">
        <w:rPr>
          <w:rFonts w:ascii="Tahoma" w:hAnsi="Tahoma" w:cs="Tahoma"/>
          <w:i/>
          <w:sz w:val="20"/>
          <w:szCs w:val="20"/>
          <w:lang w:val="es-ES"/>
        </w:rPr>
        <w:t xml:space="preserve"> un descuento del 50% en la cuota inicial</w:t>
      </w:r>
      <w:r w:rsidR="00C00C3F">
        <w:rPr>
          <w:rFonts w:ascii="Tahoma" w:hAnsi="Tahoma" w:cs="Tahoma"/>
          <w:i/>
          <w:sz w:val="20"/>
          <w:szCs w:val="20"/>
          <w:lang w:val="es-ES"/>
        </w:rPr>
        <w:t xml:space="preserve"> para quienes se afilien</w:t>
      </w:r>
      <w:r w:rsidR="00720E91">
        <w:rPr>
          <w:rFonts w:ascii="Tahoma" w:hAnsi="Tahoma" w:cs="Tahoma"/>
          <w:i/>
          <w:sz w:val="20"/>
          <w:szCs w:val="20"/>
          <w:lang w:val="es-ES"/>
        </w:rPr>
        <w:t xml:space="preserve"> durante la expo</w:t>
      </w:r>
      <w:r w:rsidR="00FF2CA1">
        <w:rPr>
          <w:rFonts w:ascii="Tahoma" w:hAnsi="Tahoma" w:cs="Tahoma"/>
          <w:i/>
          <w:sz w:val="20"/>
          <w:szCs w:val="20"/>
          <w:lang w:val="es-ES"/>
        </w:rPr>
        <w:t>sición</w:t>
      </w:r>
      <w:r w:rsidRPr="00EC7601">
        <w:rPr>
          <w:rFonts w:ascii="Tahoma" w:hAnsi="Tahoma" w:cs="Tahoma"/>
          <w:i/>
          <w:sz w:val="20"/>
          <w:szCs w:val="20"/>
          <w:lang w:val="es-ES"/>
        </w:rPr>
        <w:t xml:space="preserve">.   </w:t>
      </w:r>
    </w:p>
    <w:p w:rsidR="00FF2CA1" w:rsidRDefault="001E50D0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“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Exp</w:t>
      </w:r>
      <w:r w:rsidR="00EA716C">
        <w:rPr>
          <w:rFonts w:ascii="Tahoma" w:hAnsi="Tahoma" w:cs="Tahoma"/>
          <w:sz w:val="20"/>
          <w:szCs w:val="20"/>
          <w:lang w:val="es-ES"/>
        </w:rPr>
        <w:t>oagro</w:t>
      </w:r>
      <w:proofErr w:type="spellEnd"/>
      <w:r w:rsidR="00EA716C">
        <w:rPr>
          <w:rFonts w:ascii="Tahoma" w:hAnsi="Tahoma" w:cs="Tahoma"/>
          <w:sz w:val="20"/>
          <w:szCs w:val="20"/>
          <w:lang w:val="es-ES"/>
        </w:rPr>
        <w:t xml:space="preserve"> nos da</w:t>
      </w:r>
      <w:r>
        <w:rPr>
          <w:rFonts w:ascii="Tahoma" w:hAnsi="Tahoma" w:cs="Tahoma"/>
          <w:sz w:val="20"/>
          <w:szCs w:val="20"/>
          <w:lang w:val="es-ES"/>
        </w:rPr>
        <w:t xml:space="preserve"> un lugar que nunca tuvimos en otro lado. </w:t>
      </w:r>
      <w:r w:rsidR="00F81D57">
        <w:rPr>
          <w:rFonts w:ascii="Tahoma" w:hAnsi="Tahoma" w:cs="Tahoma"/>
          <w:sz w:val="20"/>
          <w:szCs w:val="20"/>
          <w:lang w:val="es-ES"/>
        </w:rPr>
        <w:t>Hemos acompañado activamente su</w:t>
      </w:r>
      <w:r>
        <w:rPr>
          <w:rFonts w:ascii="Tahoma" w:hAnsi="Tahoma" w:cs="Tahoma"/>
          <w:sz w:val="20"/>
          <w:szCs w:val="20"/>
          <w:lang w:val="es-ES"/>
        </w:rPr>
        <w:t xml:space="preserve"> creci</w:t>
      </w:r>
      <w:r w:rsidR="00F81D57">
        <w:rPr>
          <w:rFonts w:ascii="Tahoma" w:hAnsi="Tahoma" w:cs="Tahoma"/>
          <w:sz w:val="20"/>
          <w:szCs w:val="20"/>
          <w:lang w:val="es-ES"/>
        </w:rPr>
        <w:t xml:space="preserve">miento y </w:t>
      </w:r>
      <w:r w:rsidR="00720E91">
        <w:rPr>
          <w:rFonts w:ascii="Tahoma" w:hAnsi="Tahoma" w:cs="Tahoma"/>
          <w:sz w:val="20"/>
          <w:szCs w:val="20"/>
          <w:lang w:val="es-ES"/>
        </w:rPr>
        <w:t xml:space="preserve">siempre </w:t>
      </w:r>
      <w:r w:rsidR="00F81D57">
        <w:rPr>
          <w:rFonts w:ascii="Tahoma" w:hAnsi="Tahoma" w:cs="Tahoma"/>
          <w:sz w:val="20"/>
          <w:szCs w:val="20"/>
          <w:lang w:val="es-ES"/>
        </w:rPr>
        <w:t>tienen en cuenta nuestras</w:t>
      </w:r>
      <w:r>
        <w:rPr>
          <w:rFonts w:ascii="Tahoma" w:hAnsi="Tahoma" w:cs="Tahoma"/>
          <w:sz w:val="20"/>
          <w:szCs w:val="20"/>
          <w:lang w:val="es-ES"/>
        </w:rPr>
        <w:t xml:space="preserve"> o</w:t>
      </w:r>
      <w:r w:rsidR="00F81D57">
        <w:rPr>
          <w:rFonts w:ascii="Tahoma" w:hAnsi="Tahoma" w:cs="Tahoma"/>
          <w:sz w:val="20"/>
          <w:szCs w:val="20"/>
          <w:lang w:val="es-ES"/>
        </w:rPr>
        <w:t xml:space="preserve">piniones. </w:t>
      </w:r>
      <w:r w:rsidR="00FF2CA1">
        <w:rPr>
          <w:rFonts w:ascii="Tahoma" w:hAnsi="Tahoma" w:cs="Tahoma"/>
          <w:sz w:val="20"/>
          <w:szCs w:val="20"/>
          <w:lang w:val="es-ES"/>
        </w:rPr>
        <w:t>N</w:t>
      </w:r>
      <w:r>
        <w:rPr>
          <w:rFonts w:ascii="Tahoma" w:hAnsi="Tahoma" w:cs="Tahoma"/>
          <w:sz w:val="20"/>
          <w:szCs w:val="20"/>
          <w:lang w:val="es-ES"/>
        </w:rPr>
        <w:t>os ayuda</w:t>
      </w:r>
      <w:r w:rsidR="00F81D57">
        <w:rPr>
          <w:rFonts w:ascii="Tahoma" w:hAnsi="Tahoma" w:cs="Tahoma"/>
          <w:sz w:val="20"/>
          <w:szCs w:val="20"/>
          <w:lang w:val="es-ES"/>
        </w:rPr>
        <w:t>n</w:t>
      </w:r>
      <w:r>
        <w:rPr>
          <w:rFonts w:ascii="Tahoma" w:hAnsi="Tahoma" w:cs="Tahoma"/>
          <w:sz w:val="20"/>
          <w:szCs w:val="20"/>
          <w:lang w:val="es-ES"/>
        </w:rPr>
        <w:t xml:space="preserve"> a </w:t>
      </w:r>
      <w:r w:rsidR="00FF2CA1">
        <w:rPr>
          <w:rFonts w:ascii="Tahoma" w:hAnsi="Tahoma" w:cs="Tahoma"/>
          <w:sz w:val="20"/>
          <w:szCs w:val="20"/>
          <w:lang w:val="es-ES"/>
        </w:rPr>
        <w:t xml:space="preserve">reforzar la idea de que </w:t>
      </w:r>
      <w:r w:rsidR="00F81D57">
        <w:rPr>
          <w:rFonts w:ascii="Tahoma" w:hAnsi="Tahoma" w:cs="Tahoma"/>
          <w:sz w:val="20"/>
          <w:szCs w:val="20"/>
          <w:lang w:val="es-ES"/>
        </w:rPr>
        <w:t>los contratist</w:t>
      </w:r>
      <w:r w:rsidR="00720E91">
        <w:rPr>
          <w:rFonts w:ascii="Tahoma" w:hAnsi="Tahoma" w:cs="Tahoma"/>
          <w:sz w:val="20"/>
          <w:szCs w:val="20"/>
          <w:lang w:val="es-ES"/>
        </w:rPr>
        <w:t>as somos</w:t>
      </w:r>
      <w:r w:rsidR="00F81D57">
        <w:rPr>
          <w:rFonts w:ascii="Tahoma" w:hAnsi="Tahoma" w:cs="Tahoma"/>
          <w:sz w:val="20"/>
          <w:szCs w:val="20"/>
          <w:lang w:val="es-ES"/>
        </w:rPr>
        <w:t xml:space="preserve"> eslabones</w:t>
      </w:r>
      <w:r>
        <w:rPr>
          <w:rFonts w:ascii="Tahoma" w:hAnsi="Tahoma" w:cs="Tahoma"/>
          <w:sz w:val="20"/>
          <w:szCs w:val="20"/>
          <w:lang w:val="es-ES"/>
        </w:rPr>
        <w:t xml:space="preserve"> indispensable</w:t>
      </w:r>
      <w:r w:rsidR="00F81D57">
        <w:rPr>
          <w:rFonts w:ascii="Tahoma" w:hAnsi="Tahoma" w:cs="Tahoma"/>
          <w:sz w:val="20"/>
          <w:szCs w:val="20"/>
          <w:lang w:val="es-ES"/>
        </w:rPr>
        <w:t>s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="00F81D57">
        <w:rPr>
          <w:rFonts w:ascii="Tahoma" w:hAnsi="Tahoma" w:cs="Tahoma"/>
          <w:sz w:val="20"/>
          <w:szCs w:val="20"/>
          <w:lang w:val="es-ES"/>
        </w:rPr>
        <w:t>en cualquier proyecto</w:t>
      </w:r>
      <w:r>
        <w:rPr>
          <w:rFonts w:ascii="Tahoma" w:hAnsi="Tahoma" w:cs="Tahoma"/>
          <w:sz w:val="20"/>
          <w:szCs w:val="20"/>
          <w:lang w:val="es-ES"/>
        </w:rPr>
        <w:t xml:space="preserve"> agrícola o ganadero”, afirma el presidente de la Cámara Argentina de Contratistas Forrajeros (CACF), Patricio Aguirre Saravia</w:t>
      </w:r>
      <w:r w:rsidR="00FF2CA1">
        <w:rPr>
          <w:rFonts w:ascii="Tahoma" w:hAnsi="Tahoma" w:cs="Tahoma"/>
          <w:sz w:val="20"/>
          <w:szCs w:val="20"/>
          <w:lang w:val="es-ES"/>
        </w:rPr>
        <w:t>.</w:t>
      </w:r>
    </w:p>
    <w:p w:rsidR="006A1823" w:rsidRDefault="00F81D57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En el marco de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2018</w:t>
      </w:r>
      <w:r w:rsidR="001E50D0">
        <w:rPr>
          <w:rFonts w:ascii="Tahoma" w:hAnsi="Tahoma" w:cs="Tahoma"/>
          <w:sz w:val="20"/>
          <w:szCs w:val="20"/>
          <w:lang w:val="es-ES"/>
        </w:rPr>
        <w:t>, que se realizará del 13 al 16 de marzo en el KM 225 de la RN 9</w:t>
      </w:r>
      <w:r w:rsidR="00FF2CA1">
        <w:rPr>
          <w:rFonts w:ascii="Tahoma" w:hAnsi="Tahoma" w:cs="Tahoma"/>
          <w:sz w:val="20"/>
          <w:szCs w:val="20"/>
          <w:lang w:val="es-ES"/>
        </w:rPr>
        <w:t>, en</w:t>
      </w:r>
      <w:r w:rsidR="001E50D0">
        <w:rPr>
          <w:rFonts w:ascii="Tahoma" w:hAnsi="Tahoma" w:cs="Tahoma"/>
          <w:sz w:val="20"/>
          <w:szCs w:val="20"/>
          <w:lang w:val="es-ES"/>
        </w:rPr>
        <w:t xml:space="preserve"> Sa</w:t>
      </w:r>
      <w:r>
        <w:rPr>
          <w:rFonts w:ascii="Tahoma" w:hAnsi="Tahoma" w:cs="Tahoma"/>
          <w:sz w:val="20"/>
          <w:szCs w:val="20"/>
          <w:lang w:val="es-ES"/>
        </w:rPr>
        <w:t xml:space="preserve">n Nicolás, </w:t>
      </w:r>
      <w:r w:rsidR="00FF2CA1">
        <w:rPr>
          <w:rFonts w:ascii="Tahoma" w:hAnsi="Tahoma" w:cs="Tahoma"/>
          <w:sz w:val="20"/>
          <w:szCs w:val="20"/>
          <w:lang w:val="es-ES"/>
        </w:rPr>
        <w:t xml:space="preserve">los forrajeros </w:t>
      </w:r>
      <w:r w:rsidR="001E50D0">
        <w:rPr>
          <w:rFonts w:ascii="Tahoma" w:hAnsi="Tahoma" w:cs="Tahoma"/>
          <w:sz w:val="20"/>
          <w:szCs w:val="20"/>
          <w:lang w:val="es-ES"/>
        </w:rPr>
        <w:t xml:space="preserve">seguirán poniendo el foco en la importancia de evaluar correctamente la calidad de las reservas. </w:t>
      </w:r>
      <w:r>
        <w:rPr>
          <w:rFonts w:ascii="Tahoma" w:hAnsi="Tahoma" w:cs="Tahoma"/>
          <w:sz w:val="20"/>
          <w:szCs w:val="20"/>
          <w:lang w:val="es-ES"/>
        </w:rPr>
        <w:t xml:space="preserve">“A través de la tecnología NIR de nuestro laboratorio </w:t>
      </w:r>
      <w:r w:rsidR="00EA716C">
        <w:rPr>
          <w:rFonts w:ascii="Tahoma" w:hAnsi="Tahoma" w:cs="Tahoma"/>
          <w:sz w:val="20"/>
          <w:szCs w:val="20"/>
          <w:lang w:val="es-ES"/>
        </w:rPr>
        <w:t xml:space="preserve">móvil </w:t>
      </w:r>
      <w:r>
        <w:rPr>
          <w:rFonts w:ascii="Tahoma" w:hAnsi="Tahoma" w:cs="Tahoma"/>
          <w:sz w:val="20"/>
          <w:szCs w:val="20"/>
          <w:lang w:val="es-ES"/>
        </w:rPr>
        <w:t xml:space="preserve">vamos a analizar las muestras que nos lleven al stand </w:t>
      </w:r>
      <w:r w:rsidR="006A1823">
        <w:rPr>
          <w:rFonts w:ascii="Tahoma" w:hAnsi="Tahoma" w:cs="Tahoma"/>
          <w:sz w:val="20"/>
          <w:szCs w:val="20"/>
          <w:lang w:val="es-ES"/>
        </w:rPr>
        <w:t xml:space="preserve">e incluso </w:t>
      </w:r>
      <w:r w:rsidR="00FF2CA1">
        <w:rPr>
          <w:rFonts w:ascii="Tahoma" w:hAnsi="Tahoma" w:cs="Tahoma"/>
          <w:sz w:val="20"/>
          <w:szCs w:val="20"/>
          <w:lang w:val="es-ES"/>
        </w:rPr>
        <w:t>las compararemos</w:t>
      </w:r>
      <w:r w:rsidR="006A1823">
        <w:rPr>
          <w:rFonts w:ascii="Tahoma" w:hAnsi="Tahoma" w:cs="Tahoma"/>
          <w:sz w:val="20"/>
          <w:szCs w:val="20"/>
          <w:lang w:val="es-ES"/>
        </w:rPr>
        <w:t xml:space="preserve"> con los resultados de otros análisis que hicimos e</w:t>
      </w:r>
      <w:r w:rsidR="00EA716C">
        <w:rPr>
          <w:rFonts w:ascii="Tahoma" w:hAnsi="Tahoma" w:cs="Tahoma"/>
          <w:sz w:val="20"/>
          <w:szCs w:val="20"/>
          <w:lang w:val="es-ES"/>
        </w:rPr>
        <w:t xml:space="preserve">n diferentes establecimientos. </w:t>
      </w:r>
      <w:r w:rsidR="006A1823">
        <w:rPr>
          <w:rFonts w:ascii="Tahoma" w:hAnsi="Tahoma" w:cs="Tahoma"/>
          <w:sz w:val="20"/>
          <w:szCs w:val="20"/>
          <w:lang w:val="es-ES"/>
        </w:rPr>
        <w:t xml:space="preserve">En ese sentido, también </w:t>
      </w:r>
      <w:r>
        <w:rPr>
          <w:rFonts w:ascii="Tahoma" w:hAnsi="Tahoma" w:cs="Tahoma"/>
          <w:sz w:val="20"/>
          <w:szCs w:val="20"/>
          <w:lang w:val="es-ES"/>
        </w:rPr>
        <w:t>difundir</w:t>
      </w:r>
      <w:r w:rsidR="006A1823">
        <w:rPr>
          <w:rFonts w:ascii="Tahoma" w:hAnsi="Tahoma" w:cs="Tahoma"/>
          <w:sz w:val="20"/>
          <w:szCs w:val="20"/>
          <w:lang w:val="es-ES"/>
        </w:rPr>
        <w:t>emos</w:t>
      </w:r>
      <w:r>
        <w:rPr>
          <w:rFonts w:ascii="Tahoma" w:hAnsi="Tahoma" w:cs="Tahoma"/>
          <w:sz w:val="20"/>
          <w:szCs w:val="20"/>
          <w:lang w:val="es-ES"/>
        </w:rPr>
        <w:t xml:space="preserve"> un manual para lograr un mejor manejo”</w:t>
      </w:r>
      <w:r w:rsidR="00230483">
        <w:rPr>
          <w:rFonts w:ascii="Tahoma" w:hAnsi="Tahoma" w:cs="Tahoma"/>
          <w:sz w:val="20"/>
          <w:szCs w:val="20"/>
          <w:lang w:val="es-ES"/>
        </w:rPr>
        <w:t>, explica</w:t>
      </w:r>
      <w:r>
        <w:rPr>
          <w:rFonts w:ascii="Tahoma" w:hAnsi="Tahoma" w:cs="Tahoma"/>
          <w:sz w:val="20"/>
          <w:szCs w:val="20"/>
          <w:lang w:val="es-ES"/>
        </w:rPr>
        <w:t xml:space="preserve"> Aguirre Saravia. </w:t>
      </w:r>
      <w:r w:rsidR="006A1823">
        <w:rPr>
          <w:rFonts w:ascii="Tahoma" w:hAnsi="Tahoma" w:cs="Tahoma"/>
          <w:sz w:val="20"/>
          <w:szCs w:val="20"/>
          <w:lang w:val="es-ES"/>
        </w:rPr>
        <w:t xml:space="preserve"> </w:t>
      </w:r>
      <w:r w:rsidR="00C00C3F">
        <w:rPr>
          <w:rFonts w:ascii="Tahoma" w:hAnsi="Tahoma" w:cs="Tahoma"/>
          <w:sz w:val="20"/>
          <w:szCs w:val="20"/>
          <w:lang w:val="es-ES"/>
        </w:rPr>
        <w:t>Asimismo, la asociación</w:t>
      </w:r>
      <w:r w:rsidR="006A1823">
        <w:rPr>
          <w:rFonts w:ascii="Tahoma" w:hAnsi="Tahoma" w:cs="Tahoma"/>
          <w:sz w:val="20"/>
          <w:szCs w:val="20"/>
          <w:lang w:val="es-ES"/>
        </w:rPr>
        <w:t xml:space="preserve"> </w:t>
      </w:r>
      <w:r w:rsidR="00720E91">
        <w:rPr>
          <w:rFonts w:ascii="Tahoma" w:hAnsi="Tahoma" w:cs="Tahoma"/>
          <w:sz w:val="20"/>
          <w:szCs w:val="20"/>
          <w:lang w:val="es-ES"/>
        </w:rPr>
        <w:t>planea realizar</w:t>
      </w:r>
      <w:r w:rsidR="00FF2CA1">
        <w:rPr>
          <w:rFonts w:ascii="Tahoma" w:hAnsi="Tahoma" w:cs="Tahoma"/>
          <w:sz w:val="20"/>
          <w:szCs w:val="20"/>
          <w:lang w:val="es-ES"/>
        </w:rPr>
        <w:t xml:space="preserve"> disertaciones </w:t>
      </w:r>
      <w:r w:rsidR="006A1823">
        <w:rPr>
          <w:rFonts w:ascii="Tahoma" w:hAnsi="Tahoma" w:cs="Tahoma"/>
          <w:sz w:val="20"/>
          <w:szCs w:val="20"/>
          <w:lang w:val="es-ES"/>
        </w:rPr>
        <w:t xml:space="preserve">en el auditorio y colaborar en la organización de las dinámicas de picado y embolsado.  </w:t>
      </w:r>
    </w:p>
    <w:p w:rsidR="006A1823" w:rsidRDefault="006A1823" w:rsidP="006A1823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“Recibimos muchas consultas en la última edición de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. Además fue el detonante para que </w:t>
      </w:r>
      <w:r w:rsidR="0096261C">
        <w:rPr>
          <w:rFonts w:ascii="Tahoma" w:hAnsi="Tahoma" w:cs="Tahoma"/>
          <w:sz w:val="20"/>
          <w:szCs w:val="20"/>
          <w:lang w:val="es-ES"/>
        </w:rPr>
        <w:t xml:space="preserve">muchos </w:t>
      </w:r>
      <w:r w:rsidR="00FF2CA1">
        <w:rPr>
          <w:rFonts w:ascii="Tahoma" w:hAnsi="Tahoma" w:cs="Tahoma"/>
          <w:sz w:val="20"/>
          <w:szCs w:val="20"/>
          <w:lang w:val="es-ES"/>
        </w:rPr>
        <w:t>se sumen</w:t>
      </w:r>
      <w:r>
        <w:rPr>
          <w:rFonts w:ascii="Tahoma" w:hAnsi="Tahoma" w:cs="Tahoma"/>
          <w:sz w:val="20"/>
          <w:szCs w:val="20"/>
          <w:lang w:val="es-ES"/>
        </w:rPr>
        <w:t xml:space="preserve"> a nuestra cámara</w:t>
      </w:r>
      <w:r w:rsidR="0096261C">
        <w:rPr>
          <w:rFonts w:ascii="Tahoma" w:hAnsi="Tahoma" w:cs="Tahoma"/>
          <w:sz w:val="20"/>
          <w:szCs w:val="20"/>
          <w:lang w:val="es-ES"/>
        </w:rPr>
        <w:t xml:space="preserve">. Actualmente tenemos un total de 140 empresas afiliadas e incorporamos socios </w:t>
      </w:r>
      <w:r>
        <w:rPr>
          <w:rFonts w:ascii="Tahoma" w:hAnsi="Tahoma" w:cs="Tahoma"/>
          <w:sz w:val="20"/>
          <w:szCs w:val="20"/>
          <w:lang w:val="es-ES"/>
        </w:rPr>
        <w:t>de Brasil, Paraguay y Uruguay</w:t>
      </w:r>
      <w:r w:rsidR="00230483">
        <w:rPr>
          <w:rFonts w:ascii="Tahoma" w:hAnsi="Tahoma" w:cs="Tahoma"/>
          <w:sz w:val="20"/>
          <w:szCs w:val="20"/>
          <w:lang w:val="es-ES"/>
        </w:rPr>
        <w:t>,</w:t>
      </w:r>
      <w:r w:rsidR="0096261C">
        <w:rPr>
          <w:rFonts w:ascii="Tahoma" w:hAnsi="Tahoma" w:cs="Tahoma"/>
          <w:sz w:val="20"/>
          <w:szCs w:val="20"/>
          <w:lang w:val="es-ES"/>
        </w:rPr>
        <w:t xml:space="preserve"> países donde tienen</w:t>
      </w:r>
      <w:r>
        <w:rPr>
          <w:rFonts w:ascii="Tahoma" w:hAnsi="Tahoma" w:cs="Tahoma"/>
          <w:sz w:val="20"/>
          <w:szCs w:val="20"/>
          <w:lang w:val="es-ES"/>
        </w:rPr>
        <w:t xml:space="preserve"> el mismo objetivo de aumentar la calidad de las reservas forrajeras”, agrega</w:t>
      </w:r>
      <w:r w:rsidR="00EA716C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>el directivo.</w:t>
      </w:r>
    </w:p>
    <w:p w:rsidR="00230483" w:rsidRDefault="006A1823" w:rsidP="006A1823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No obstante</w:t>
      </w:r>
      <w:r w:rsidR="00EA716C">
        <w:rPr>
          <w:rFonts w:ascii="Tahoma" w:hAnsi="Tahoma" w:cs="Tahoma"/>
          <w:sz w:val="20"/>
          <w:szCs w:val="20"/>
          <w:lang w:val="es-ES"/>
        </w:rPr>
        <w:t>, para Aguirre Saravia aún falta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="00230483">
        <w:rPr>
          <w:rFonts w:ascii="Tahoma" w:hAnsi="Tahoma" w:cs="Tahoma"/>
          <w:sz w:val="20"/>
          <w:szCs w:val="20"/>
          <w:lang w:val="es-ES"/>
        </w:rPr>
        <w:t>difundir</w:t>
      </w:r>
      <w:r w:rsidR="00EA716C">
        <w:rPr>
          <w:rFonts w:ascii="Tahoma" w:hAnsi="Tahoma" w:cs="Tahoma"/>
          <w:sz w:val="20"/>
          <w:szCs w:val="20"/>
          <w:lang w:val="es-ES"/>
        </w:rPr>
        <w:t xml:space="preserve"> más </w:t>
      </w:r>
      <w:r w:rsidR="00230483">
        <w:rPr>
          <w:rFonts w:ascii="Tahoma" w:hAnsi="Tahoma" w:cs="Tahoma"/>
          <w:sz w:val="20"/>
          <w:szCs w:val="20"/>
          <w:lang w:val="es-ES"/>
        </w:rPr>
        <w:t>algunas prácticas necesarias para</w:t>
      </w:r>
      <w:r>
        <w:rPr>
          <w:rFonts w:ascii="Tahoma" w:hAnsi="Tahoma" w:cs="Tahoma"/>
          <w:sz w:val="20"/>
          <w:szCs w:val="20"/>
          <w:lang w:val="es-ES"/>
        </w:rPr>
        <w:t xml:space="preserve"> cumplir</w:t>
      </w:r>
      <w:r w:rsidR="00230483">
        <w:rPr>
          <w:rFonts w:ascii="Tahoma" w:hAnsi="Tahoma" w:cs="Tahoma"/>
          <w:sz w:val="20"/>
          <w:szCs w:val="20"/>
          <w:lang w:val="es-ES"/>
        </w:rPr>
        <w:t xml:space="preserve"> con</w:t>
      </w:r>
      <w:r>
        <w:rPr>
          <w:rFonts w:ascii="Tahoma" w:hAnsi="Tahoma" w:cs="Tahoma"/>
          <w:sz w:val="20"/>
          <w:szCs w:val="20"/>
          <w:lang w:val="es-ES"/>
        </w:rPr>
        <w:t xml:space="preserve"> ese objetivo.</w:t>
      </w:r>
      <w:r w:rsidR="00230483">
        <w:rPr>
          <w:rFonts w:ascii="Tahoma" w:hAnsi="Tahoma" w:cs="Tahoma"/>
          <w:sz w:val="20"/>
          <w:szCs w:val="20"/>
          <w:lang w:val="es-ES"/>
        </w:rPr>
        <w:t xml:space="preserve"> “Las máquinas hoy no son solo una cuchilla y una contra-cuchilla. </w:t>
      </w:r>
      <w:r w:rsidR="00720E91">
        <w:rPr>
          <w:rFonts w:ascii="Tahoma" w:hAnsi="Tahoma" w:cs="Tahoma"/>
          <w:sz w:val="20"/>
          <w:szCs w:val="20"/>
          <w:lang w:val="es-ES"/>
        </w:rPr>
        <w:t>Pueden brindar</w:t>
      </w:r>
      <w:r w:rsidR="00230483">
        <w:rPr>
          <w:rFonts w:ascii="Tahoma" w:hAnsi="Tahoma" w:cs="Tahoma"/>
          <w:sz w:val="20"/>
          <w:szCs w:val="20"/>
          <w:lang w:val="es-ES"/>
        </w:rPr>
        <w:t xml:space="preserve"> información </w:t>
      </w:r>
      <w:r w:rsidR="00720E91">
        <w:rPr>
          <w:rFonts w:ascii="Tahoma" w:hAnsi="Tahoma" w:cs="Tahoma"/>
          <w:sz w:val="20"/>
          <w:szCs w:val="20"/>
          <w:lang w:val="es-ES"/>
        </w:rPr>
        <w:t xml:space="preserve">fundamental y muchos contratistas son conscientes </w:t>
      </w:r>
      <w:r w:rsidR="00230483">
        <w:rPr>
          <w:rFonts w:ascii="Tahoma" w:hAnsi="Tahoma" w:cs="Tahoma"/>
          <w:sz w:val="20"/>
          <w:szCs w:val="20"/>
          <w:lang w:val="es-ES"/>
        </w:rPr>
        <w:t xml:space="preserve">de eso. Pero para sacar provecho son necesarios otros elementos externos que muchas veces no se </w:t>
      </w:r>
      <w:r w:rsidR="00FF2CA1">
        <w:rPr>
          <w:rFonts w:ascii="Tahoma" w:hAnsi="Tahoma" w:cs="Tahoma"/>
          <w:sz w:val="20"/>
          <w:szCs w:val="20"/>
          <w:lang w:val="es-ES"/>
        </w:rPr>
        <w:t>usan</w:t>
      </w:r>
      <w:r w:rsidR="0096261C">
        <w:rPr>
          <w:rFonts w:ascii="Tahoma" w:hAnsi="Tahoma" w:cs="Tahoma"/>
          <w:sz w:val="20"/>
          <w:szCs w:val="20"/>
          <w:lang w:val="es-ES"/>
        </w:rPr>
        <w:t xml:space="preserve">, </w:t>
      </w:r>
      <w:r w:rsidR="00230483">
        <w:rPr>
          <w:rFonts w:ascii="Tahoma" w:hAnsi="Tahoma" w:cs="Tahoma"/>
          <w:sz w:val="20"/>
          <w:szCs w:val="20"/>
          <w:lang w:val="es-ES"/>
        </w:rPr>
        <w:t xml:space="preserve">como puede ser la tecnología NIR, un medidor de </w:t>
      </w:r>
      <w:proofErr w:type="spellStart"/>
      <w:r w:rsidR="00230483">
        <w:rPr>
          <w:rFonts w:ascii="Tahoma" w:hAnsi="Tahoma" w:cs="Tahoma"/>
          <w:sz w:val="20"/>
          <w:szCs w:val="20"/>
          <w:lang w:val="es-ES"/>
        </w:rPr>
        <w:t>micotoxinas</w:t>
      </w:r>
      <w:proofErr w:type="spellEnd"/>
      <w:r w:rsidR="00230483">
        <w:rPr>
          <w:rFonts w:ascii="Tahoma" w:hAnsi="Tahoma" w:cs="Tahoma"/>
          <w:sz w:val="20"/>
          <w:szCs w:val="20"/>
          <w:lang w:val="es-ES"/>
        </w:rPr>
        <w:t>, los densímetros o las bandejas. En ese aspecto, falta más comunicación”</w:t>
      </w:r>
      <w:r w:rsidR="00FF2CA1">
        <w:rPr>
          <w:rFonts w:ascii="Tahoma" w:hAnsi="Tahoma" w:cs="Tahoma"/>
          <w:sz w:val="20"/>
          <w:szCs w:val="20"/>
          <w:lang w:val="es-ES"/>
        </w:rPr>
        <w:t>, dice</w:t>
      </w:r>
      <w:r w:rsidR="00230483">
        <w:rPr>
          <w:rFonts w:ascii="Tahoma" w:hAnsi="Tahoma" w:cs="Tahoma"/>
          <w:sz w:val="20"/>
          <w:szCs w:val="20"/>
          <w:lang w:val="es-ES"/>
        </w:rPr>
        <w:t xml:space="preserve">.   </w:t>
      </w:r>
    </w:p>
    <w:p w:rsidR="00230483" w:rsidRDefault="00FF2CA1" w:rsidP="006A1823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En este aspecto, el contratista</w:t>
      </w:r>
      <w:r w:rsidR="00230483">
        <w:rPr>
          <w:rFonts w:ascii="Tahoma" w:hAnsi="Tahoma" w:cs="Tahoma"/>
          <w:sz w:val="20"/>
          <w:szCs w:val="20"/>
          <w:lang w:val="es-ES"/>
        </w:rPr>
        <w:t xml:space="preserve"> considera necesario </w:t>
      </w:r>
      <w:r w:rsidR="00720E91">
        <w:rPr>
          <w:rFonts w:ascii="Tahoma" w:hAnsi="Tahoma" w:cs="Tahoma"/>
          <w:sz w:val="20"/>
          <w:szCs w:val="20"/>
          <w:lang w:val="es-ES"/>
        </w:rPr>
        <w:t>contar con</w:t>
      </w:r>
      <w:r w:rsidR="00230483">
        <w:rPr>
          <w:rFonts w:ascii="Tahoma" w:hAnsi="Tahoma" w:cs="Tahoma"/>
          <w:sz w:val="20"/>
          <w:szCs w:val="20"/>
          <w:lang w:val="es-ES"/>
        </w:rPr>
        <w:t xml:space="preserve"> la tecn</w:t>
      </w:r>
      <w:r w:rsidR="00720E91">
        <w:rPr>
          <w:rFonts w:ascii="Tahoma" w:hAnsi="Tahoma" w:cs="Tahoma"/>
          <w:sz w:val="20"/>
          <w:szCs w:val="20"/>
          <w:lang w:val="es-ES"/>
        </w:rPr>
        <w:t>ología para hacer análisis con inmediatez, apenas las muestras salen del silo</w:t>
      </w:r>
      <w:r w:rsidR="00230483">
        <w:rPr>
          <w:rFonts w:ascii="Tahoma" w:hAnsi="Tahoma" w:cs="Tahoma"/>
          <w:sz w:val="20"/>
          <w:szCs w:val="20"/>
          <w:lang w:val="es-ES"/>
        </w:rPr>
        <w:t>.</w:t>
      </w:r>
      <w:r w:rsidR="0096261C">
        <w:rPr>
          <w:rFonts w:ascii="Tahoma" w:hAnsi="Tahoma" w:cs="Tahoma"/>
          <w:sz w:val="20"/>
          <w:szCs w:val="20"/>
          <w:lang w:val="es-ES"/>
        </w:rPr>
        <w:t xml:space="preserve"> </w:t>
      </w:r>
      <w:r w:rsidR="00720E91">
        <w:rPr>
          <w:rFonts w:ascii="Tahoma" w:hAnsi="Tahoma" w:cs="Tahoma"/>
          <w:sz w:val="20"/>
          <w:szCs w:val="20"/>
          <w:lang w:val="es-ES"/>
        </w:rPr>
        <w:t>“Para</w:t>
      </w:r>
      <w:r w:rsidR="0096261C">
        <w:rPr>
          <w:rFonts w:ascii="Tahoma" w:hAnsi="Tahoma" w:cs="Tahoma"/>
          <w:sz w:val="20"/>
          <w:szCs w:val="20"/>
          <w:lang w:val="es-ES"/>
        </w:rPr>
        <w:t xml:space="preserve"> hacer un anális</w:t>
      </w:r>
      <w:r w:rsidR="00720E91">
        <w:rPr>
          <w:rFonts w:ascii="Tahoma" w:hAnsi="Tahoma" w:cs="Tahoma"/>
          <w:sz w:val="20"/>
          <w:szCs w:val="20"/>
          <w:lang w:val="es-ES"/>
        </w:rPr>
        <w:t>is de</w:t>
      </w:r>
      <w:r w:rsidR="009A5E86">
        <w:rPr>
          <w:rFonts w:ascii="Tahoma" w:hAnsi="Tahoma" w:cs="Tahoma"/>
          <w:sz w:val="20"/>
          <w:szCs w:val="20"/>
          <w:lang w:val="es-ES"/>
        </w:rPr>
        <w:t xml:space="preserve"> labo</w:t>
      </w:r>
      <w:r>
        <w:rPr>
          <w:rFonts w:ascii="Tahoma" w:hAnsi="Tahoma" w:cs="Tahoma"/>
          <w:sz w:val="20"/>
          <w:szCs w:val="20"/>
          <w:lang w:val="es-ES"/>
        </w:rPr>
        <w:t>ratorio</w:t>
      </w:r>
      <w:r w:rsidR="00720E91">
        <w:rPr>
          <w:rFonts w:ascii="Tahoma" w:hAnsi="Tahoma" w:cs="Tahoma"/>
          <w:sz w:val="20"/>
          <w:szCs w:val="20"/>
          <w:lang w:val="es-ES"/>
        </w:rPr>
        <w:t xml:space="preserve"> </w:t>
      </w:r>
      <w:r w:rsidR="009A5E86">
        <w:rPr>
          <w:rFonts w:ascii="Tahoma" w:hAnsi="Tahoma" w:cs="Tahoma"/>
          <w:sz w:val="20"/>
          <w:szCs w:val="20"/>
          <w:lang w:val="es-ES"/>
        </w:rPr>
        <w:t>a</w:t>
      </w:r>
      <w:r w:rsidR="0096261C">
        <w:rPr>
          <w:rFonts w:ascii="Tahoma" w:hAnsi="Tahoma" w:cs="Tahoma"/>
          <w:sz w:val="20"/>
          <w:szCs w:val="20"/>
          <w:lang w:val="es-ES"/>
        </w:rPr>
        <w:t xml:space="preserve"> veces se</w:t>
      </w:r>
      <w:r w:rsidR="004B78E4">
        <w:rPr>
          <w:rFonts w:ascii="Tahoma" w:hAnsi="Tahoma" w:cs="Tahoma"/>
          <w:sz w:val="20"/>
          <w:szCs w:val="20"/>
          <w:lang w:val="es-ES"/>
        </w:rPr>
        <w:t xml:space="preserve"> requiere conservar la muestra en un </w:t>
      </w:r>
      <w:proofErr w:type="spellStart"/>
      <w:r w:rsidR="004B78E4">
        <w:rPr>
          <w:rFonts w:ascii="Tahoma" w:hAnsi="Tahoma" w:cs="Tahoma"/>
          <w:sz w:val="20"/>
          <w:szCs w:val="20"/>
          <w:lang w:val="es-ES"/>
        </w:rPr>
        <w:t>freezer</w:t>
      </w:r>
      <w:proofErr w:type="spellEnd"/>
      <w:r w:rsidR="0096261C">
        <w:rPr>
          <w:rFonts w:ascii="Tahoma" w:hAnsi="Tahoma" w:cs="Tahoma"/>
          <w:sz w:val="20"/>
          <w:szCs w:val="20"/>
          <w:lang w:val="es-ES"/>
        </w:rPr>
        <w:t xml:space="preserve"> y</w:t>
      </w:r>
      <w:r w:rsidR="004B78E4">
        <w:rPr>
          <w:rFonts w:ascii="Tahoma" w:hAnsi="Tahoma" w:cs="Tahoma"/>
          <w:sz w:val="20"/>
          <w:szCs w:val="20"/>
          <w:lang w:val="es-ES"/>
        </w:rPr>
        <w:t xml:space="preserve"> se necesita bastante</w:t>
      </w:r>
      <w:r w:rsidR="009A5E86">
        <w:rPr>
          <w:rFonts w:ascii="Tahoma" w:hAnsi="Tahoma" w:cs="Tahoma"/>
          <w:sz w:val="20"/>
          <w:szCs w:val="20"/>
          <w:lang w:val="es-ES"/>
        </w:rPr>
        <w:t xml:space="preserve"> tiempo de traslado</w:t>
      </w:r>
      <w:r w:rsidR="0096261C">
        <w:rPr>
          <w:rFonts w:ascii="Tahoma" w:hAnsi="Tahoma" w:cs="Tahoma"/>
          <w:sz w:val="20"/>
          <w:szCs w:val="20"/>
          <w:lang w:val="es-ES"/>
        </w:rPr>
        <w:t>. En cam</w:t>
      </w:r>
      <w:r>
        <w:rPr>
          <w:rFonts w:ascii="Tahoma" w:hAnsi="Tahoma" w:cs="Tahoma"/>
          <w:sz w:val="20"/>
          <w:szCs w:val="20"/>
          <w:lang w:val="es-ES"/>
        </w:rPr>
        <w:t>bio, con un aparato como el NIR</w:t>
      </w:r>
      <w:r w:rsidR="0096261C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96261C">
        <w:rPr>
          <w:rFonts w:ascii="Tahoma" w:hAnsi="Tahoma" w:cs="Tahoma"/>
          <w:sz w:val="20"/>
          <w:szCs w:val="20"/>
          <w:lang w:val="es-ES"/>
        </w:rPr>
        <w:t>tenés</w:t>
      </w:r>
      <w:proofErr w:type="spellEnd"/>
      <w:r w:rsidR="0096261C">
        <w:rPr>
          <w:rFonts w:ascii="Tahoma" w:hAnsi="Tahoma" w:cs="Tahoma"/>
          <w:sz w:val="20"/>
          <w:szCs w:val="20"/>
          <w:lang w:val="es-ES"/>
        </w:rPr>
        <w:t xml:space="preserve"> los resultados en menos de 30 segundos</w:t>
      </w:r>
      <w:r w:rsidR="009A5E86">
        <w:rPr>
          <w:rFonts w:ascii="Tahoma" w:hAnsi="Tahoma" w:cs="Tahoma"/>
          <w:sz w:val="20"/>
          <w:szCs w:val="20"/>
          <w:lang w:val="es-ES"/>
        </w:rPr>
        <w:t>. Por eso es muy importante interiorizar</w:t>
      </w:r>
      <w:r>
        <w:rPr>
          <w:rFonts w:ascii="Tahoma" w:hAnsi="Tahoma" w:cs="Tahoma"/>
          <w:sz w:val="20"/>
          <w:szCs w:val="20"/>
          <w:lang w:val="es-ES"/>
        </w:rPr>
        <w:t>se</w:t>
      </w:r>
      <w:r w:rsidR="009A5E86">
        <w:rPr>
          <w:rFonts w:ascii="Tahoma" w:hAnsi="Tahoma" w:cs="Tahoma"/>
          <w:sz w:val="20"/>
          <w:szCs w:val="20"/>
          <w:lang w:val="es-ES"/>
        </w:rPr>
        <w:t xml:space="preserve"> sobre estos procesos”</w:t>
      </w:r>
      <w:r w:rsidR="0096261C">
        <w:rPr>
          <w:rFonts w:ascii="Tahoma" w:hAnsi="Tahoma" w:cs="Tahoma"/>
          <w:sz w:val="20"/>
          <w:szCs w:val="20"/>
          <w:lang w:val="es-ES"/>
        </w:rPr>
        <w:t>.</w:t>
      </w:r>
    </w:p>
    <w:p w:rsidR="00E557B6" w:rsidRPr="006359F1" w:rsidRDefault="00B81217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Aguirre Saravia evalúa que otro</w:t>
      </w:r>
      <w:r w:rsidR="004B78E4">
        <w:rPr>
          <w:rFonts w:ascii="Tahoma" w:hAnsi="Tahoma" w:cs="Tahoma"/>
          <w:sz w:val="20"/>
          <w:szCs w:val="20"/>
          <w:lang w:val="es-ES"/>
        </w:rPr>
        <w:t xml:space="preserve"> gran</w:t>
      </w:r>
      <w:r>
        <w:rPr>
          <w:rFonts w:ascii="Tahoma" w:hAnsi="Tahoma" w:cs="Tahoma"/>
          <w:sz w:val="20"/>
          <w:szCs w:val="20"/>
          <w:lang w:val="es-ES"/>
        </w:rPr>
        <w:t xml:space="preserve"> desafío </w:t>
      </w:r>
      <w:r w:rsidR="00173723">
        <w:rPr>
          <w:rFonts w:ascii="Tahoma" w:hAnsi="Tahoma" w:cs="Tahoma"/>
          <w:sz w:val="20"/>
          <w:szCs w:val="20"/>
          <w:lang w:val="es-ES"/>
        </w:rPr>
        <w:t xml:space="preserve">es </w:t>
      </w:r>
      <w:r>
        <w:rPr>
          <w:rFonts w:ascii="Tahoma" w:hAnsi="Tahoma" w:cs="Tahoma"/>
          <w:sz w:val="20"/>
          <w:szCs w:val="20"/>
          <w:lang w:val="es-ES"/>
        </w:rPr>
        <w:t>lograr que los contratistas puedan acceder al financiamiento necesario para renovar sus maquinarias</w:t>
      </w:r>
      <w:r w:rsidR="00173723">
        <w:rPr>
          <w:rFonts w:ascii="Tahoma" w:hAnsi="Tahoma" w:cs="Tahoma"/>
          <w:sz w:val="20"/>
          <w:szCs w:val="20"/>
          <w:lang w:val="es-ES"/>
        </w:rPr>
        <w:t xml:space="preserve"> y as</w:t>
      </w:r>
      <w:r w:rsidR="004B78E4">
        <w:rPr>
          <w:rFonts w:ascii="Tahoma" w:hAnsi="Tahoma" w:cs="Tahoma"/>
          <w:sz w:val="20"/>
          <w:szCs w:val="20"/>
          <w:lang w:val="es-ES"/>
        </w:rPr>
        <w:t>í optimizar la prestación de los</w:t>
      </w:r>
      <w:r w:rsidR="00173723">
        <w:rPr>
          <w:rFonts w:ascii="Tahoma" w:hAnsi="Tahoma" w:cs="Tahoma"/>
          <w:sz w:val="20"/>
          <w:szCs w:val="20"/>
          <w:lang w:val="es-ES"/>
        </w:rPr>
        <w:t xml:space="preserve"> servicios</w:t>
      </w:r>
      <w:r>
        <w:rPr>
          <w:rFonts w:ascii="Tahoma" w:hAnsi="Tahoma" w:cs="Tahoma"/>
          <w:sz w:val="20"/>
          <w:szCs w:val="20"/>
          <w:lang w:val="es-ES"/>
        </w:rPr>
        <w:t xml:space="preserve">. “Las entidades crediticias históricamente no están acostumbradas a prestarle </w:t>
      </w:r>
      <w:r w:rsidR="00EA716C">
        <w:rPr>
          <w:rFonts w:ascii="Tahoma" w:hAnsi="Tahoma" w:cs="Tahoma"/>
          <w:sz w:val="20"/>
          <w:szCs w:val="20"/>
          <w:lang w:val="es-ES"/>
        </w:rPr>
        <w:t>al</w:t>
      </w:r>
      <w:r>
        <w:rPr>
          <w:rFonts w:ascii="Tahoma" w:hAnsi="Tahoma" w:cs="Tahoma"/>
          <w:sz w:val="20"/>
          <w:szCs w:val="20"/>
          <w:lang w:val="es-ES"/>
        </w:rPr>
        <w:t xml:space="preserve"> contratista, </w:t>
      </w:r>
      <w:r w:rsidR="00FF2CA1">
        <w:rPr>
          <w:rFonts w:ascii="Tahoma" w:hAnsi="Tahoma" w:cs="Tahoma"/>
          <w:sz w:val="20"/>
          <w:szCs w:val="20"/>
          <w:lang w:val="es-ES"/>
        </w:rPr>
        <w:t xml:space="preserve">cuyo </w:t>
      </w:r>
      <w:r>
        <w:rPr>
          <w:rFonts w:ascii="Tahoma" w:hAnsi="Tahoma" w:cs="Tahoma"/>
          <w:sz w:val="20"/>
          <w:szCs w:val="20"/>
          <w:lang w:val="es-ES"/>
        </w:rPr>
        <w:t>cap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val="es-ES"/>
        </w:rPr>
        <w:t xml:space="preserve">ital más grande es </w:t>
      </w:r>
      <w:r w:rsidR="00FF2CA1">
        <w:rPr>
          <w:rFonts w:ascii="Tahoma" w:hAnsi="Tahoma" w:cs="Tahoma"/>
          <w:sz w:val="20"/>
          <w:szCs w:val="20"/>
          <w:lang w:val="es-ES"/>
        </w:rPr>
        <w:t xml:space="preserve">el </w:t>
      </w:r>
      <w:r>
        <w:rPr>
          <w:rFonts w:ascii="Tahoma" w:hAnsi="Tahoma" w:cs="Tahoma"/>
          <w:sz w:val="20"/>
          <w:szCs w:val="20"/>
          <w:lang w:val="es-ES"/>
        </w:rPr>
        <w:t xml:space="preserve">trabajo. Queremos que eso se valorice y se logre un sistema de financiamiento que </w:t>
      </w:r>
      <w:r w:rsidR="00173723">
        <w:rPr>
          <w:rFonts w:ascii="Tahoma" w:hAnsi="Tahoma" w:cs="Tahoma"/>
          <w:sz w:val="20"/>
          <w:szCs w:val="20"/>
          <w:lang w:val="es-ES"/>
        </w:rPr>
        <w:t>salga de los requerimientos históricos</w:t>
      </w:r>
      <w:r>
        <w:rPr>
          <w:rFonts w:ascii="Tahoma" w:hAnsi="Tahoma" w:cs="Tahoma"/>
          <w:sz w:val="20"/>
          <w:szCs w:val="20"/>
          <w:lang w:val="es-ES"/>
        </w:rPr>
        <w:t>.</w:t>
      </w:r>
      <w:r w:rsidR="00173723">
        <w:rPr>
          <w:rFonts w:ascii="Tahoma" w:hAnsi="Tahoma" w:cs="Tahoma"/>
          <w:sz w:val="20"/>
          <w:szCs w:val="20"/>
          <w:lang w:val="es-ES"/>
        </w:rPr>
        <w:t xml:space="preserve"> Después </w:t>
      </w:r>
      <w:r w:rsidR="00CE036C">
        <w:rPr>
          <w:rFonts w:ascii="Tahoma" w:hAnsi="Tahoma" w:cs="Tahoma"/>
          <w:sz w:val="20"/>
          <w:szCs w:val="20"/>
          <w:lang w:val="es-ES"/>
        </w:rPr>
        <w:t>podremos abordar</w:t>
      </w:r>
      <w:r w:rsidR="00173723">
        <w:rPr>
          <w:rFonts w:ascii="Tahoma" w:hAnsi="Tahoma" w:cs="Tahoma"/>
          <w:sz w:val="20"/>
          <w:szCs w:val="20"/>
          <w:lang w:val="es-ES"/>
        </w:rPr>
        <w:t xml:space="preserve"> otros aspectos como las tasas de interés o las comisiones. </w:t>
      </w:r>
      <w:r w:rsidR="00FF2CA1">
        <w:rPr>
          <w:rFonts w:ascii="Tahoma" w:hAnsi="Tahoma" w:cs="Tahoma"/>
          <w:sz w:val="20"/>
          <w:szCs w:val="20"/>
          <w:lang w:val="es-ES"/>
        </w:rPr>
        <w:t>Pero para eso</w:t>
      </w:r>
      <w:r w:rsidR="00173723">
        <w:rPr>
          <w:rFonts w:ascii="Tahoma" w:hAnsi="Tahoma" w:cs="Tahoma"/>
          <w:sz w:val="20"/>
          <w:szCs w:val="20"/>
          <w:lang w:val="es-ES"/>
        </w:rPr>
        <w:t xml:space="preserve"> primero nos tienen que abrir las puertas”, </w:t>
      </w:r>
      <w:r w:rsidR="00FF2CA1">
        <w:rPr>
          <w:rFonts w:ascii="Tahoma" w:hAnsi="Tahoma" w:cs="Tahoma"/>
          <w:sz w:val="20"/>
          <w:szCs w:val="20"/>
          <w:lang w:val="es-ES"/>
        </w:rPr>
        <w:t xml:space="preserve">concluye y recuerda que en el marco del </w:t>
      </w:r>
      <w:proofErr w:type="spellStart"/>
      <w:r w:rsidR="00FF2CA1">
        <w:rPr>
          <w:rFonts w:ascii="Tahoma" w:hAnsi="Tahoma" w:cs="Tahoma"/>
          <w:sz w:val="20"/>
          <w:szCs w:val="20"/>
          <w:lang w:val="es-ES"/>
        </w:rPr>
        <w:t>Agroshock</w:t>
      </w:r>
      <w:proofErr w:type="spellEnd"/>
      <w:r w:rsidR="00FF2CA1">
        <w:rPr>
          <w:rFonts w:ascii="Tahoma" w:hAnsi="Tahoma" w:cs="Tahoma"/>
          <w:sz w:val="20"/>
          <w:szCs w:val="20"/>
          <w:lang w:val="es-ES"/>
        </w:rPr>
        <w:t xml:space="preserve"> de ofertas que se presenta en </w:t>
      </w:r>
      <w:proofErr w:type="spellStart"/>
      <w:r w:rsidR="00FF2CA1"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 w:rsidR="00FF2CA1">
        <w:rPr>
          <w:rFonts w:ascii="Tahoma" w:hAnsi="Tahoma" w:cs="Tahoma"/>
          <w:sz w:val="20"/>
          <w:szCs w:val="20"/>
          <w:lang w:val="es-ES"/>
        </w:rPr>
        <w:t>, los contratistas tendrán la posibilidad de afiliarse a la cámara con un descuento del 50% en la cuota inicial.</w:t>
      </w:r>
      <w:r w:rsidR="00491FA4">
        <w:rPr>
          <w:rFonts w:ascii="Tahoma" w:hAnsi="Tahoma" w:cs="Tahoma"/>
          <w:sz w:val="20"/>
          <w:szCs w:val="20"/>
          <w:lang w:val="es-ES"/>
        </w:rPr>
        <w:t xml:space="preserve"> </w:t>
      </w:r>
    </w:p>
    <w:sectPr w:rsidR="00E557B6" w:rsidRPr="006359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31" w:rsidRDefault="00DD7D31" w:rsidP="00767077">
      <w:pPr>
        <w:spacing w:after="0" w:line="240" w:lineRule="auto"/>
      </w:pPr>
      <w:r>
        <w:separator/>
      </w:r>
    </w:p>
  </w:endnote>
  <w:endnote w:type="continuationSeparator" w:id="0">
    <w:p w:rsidR="00DD7D31" w:rsidRDefault="00DD7D31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31" w:rsidRDefault="00DD7D31" w:rsidP="00767077">
      <w:pPr>
        <w:spacing w:after="0" w:line="240" w:lineRule="auto"/>
      </w:pPr>
      <w:r>
        <w:separator/>
      </w:r>
    </w:p>
  </w:footnote>
  <w:footnote w:type="continuationSeparator" w:id="0">
    <w:p w:rsidR="00DD7D31" w:rsidRDefault="00DD7D31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91E18"/>
    <w:rsid w:val="000C02CA"/>
    <w:rsid w:val="000D7AC6"/>
    <w:rsid w:val="000F5170"/>
    <w:rsid w:val="00124983"/>
    <w:rsid w:val="00173723"/>
    <w:rsid w:val="00183126"/>
    <w:rsid w:val="001C5185"/>
    <w:rsid w:val="001E50D0"/>
    <w:rsid w:val="00230483"/>
    <w:rsid w:val="0033308D"/>
    <w:rsid w:val="00385169"/>
    <w:rsid w:val="00491FA4"/>
    <w:rsid w:val="004B53E8"/>
    <w:rsid w:val="004B78E4"/>
    <w:rsid w:val="005A14CE"/>
    <w:rsid w:val="00611248"/>
    <w:rsid w:val="006359F1"/>
    <w:rsid w:val="00670D44"/>
    <w:rsid w:val="006A1823"/>
    <w:rsid w:val="006A6F47"/>
    <w:rsid w:val="006D6E42"/>
    <w:rsid w:val="00701F02"/>
    <w:rsid w:val="00720E91"/>
    <w:rsid w:val="00766E4B"/>
    <w:rsid w:val="00767077"/>
    <w:rsid w:val="00781143"/>
    <w:rsid w:val="008C15A7"/>
    <w:rsid w:val="00906D66"/>
    <w:rsid w:val="0096261C"/>
    <w:rsid w:val="009A5E86"/>
    <w:rsid w:val="00A373A7"/>
    <w:rsid w:val="00B8119E"/>
    <w:rsid w:val="00B81217"/>
    <w:rsid w:val="00C00C3F"/>
    <w:rsid w:val="00CE036C"/>
    <w:rsid w:val="00D25633"/>
    <w:rsid w:val="00D508DC"/>
    <w:rsid w:val="00DD7D31"/>
    <w:rsid w:val="00E23EDB"/>
    <w:rsid w:val="00E42E4B"/>
    <w:rsid w:val="00E557B6"/>
    <w:rsid w:val="00E97A27"/>
    <w:rsid w:val="00EA716C"/>
    <w:rsid w:val="00EC7601"/>
    <w:rsid w:val="00F80DF5"/>
    <w:rsid w:val="00F81D57"/>
    <w:rsid w:val="00F95A61"/>
    <w:rsid w:val="00FF2CA1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27</cp:revision>
  <dcterms:created xsi:type="dcterms:W3CDTF">2017-12-06T20:09:00Z</dcterms:created>
  <dcterms:modified xsi:type="dcterms:W3CDTF">2018-01-31T19:19:00Z</dcterms:modified>
</cp:coreProperties>
</file>