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43" w:rsidRDefault="00633D43" w:rsidP="009B3A61">
      <w:pPr>
        <w:shd w:val="clear" w:color="auto" w:fill="FFFFFF"/>
        <w:spacing w:before="300" w:after="150" w:line="240" w:lineRule="auto"/>
        <w:outlineLvl w:val="1"/>
        <w:rPr>
          <w:rFonts w:ascii="Tahoma" w:eastAsia="Times New Roman" w:hAnsi="Tahoma" w:cs="Tahoma"/>
          <w:b/>
          <w:bCs/>
          <w:sz w:val="28"/>
          <w:szCs w:val="20"/>
          <w:lang w:eastAsia="es-AR"/>
        </w:rPr>
      </w:pPr>
      <w:r>
        <w:rPr>
          <w:rFonts w:ascii="Tahoma" w:eastAsia="Times New Roman" w:hAnsi="Tahoma" w:cs="Tahoma"/>
          <w:b/>
          <w:bCs/>
          <w:sz w:val="28"/>
          <w:szCs w:val="20"/>
          <w:lang w:eastAsia="es-AR"/>
        </w:rPr>
        <w:t xml:space="preserve">Mañana comienza </w:t>
      </w:r>
      <w:proofErr w:type="spellStart"/>
      <w:r>
        <w:rPr>
          <w:rFonts w:ascii="Tahoma" w:eastAsia="Times New Roman" w:hAnsi="Tahoma" w:cs="Tahoma"/>
          <w:b/>
          <w:bCs/>
          <w:sz w:val="28"/>
          <w:szCs w:val="20"/>
          <w:lang w:eastAsia="es-AR"/>
        </w:rPr>
        <w:t>Expoagro</w:t>
      </w:r>
      <w:proofErr w:type="spellEnd"/>
      <w:r>
        <w:rPr>
          <w:rFonts w:ascii="Tahoma" w:eastAsia="Times New Roman" w:hAnsi="Tahoma" w:cs="Tahoma"/>
          <w:b/>
          <w:bCs/>
          <w:sz w:val="28"/>
          <w:szCs w:val="20"/>
          <w:lang w:eastAsia="es-AR"/>
        </w:rPr>
        <w:t xml:space="preserve"> y el clima de negocios ya está precalentando</w:t>
      </w:r>
    </w:p>
    <w:p w:rsidR="009B3A61" w:rsidRPr="00800868" w:rsidRDefault="00633D43" w:rsidP="00800868">
      <w:pPr>
        <w:shd w:val="clear" w:color="auto" w:fill="FFFFFF"/>
        <w:spacing w:after="150" w:line="240" w:lineRule="auto"/>
        <w:rPr>
          <w:rFonts w:ascii="Tahoma" w:eastAsia="Times New Roman" w:hAnsi="Tahoma" w:cs="Tahoma"/>
          <w:b/>
          <w:bCs/>
          <w:i/>
          <w:sz w:val="20"/>
          <w:szCs w:val="20"/>
          <w:lang w:eastAsia="es-AR"/>
        </w:rPr>
      </w:pPr>
      <w:r>
        <w:rPr>
          <w:rFonts w:ascii="Tahoma" w:eastAsia="Times New Roman" w:hAnsi="Tahoma" w:cs="Tahoma"/>
          <w:b/>
          <w:bCs/>
          <w:i/>
          <w:sz w:val="20"/>
          <w:szCs w:val="20"/>
          <w:lang w:eastAsia="es-AR"/>
        </w:rPr>
        <w:t>L</w:t>
      </w:r>
      <w:r w:rsidR="009B3A61" w:rsidRPr="006E04E3">
        <w:rPr>
          <w:rFonts w:ascii="Tahoma" w:eastAsia="Times New Roman" w:hAnsi="Tahoma" w:cs="Tahoma"/>
          <w:b/>
          <w:bCs/>
          <w:i/>
          <w:sz w:val="20"/>
          <w:szCs w:val="20"/>
          <w:lang w:eastAsia="es-AR"/>
        </w:rPr>
        <w:t>a</w:t>
      </w:r>
      <w:r w:rsidR="009B3A61">
        <w:rPr>
          <w:rFonts w:ascii="Tahoma" w:eastAsia="Times New Roman" w:hAnsi="Tahoma" w:cs="Tahoma"/>
          <w:b/>
          <w:bCs/>
          <w:i/>
          <w:sz w:val="20"/>
          <w:szCs w:val="20"/>
          <w:lang w:eastAsia="es-AR"/>
        </w:rPr>
        <w:t xml:space="preserve"> 12° edición de la</w:t>
      </w:r>
      <w:r w:rsidR="009B3A61" w:rsidRPr="006E04E3">
        <w:rPr>
          <w:rFonts w:ascii="Tahoma" w:eastAsia="Times New Roman" w:hAnsi="Tahoma" w:cs="Tahoma"/>
          <w:b/>
          <w:bCs/>
          <w:i/>
          <w:sz w:val="20"/>
          <w:szCs w:val="20"/>
          <w:lang w:eastAsia="es-AR"/>
        </w:rPr>
        <w:t xml:space="preserve"> exposición agroindustrial </w:t>
      </w:r>
      <w:r w:rsidR="009B3A61">
        <w:rPr>
          <w:rFonts w:ascii="Tahoma" w:eastAsia="Times New Roman" w:hAnsi="Tahoma" w:cs="Tahoma"/>
          <w:b/>
          <w:bCs/>
          <w:i/>
          <w:sz w:val="20"/>
          <w:szCs w:val="20"/>
          <w:lang w:eastAsia="es-AR"/>
        </w:rPr>
        <w:t xml:space="preserve">más importante </w:t>
      </w:r>
      <w:r w:rsidR="009B3A61" w:rsidRPr="006E04E3">
        <w:rPr>
          <w:rFonts w:ascii="Tahoma" w:eastAsia="Times New Roman" w:hAnsi="Tahoma" w:cs="Tahoma"/>
          <w:b/>
          <w:bCs/>
          <w:i/>
          <w:sz w:val="20"/>
          <w:szCs w:val="20"/>
          <w:lang w:eastAsia="es-AR"/>
        </w:rPr>
        <w:t>del país</w:t>
      </w:r>
      <w:r>
        <w:rPr>
          <w:rFonts w:ascii="Tahoma" w:eastAsia="Times New Roman" w:hAnsi="Tahoma" w:cs="Tahoma"/>
          <w:b/>
          <w:bCs/>
          <w:i/>
          <w:sz w:val="20"/>
          <w:szCs w:val="20"/>
          <w:lang w:eastAsia="es-AR"/>
        </w:rPr>
        <w:t xml:space="preserve"> está a punto de abrir sus puertas. </w:t>
      </w:r>
      <w:r w:rsidR="009B3A61">
        <w:rPr>
          <w:rFonts w:ascii="Tahoma" w:eastAsia="Times New Roman" w:hAnsi="Tahoma" w:cs="Tahoma"/>
          <w:b/>
          <w:bCs/>
          <w:i/>
          <w:sz w:val="20"/>
          <w:szCs w:val="20"/>
          <w:lang w:eastAsia="es-AR"/>
        </w:rPr>
        <w:t xml:space="preserve">Un repaso por los </w:t>
      </w:r>
      <w:r>
        <w:rPr>
          <w:rFonts w:ascii="Tahoma" w:eastAsia="Times New Roman" w:hAnsi="Tahoma" w:cs="Tahoma"/>
          <w:b/>
          <w:bCs/>
          <w:i/>
          <w:sz w:val="20"/>
          <w:szCs w:val="20"/>
          <w:lang w:eastAsia="es-AR"/>
        </w:rPr>
        <w:t>contenidos</w:t>
      </w:r>
      <w:r w:rsidR="009B3A61">
        <w:rPr>
          <w:rFonts w:ascii="Tahoma" w:eastAsia="Times New Roman" w:hAnsi="Tahoma" w:cs="Tahoma"/>
          <w:b/>
          <w:bCs/>
          <w:i/>
          <w:sz w:val="20"/>
          <w:szCs w:val="20"/>
          <w:lang w:eastAsia="es-AR"/>
        </w:rPr>
        <w:t xml:space="preserve"> más sobresalientes y la agenda </w:t>
      </w:r>
      <w:r w:rsidR="009B3A61" w:rsidRPr="00800868">
        <w:rPr>
          <w:rFonts w:ascii="Tahoma" w:eastAsia="Times New Roman" w:hAnsi="Tahoma" w:cs="Tahoma"/>
          <w:b/>
          <w:bCs/>
          <w:i/>
          <w:sz w:val="20"/>
          <w:szCs w:val="20"/>
          <w:lang w:eastAsia="es-AR"/>
        </w:rPr>
        <w:t xml:space="preserve">completa de actividades para este martes. </w:t>
      </w:r>
    </w:p>
    <w:p w:rsidR="009B3A61" w:rsidRDefault="009B3A61" w:rsidP="00A71D74">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El</w:t>
      </w:r>
      <w:r w:rsidRPr="009947E9">
        <w:rPr>
          <w:rFonts w:ascii="Tahoma" w:eastAsia="Times New Roman" w:hAnsi="Tahoma" w:cs="Tahoma"/>
          <w:bCs/>
          <w:sz w:val="20"/>
          <w:szCs w:val="20"/>
          <w:lang w:eastAsia="es-AR"/>
        </w:rPr>
        <w:t xml:space="preserve"> martes</w:t>
      </w:r>
      <w:r w:rsidR="008832E5">
        <w:rPr>
          <w:rFonts w:ascii="Tahoma" w:eastAsia="Times New Roman" w:hAnsi="Tahoma" w:cs="Tahoma"/>
          <w:bCs/>
          <w:sz w:val="20"/>
          <w:szCs w:val="20"/>
          <w:lang w:eastAsia="es-AR"/>
        </w:rPr>
        <w:t>,</w:t>
      </w:r>
      <w:r w:rsidRPr="009947E9">
        <w:rPr>
          <w:rFonts w:ascii="Tahoma" w:eastAsia="Times New Roman" w:hAnsi="Tahoma" w:cs="Tahoma"/>
          <w:bCs/>
          <w:sz w:val="20"/>
          <w:szCs w:val="20"/>
          <w:lang w:eastAsia="es-AR"/>
        </w:rPr>
        <w:t xml:space="preserve"> </w:t>
      </w:r>
      <w:r w:rsidR="00B37287">
        <w:rPr>
          <w:rFonts w:ascii="Tahoma" w:eastAsia="Times New Roman" w:hAnsi="Tahoma" w:cs="Tahoma"/>
          <w:bCs/>
          <w:sz w:val="20"/>
          <w:szCs w:val="20"/>
          <w:lang w:eastAsia="es-AR"/>
        </w:rPr>
        <w:t>a las 8.</w:t>
      </w:r>
      <w:r>
        <w:rPr>
          <w:rFonts w:ascii="Tahoma" w:eastAsia="Times New Roman" w:hAnsi="Tahoma" w:cs="Tahoma"/>
          <w:bCs/>
          <w:sz w:val="20"/>
          <w:szCs w:val="20"/>
          <w:lang w:eastAsia="es-AR"/>
        </w:rPr>
        <w:t>30 de la mañana, una vez más se abrirán</w:t>
      </w:r>
      <w:r w:rsidRPr="009947E9">
        <w:rPr>
          <w:rFonts w:ascii="Tahoma" w:eastAsia="Times New Roman" w:hAnsi="Tahoma" w:cs="Tahoma"/>
          <w:bCs/>
          <w:sz w:val="20"/>
          <w:szCs w:val="20"/>
          <w:lang w:eastAsia="es-AR"/>
        </w:rPr>
        <w:t xml:space="preserve"> las puertas de </w:t>
      </w:r>
      <w:proofErr w:type="spellStart"/>
      <w:r w:rsidRPr="009947E9">
        <w:rPr>
          <w:rFonts w:ascii="Tahoma" w:eastAsia="Times New Roman" w:hAnsi="Tahoma" w:cs="Tahoma"/>
          <w:bCs/>
          <w:sz w:val="20"/>
          <w:szCs w:val="20"/>
          <w:lang w:eastAsia="es-AR"/>
        </w:rPr>
        <w:t>Expoagro</w:t>
      </w:r>
      <w:proofErr w:type="spellEnd"/>
      <w:r>
        <w:rPr>
          <w:rFonts w:ascii="Tahoma" w:eastAsia="Times New Roman" w:hAnsi="Tahoma" w:cs="Tahoma"/>
          <w:bCs/>
          <w:sz w:val="20"/>
          <w:szCs w:val="20"/>
          <w:lang w:eastAsia="es-AR"/>
        </w:rPr>
        <w:t xml:space="preserve"> para que durante cuatro días los principales actores de la agroindustria confluyan en el predio ferial de San Nicolás (km 225 de la Ruta Nacional 9) con un único objetivo: potenciar el volumen de negocios e intercambiar información de cara a la nueva campaña</w:t>
      </w:r>
      <w:r w:rsidRPr="009947E9">
        <w:rPr>
          <w:rFonts w:ascii="Tahoma" w:eastAsia="Times New Roman" w:hAnsi="Tahoma" w:cs="Tahoma"/>
          <w:bCs/>
          <w:sz w:val="20"/>
          <w:szCs w:val="20"/>
          <w:lang w:eastAsia="es-AR"/>
        </w:rPr>
        <w:t xml:space="preserve">. </w:t>
      </w:r>
    </w:p>
    <w:p w:rsidR="00FE66A1" w:rsidRDefault="00633D43" w:rsidP="008832E5">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Cuál será la oferta especial de financiamiento que propondrán las entidades bancarias del 13 al 16 de marzo es uno de los datos que genera mayor</w:t>
      </w:r>
      <w:r w:rsidR="008832E5">
        <w:rPr>
          <w:rFonts w:ascii="Tahoma" w:eastAsia="Times New Roman" w:hAnsi="Tahoma" w:cs="Tahoma"/>
          <w:bCs/>
          <w:sz w:val="20"/>
          <w:szCs w:val="20"/>
          <w:lang w:eastAsia="es-AR"/>
        </w:rPr>
        <w:t>es</w:t>
      </w:r>
      <w:r>
        <w:rPr>
          <w:rFonts w:ascii="Tahoma" w:eastAsia="Times New Roman" w:hAnsi="Tahoma" w:cs="Tahoma"/>
          <w:bCs/>
          <w:sz w:val="20"/>
          <w:szCs w:val="20"/>
          <w:lang w:eastAsia="es-AR"/>
        </w:rPr>
        <w:t xml:space="preserve"> expectativas.</w:t>
      </w:r>
      <w:r w:rsidR="008832E5">
        <w:rPr>
          <w:rFonts w:ascii="Tahoma" w:eastAsia="Times New Roman" w:hAnsi="Tahoma" w:cs="Tahoma"/>
          <w:bCs/>
          <w:sz w:val="20"/>
          <w:szCs w:val="20"/>
          <w:lang w:eastAsia="es-AR"/>
        </w:rPr>
        <w:t xml:space="preserve"> </w:t>
      </w:r>
    </w:p>
    <w:p w:rsidR="00FE66A1" w:rsidRDefault="00FE66A1" w:rsidP="008832E5">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 xml:space="preserve">El Banco Provincia adelantó que ofrecerá una promoción con tarjeta </w:t>
      </w:r>
      <w:proofErr w:type="spellStart"/>
      <w:r>
        <w:rPr>
          <w:rFonts w:ascii="Tahoma" w:eastAsia="Times New Roman" w:hAnsi="Tahoma" w:cs="Tahoma"/>
          <w:bCs/>
          <w:sz w:val="20"/>
          <w:szCs w:val="20"/>
          <w:lang w:eastAsia="es-AR"/>
        </w:rPr>
        <w:t>Procampo</w:t>
      </w:r>
      <w:proofErr w:type="spellEnd"/>
      <w:r>
        <w:rPr>
          <w:rFonts w:ascii="Tahoma" w:eastAsia="Times New Roman" w:hAnsi="Tahoma" w:cs="Tahoma"/>
          <w:bCs/>
          <w:sz w:val="20"/>
          <w:szCs w:val="20"/>
          <w:lang w:eastAsia="es-AR"/>
        </w:rPr>
        <w:t xml:space="preserve"> </w:t>
      </w:r>
      <w:r w:rsidRPr="00FE66A1">
        <w:rPr>
          <w:rFonts w:ascii="Tahoma" w:eastAsia="Times New Roman" w:hAnsi="Tahoma" w:cs="Tahoma"/>
          <w:bCs/>
          <w:sz w:val="20"/>
          <w:szCs w:val="20"/>
          <w:lang w:eastAsia="es-AR"/>
        </w:rPr>
        <w:t>para la compra de insumos en empresas adheridas hasta 360 días de plazo a tasa 0%</w:t>
      </w:r>
      <w:r>
        <w:rPr>
          <w:rFonts w:ascii="Tahoma" w:eastAsia="Times New Roman" w:hAnsi="Tahoma" w:cs="Tahoma"/>
          <w:bCs/>
          <w:sz w:val="20"/>
          <w:szCs w:val="20"/>
          <w:lang w:eastAsia="es-AR"/>
        </w:rPr>
        <w:t xml:space="preserve"> y p</w:t>
      </w:r>
      <w:r w:rsidRPr="00FE66A1">
        <w:rPr>
          <w:rFonts w:ascii="Tahoma" w:eastAsia="Times New Roman" w:hAnsi="Tahoma" w:cs="Tahoma"/>
          <w:bCs/>
          <w:sz w:val="20"/>
          <w:szCs w:val="20"/>
          <w:lang w:eastAsia="es-AR"/>
        </w:rPr>
        <w:t>réstamos para la compra de maquinarias e implementos en pesos y dólares a tasa fija.</w:t>
      </w:r>
      <w:r>
        <w:rPr>
          <w:rFonts w:ascii="Tahoma" w:eastAsia="Times New Roman" w:hAnsi="Tahoma" w:cs="Tahoma"/>
          <w:bCs/>
          <w:sz w:val="20"/>
          <w:szCs w:val="20"/>
          <w:lang w:eastAsia="es-AR"/>
        </w:rPr>
        <w:t xml:space="preserve"> </w:t>
      </w:r>
    </w:p>
    <w:p w:rsidR="00633D43" w:rsidRPr="00800868" w:rsidRDefault="00FE66A1" w:rsidP="008832E5">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 xml:space="preserve">Mientras que la </w:t>
      </w:r>
      <w:r w:rsidR="008832E5">
        <w:rPr>
          <w:rFonts w:ascii="Tahoma" w:eastAsia="Times New Roman" w:hAnsi="Tahoma" w:cs="Tahoma"/>
          <w:bCs/>
          <w:sz w:val="20"/>
          <w:szCs w:val="20"/>
          <w:lang w:eastAsia="es-AR"/>
        </w:rPr>
        <w:t>propuesta del Banco Nación se conocerá mañana en las primeras horas del día</w:t>
      </w:r>
      <w:r>
        <w:rPr>
          <w:rFonts w:ascii="Tahoma" w:eastAsia="Times New Roman" w:hAnsi="Tahoma" w:cs="Tahoma"/>
          <w:bCs/>
          <w:sz w:val="20"/>
          <w:szCs w:val="20"/>
          <w:lang w:eastAsia="es-AR"/>
        </w:rPr>
        <w:t xml:space="preserve">, el </w:t>
      </w:r>
      <w:r w:rsidR="00633D43" w:rsidRPr="00800868">
        <w:rPr>
          <w:rFonts w:ascii="Tahoma" w:eastAsia="Times New Roman" w:hAnsi="Tahoma" w:cs="Tahoma"/>
          <w:bCs/>
          <w:sz w:val="20"/>
          <w:szCs w:val="20"/>
          <w:lang w:eastAsia="es-AR"/>
        </w:rPr>
        <w:t xml:space="preserve">Banco de Inversión y Comercio Exterior (BICE) </w:t>
      </w:r>
      <w:r w:rsidR="008832E5" w:rsidRPr="00800868">
        <w:rPr>
          <w:rFonts w:ascii="Tahoma" w:eastAsia="Times New Roman" w:hAnsi="Tahoma" w:cs="Tahoma"/>
          <w:bCs/>
          <w:sz w:val="20"/>
          <w:szCs w:val="20"/>
          <w:lang w:eastAsia="es-AR"/>
        </w:rPr>
        <w:t xml:space="preserve">ya anunció que </w:t>
      </w:r>
      <w:r w:rsidR="00633D43" w:rsidRPr="00800868">
        <w:rPr>
          <w:rFonts w:ascii="Tahoma" w:eastAsia="Times New Roman" w:hAnsi="Tahoma" w:cs="Tahoma"/>
          <w:bCs/>
          <w:sz w:val="20"/>
          <w:szCs w:val="20"/>
          <w:lang w:eastAsia="es-AR"/>
        </w:rPr>
        <w:t xml:space="preserve">ofrecerá por primera vez en </w:t>
      </w:r>
      <w:proofErr w:type="spellStart"/>
      <w:r w:rsidR="00633D43" w:rsidRPr="00800868">
        <w:rPr>
          <w:rFonts w:ascii="Tahoma" w:eastAsia="Times New Roman" w:hAnsi="Tahoma" w:cs="Tahoma"/>
          <w:bCs/>
          <w:sz w:val="20"/>
          <w:szCs w:val="20"/>
          <w:lang w:eastAsia="es-AR"/>
        </w:rPr>
        <w:t>Expoagro</w:t>
      </w:r>
      <w:proofErr w:type="spellEnd"/>
      <w:r w:rsidR="00633D43" w:rsidRPr="00800868">
        <w:rPr>
          <w:rFonts w:ascii="Tahoma" w:eastAsia="Times New Roman" w:hAnsi="Tahoma" w:cs="Tahoma"/>
          <w:bCs/>
          <w:sz w:val="20"/>
          <w:szCs w:val="20"/>
          <w:lang w:eastAsia="es-AR"/>
        </w:rPr>
        <w:t xml:space="preserve"> financiamiento para la adquisición de maquinaria agrícola y camiones mediante acuerdos específicos con fabricantes.</w:t>
      </w:r>
    </w:p>
    <w:p w:rsidR="00633D43" w:rsidRPr="00800868" w:rsidRDefault="00800868" w:rsidP="00800868">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 xml:space="preserve">Puntualmente, el BICE ofrecerá </w:t>
      </w:r>
      <w:r w:rsidR="00633D43" w:rsidRPr="00800868">
        <w:rPr>
          <w:rFonts w:ascii="Tahoma" w:eastAsia="Times New Roman" w:hAnsi="Tahoma" w:cs="Tahoma"/>
          <w:bCs/>
          <w:sz w:val="20"/>
          <w:szCs w:val="20"/>
          <w:lang w:eastAsia="es-AR"/>
        </w:rPr>
        <w:t>créditos prendarios para la adquisición de maquinaria agrícola de fabricación nacional por el valor del 85% del bien, con una tasa de 23,5%, que al contar con un subsidio de 5% por parte del Ministerio de la Producción y otro 4% de los fabricantes, redundará en una tasa del 14,5%. Para la compra de camiones, la tasa final será de 16</w:t>
      </w:r>
      <w:r w:rsidR="008832E5" w:rsidRPr="00800868">
        <w:rPr>
          <w:rFonts w:ascii="Tahoma" w:eastAsia="Times New Roman" w:hAnsi="Tahoma" w:cs="Tahoma"/>
          <w:bCs/>
          <w:sz w:val="20"/>
          <w:szCs w:val="20"/>
          <w:lang w:eastAsia="es-AR"/>
        </w:rPr>
        <w:t>%</w:t>
      </w:r>
      <w:r w:rsidR="00633D43" w:rsidRPr="00800868">
        <w:rPr>
          <w:rFonts w:ascii="Tahoma" w:eastAsia="Times New Roman" w:hAnsi="Tahoma" w:cs="Tahoma"/>
          <w:bCs/>
          <w:sz w:val="20"/>
          <w:szCs w:val="20"/>
          <w:lang w:eastAsia="es-AR"/>
        </w:rPr>
        <w:t>.</w:t>
      </w:r>
      <w:r>
        <w:rPr>
          <w:rFonts w:ascii="Tahoma" w:eastAsia="Times New Roman" w:hAnsi="Tahoma" w:cs="Tahoma"/>
          <w:bCs/>
          <w:sz w:val="20"/>
          <w:szCs w:val="20"/>
          <w:lang w:eastAsia="es-AR"/>
        </w:rPr>
        <w:t xml:space="preserve"> </w:t>
      </w:r>
      <w:r w:rsidR="00633D43" w:rsidRPr="00800868">
        <w:rPr>
          <w:rFonts w:ascii="Tahoma" w:eastAsia="Times New Roman" w:hAnsi="Tahoma" w:cs="Tahoma"/>
          <w:bCs/>
          <w:sz w:val="20"/>
          <w:szCs w:val="20"/>
          <w:lang w:eastAsia="es-AR"/>
        </w:rPr>
        <w:t xml:space="preserve">La otra oferta que dispondrá el BICE para facilitar las operaciones en </w:t>
      </w:r>
      <w:proofErr w:type="spellStart"/>
      <w:r w:rsidR="00633D43" w:rsidRPr="00800868">
        <w:rPr>
          <w:rFonts w:ascii="Tahoma" w:eastAsia="Times New Roman" w:hAnsi="Tahoma" w:cs="Tahoma"/>
          <w:bCs/>
          <w:sz w:val="20"/>
          <w:szCs w:val="20"/>
          <w:lang w:eastAsia="es-AR"/>
        </w:rPr>
        <w:t>Expoagro</w:t>
      </w:r>
      <w:proofErr w:type="spellEnd"/>
      <w:r w:rsidR="00633D43" w:rsidRPr="00800868">
        <w:rPr>
          <w:rFonts w:ascii="Tahoma" w:eastAsia="Times New Roman" w:hAnsi="Tahoma" w:cs="Tahoma"/>
          <w:bCs/>
          <w:sz w:val="20"/>
          <w:szCs w:val="20"/>
          <w:lang w:eastAsia="es-AR"/>
        </w:rPr>
        <w:t xml:space="preserve"> será la del leasi</w:t>
      </w:r>
      <w:r w:rsidR="00466412" w:rsidRPr="00800868">
        <w:rPr>
          <w:rFonts w:ascii="Tahoma" w:eastAsia="Times New Roman" w:hAnsi="Tahoma" w:cs="Tahoma"/>
          <w:bCs/>
          <w:sz w:val="20"/>
          <w:szCs w:val="20"/>
          <w:lang w:eastAsia="es-AR"/>
        </w:rPr>
        <w:t>n</w:t>
      </w:r>
      <w:r w:rsidR="00633D43" w:rsidRPr="00800868">
        <w:rPr>
          <w:rFonts w:ascii="Tahoma" w:eastAsia="Times New Roman" w:hAnsi="Tahoma" w:cs="Tahoma"/>
          <w:bCs/>
          <w:sz w:val="20"/>
          <w:szCs w:val="20"/>
          <w:lang w:eastAsia="es-AR"/>
        </w:rPr>
        <w:t>g (alquiler con opción de compra) por la cual se financia el cien por cien</w:t>
      </w:r>
      <w:r w:rsidR="00466412" w:rsidRPr="00800868">
        <w:rPr>
          <w:rFonts w:ascii="Tahoma" w:eastAsia="Times New Roman" w:hAnsi="Tahoma" w:cs="Tahoma"/>
          <w:bCs/>
          <w:sz w:val="20"/>
          <w:szCs w:val="20"/>
          <w:lang w:eastAsia="es-AR"/>
        </w:rPr>
        <w:t>to</w:t>
      </w:r>
      <w:r w:rsidR="00633D43" w:rsidRPr="00800868">
        <w:rPr>
          <w:rFonts w:ascii="Tahoma" w:eastAsia="Times New Roman" w:hAnsi="Tahoma" w:cs="Tahoma"/>
          <w:bCs/>
          <w:sz w:val="20"/>
          <w:szCs w:val="20"/>
          <w:lang w:eastAsia="es-AR"/>
        </w:rPr>
        <w:t xml:space="preserve"> y tendrá una tasa </w:t>
      </w:r>
      <w:r w:rsidR="00466412" w:rsidRPr="00800868">
        <w:rPr>
          <w:rFonts w:ascii="Tahoma" w:eastAsia="Times New Roman" w:hAnsi="Tahoma" w:cs="Tahoma"/>
          <w:bCs/>
          <w:sz w:val="20"/>
          <w:szCs w:val="20"/>
          <w:lang w:eastAsia="es-AR"/>
        </w:rPr>
        <w:t xml:space="preserve">subsidiada </w:t>
      </w:r>
      <w:r w:rsidR="00633D43" w:rsidRPr="00800868">
        <w:rPr>
          <w:rFonts w:ascii="Tahoma" w:eastAsia="Times New Roman" w:hAnsi="Tahoma" w:cs="Tahoma"/>
          <w:bCs/>
          <w:sz w:val="20"/>
          <w:szCs w:val="20"/>
          <w:lang w:eastAsia="es-AR"/>
        </w:rPr>
        <w:t>de</w:t>
      </w:r>
      <w:r w:rsidR="00466412" w:rsidRPr="00800868">
        <w:rPr>
          <w:rFonts w:ascii="Tahoma" w:eastAsia="Times New Roman" w:hAnsi="Tahoma" w:cs="Tahoma"/>
          <w:bCs/>
          <w:sz w:val="20"/>
          <w:szCs w:val="20"/>
          <w:lang w:eastAsia="es-AR"/>
        </w:rPr>
        <w:t>l</w:t>
      </w:r>
      <w:r w:rsidR="00633D43" w:rsidRPr="00800868">
        <w:rPr>
          <w:rFonts w:ascii="Tahoma" w:eastAsia="Times New Roman" w:hAnsi="Tahoma" w:cs="Tahoma"/>
          <w:bCs/>
          <w:sz w:val="20"/>
          <w:szCs w:val="20"/>
          <w:lang w:eastAsia="es-AR"/>
        </w:rPr>
        <w:t xml:space="preserve"> 16% en maquinaria agrícola y 18% en camiones.</w:t>
      </w:r>
    </w:p>
    <w:p w:rsidR="00633D43" w:rsidRDefault="00800868" w:rsidP="00800868">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Por su parte, e</w:t>
      </w:r>
      <w:r w:rsidRPr="00800868">
        <w:rPr>
          <w:rFonts w:ascii="Tahoma" w:eastAsia="Times New Roman" w:hAnsi="Tahoma" w:cs="Tahoma"/>
          <w:bCs/>
          <w:sz w:val="20"/>
          <w:szCs w:val="20"/>
          <w:lang w:eastAsia="es-AR"/>
        </w:rPr>
        <w:t xml:space="preserve">l Banco Galicia </w:t>
      </w:r>
      <w:r w:rsidR="00FE66A1">
        <w:rPr>
          <w:rFonts w:ascii="Tahoma" w:eastAsia="Times New Roman" w:hAnsi="Tahoma" w:cs="Tahoma"/>
          <w:bCs/>
          <w:sz w:val="20"/>
          <w:szCs w:val="20"/>
          <w:lang w:eastAsia="es-AR"/>
        </w:rPr>
        <w:t xml:space="preserve">adelantó </w:t>
      </w:r>
      <w:r w:rsidRPr="00800868">
        <w:rPr>
          <w:rFonts w:ascii="Tahoma" w:eastAsia="Times New Roman" w:hAnsi="Tahoma" w:cs="Tahoma"/>
          <w:bCs/>
          <w:sz w:val="20"/>
          <w:szCs w:val="20"/>
          <w:lang w:eastAsia="es-AR"/>
        </w:rPr>
        <w:t xml:space="preserve">que </w:t>
      </w:r>
      <w:r w:rsidR="00633D43" w:rsidRPr="00633D43">
        <w:rPr>
          <w:rFonts w:ascii="Tahoma" w:eastAsia="Times New Roman" w:hAnsi="Tahoma" w:cs="Tahoma"/>
          <w:bCs/>
          <w:sz w:val="20"/>
          <w:szCs w:val="20"/>
          <w:lang w:eastAsia="es-AR"/>
        </w:rPr>
        <w:t xml:space="preserve">pone a disposición del sector de </w:t>
      </w:r>
      <w:proofErr w:type="spellStart"/>
      <w:r w:rsidR="00633D43" w:rsidRPr="00633D43">
        <w:rPr>
          <w:rFonts w:ascii="Tahoma" w:eastAsia="Times New Roman" w:hAnsi="Tahoma" w:cs="Tahoma"/>
          <w:bCs/>
          <w:sz w:val="20"/>
          <w:szCs w:val="20"/>
          <w:lang w:eastAsia="es-AR"/>
        </w:rPr>
        <w:t>agronegocios</w:t>
      </w:r>
      <w:proofErr w:type="spellEnd"/>
      <w:r w:rsidR="00633D43" w:rsidRPr="00633D43">
        <w:rPr>
          <w:rFonts w:ascii="Tahoma" w:eastAsia="Times New Roman" w:hAnsi="Tahoma" w:cs="Tahoma"/>
          <w:bCs/>
          <w:sz w:val="20"/>
          <w:szCs w:val="20"/>
          <w:lang w:eastAsia="es-AR"/>
        </w:rPr>
        <w:t xml:space="preserve"> márgenes por 40 mil millones de pesos en distintas líneas de financiación que llegan hasta 7 años de plazo, tanto en pesos como en dólares, para proyectos de inversión para la compra de campos, maquinaria, hacienda y </w:t>
      </w:r>
      <w:proofErr w:type="spellStart"/>
      <w:r w:rsidR="00633D43" w:rsidRPr="00633D43">
        <w:rPr>
          <w:rFonts w:ascii="Tahoma" w:eastAsia="Times New Roman" w:hAnsi="Tahoma" w:cs="Tahoma"/>
          <w:bCs/>
          <w:sz w:val="20"/>
          <w:szCs w:val="20"/>
          <w:lang w:eastAsia="es-AR"/>
        </w:rPr>
        <w:t>eficientización</w:t>
      </w:r>
      <w:proofErr w:type="spellEnd"/>
      <w:r w:rsidR="00633D43" w:rsidRPr="00633D43">
        <w:rPr>
          <w:rFonts w:ascii="Tahoma" w:eastAsia="Times New Roman" w:hAnsi="Tahoma" w:cs="Tahoma"/>
          <w:bCs/>
          <w:sz w:val="20"/>
          <w:szCs w:val="20"/>
          <w:lang w:eastAsia="es-AR"/>
        </w:rPr>
        <w:t xml:space="preserve"> energética.</w:t>
      </w:r>
      <w:r w:rsidRPr="00800868">
        <w:rPr>
          <w:rFonts w:ascii="Tahoma" w:eastAsia="Times New Roman" w:hAnsi="Tahoma" w:cs="Tahoma"/>
          <w:bCs/>
          <w:sz w:val="20"/>
          <w:szCs w:val="20"/>
          <w:lang w:eastAsia="es-AR"/>
        </w:rPr>
        <w:t xml:space="preserve"> </w:t>
      </w:r>
      <w:r w:rsidR="00633D43" w:rsidRPr="00633D43">
        <w:rPr>
          <w:rFonts w:ascii="Tahoma" w:eastAsia="Times New Roman" w:hAnsi="Tahoma" w:cs="Tahoma"/>
          <w:bCs/>
          <w:sz w:val="20"/>
          <w:szCs w:val="20"/>
          <w:lang w:eastAsia="es-AR"/>
        </w:rPr>
        <w:t>Los clientes del Banco contarán con márgenes de </w:t>
      </w:r>
      <w:proofErr w:type="gramStart"/>
      <w:r w:rsidR="00633D43" w:rsidRPr="00633D43">
        <w:rPr>
          <w:rFonts w:ascii="Tahoma" w:eastAsia="Times New Roman" w:hAnsi="Tahoma" w:cs="Tahoma"/>
          <w:bCs/>
          <w:sz w:val="20"/>
          <w:szCs w:val="20"/>
          <w:lang w:eastAsia="es-AR"/>
        </w:rPr>
        <w:t>crédito especialmente aprobados para operaciones de leasing o prendarios</w:t>
      </w:r>
      <w:proofErr w:type="gramEnd"/>
      <w:r w:rsidR="00633D43" w:rsidRPr="00633D43">
        <w:rPr>
          <w:rFonts w:ascii="Tahoma" w:eastAsia="Times New Roman" w:hAnsi="Tahoma" w:cs="Tahoma"/>
          <w:bCs/>
          <w:sz w:val="20"/>
          <w:szCs w:val="20"/>
          <w:lang w:eastAsia="es-AR"/>
        </w:rPr>
        <w:t xml:space="preserve"> y para compra de insumos con condiciones especiales.</w:t>
      </w:r>
    </w:p>
    <w:p w:rsidR="00800868" w:rsidRPr="00800868" w:rsidRDefault="00800868" w:rsidP="00800868">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E</w:t>
      </w:r>
      <w:r w:rsidRPr="00800868">
        <w:rPr>
          <w:rFonts w:ascii="Tahoma" w:eastAsia="Times New Roman" w:hAnsi="Tahoma" w:cs="Tahoma"/>
          <w:bCs/>
          <w:sz w:val="20"/>
          <w:szCs w:val="20"/>
          <w:lang w:eastAsia="es-AR"/>
        </w:rPr>
        <w:t>l Banco de La Pampa</w:t>
      </w:r>
      <w:r>
        <w:rPr>
          <w:rFonts w:ascii="Tahoma" w:eastAsia="Times New Roman" w:hAnsi="Tahoma" w:cs="Tahoma"/>
          <w:bCs/>
          <w:sz w:val="20"/>
          <w:szCs w:val="20"/>
          <w:lang w:eastAsia="es-AR"/>
        </w:rPr>
        <w:t xml:space="preserve"> también </w:t>
      </w:r>
      <w:r w:rsidRPr="00800868">
        <w:rPr>
          <w:rFonts w:ascii="Tahoma" w:eastAsia="Times New Roman" w:hAnsi="Tahoma" w:cs="Tahoma"/>
          <w:bCs/>
          <w:sz w:val="20"/>
          <w:szCs w:val="20"/>
          <w:lang w:eastAsia="es-AR"/>
        </w:rPr>
        <w:t xml:space="preserve">dará préstamos a 48 meses de plazo con una tasa del 12% anual en pesos para los clientes que concurran a la </w:t>
      </w:r>
      <w:r>
        <w:rPr>
          <w:rFonts w:ascii="Tahoma" w:eastAsia="Times New Roman" w:hAnsi="Tahoma" w:cs="Tahoma"/>
          <w:bCs/>
          <w:sz w:val="20"/>
          <w:szCs w:val="20"/>
          <w:lang w:eastAsia="es-AR"/>
        </w:rPr>
        <w:t>exposición</w:t>
      </w:r>
      <w:r w:rsidRPr="00800868">
        <w:rPr>
          <w:rFonts w:ascii="Tahoma" w:eastAsia="Times New Roman" w:hAnsi="Tahoma" w:cs="Tahoma"/>
          <w:bCs/>
          <w:sz w:val="20"/>
          <w:szCs w:val="20"/>
          <w:lang w:eastAsia="es-AR"/>
        </w:rPr>
        <w:t xml:space="preserve"> y hagan la solicitud en el stand n° 150. Además, el monto máximo por cliente bajo estas condiciones será de 1 millón de pesos, pudiendo financiar el resto de la operación a la tasa vigente del 14% TNA.</w:t>
      </w:r>
      <w:r>
        <w:rPr>
          <w:rFonts w:ascii="Tahoma" w:eastAsia="Times New Roman" w:hAnsi="Tahoma" w:cs="Tahoma"/>
          <w:bCs/>
          <w:sz w:val="20"/>
          <w:szCs w:val="20"/>
          <w:lang w:eastAsia="es-AR"/>
        </w:rPr>
        <w:t xml:space="preserve"> E</w:t>
      </w:r>
      <w:r w:rsidRPr="00800868">
        <w:rPr>
          <w:rFonts w:ascii="Tahoma" w:eastAsia="Times New Roman" w:hAnsi="Tahoma" w:cs="Tahoma"/>
          <w:bCs/>
          <w:sz w:val="20"/>
          <w:szCs w:val="20"/>
          <w:lang w:eastAsia="es-AR"/>
        </w:rPr>
        <w:t xml:space="preserve">l banco tiene convenios con más de 40 empresas presentes en </w:t>
      </w:r>
      <w:proofErr w:type="spellStart"/>
      <w:r w:rsidRPr="00800868">
        <w:rPr>
          <w:rFonts w:ascii="Tahoma" w:eastAsia="Times New Roman" w:hAnsi="Tahoma" w:cs="Tahoma"/>
          <w:bCs/>
          <w:sz w:val="20"/>
          <w:szCs w:val="20"/>
          <w:lang w:eastAsia="es-AR"/>
        </w:rPr>
        <w:t>Expoagro</w:t>
      </w:r>
      <w:proofErr w:type="spellEnd"/>
      <w:r w:rsidRPr="00800868">
        <w:rPr>
          <w:rFonts w:ascii="Tahoma" w:eastAsia="Times New Roman" w:hAnsi="Tahoma" w:cs="Tahoma"/>
          <w:bCs/>
          <w:sz w:val="20"/>
          <w:szCs w:val="20"/>
          <w:lang w:eastAsia="es-AR"/>
        </w:rPr>
        <w:t xml:space="preserve"> para financiar la compra de maquinarias, implementos agrícolas, camiones y otros bienes de capital. </w:t>
      </w:r>
    </w:p>
    <w:p w:rsidR="00633D43" w:rsidRDefault="00FE66A1" w:rsidP="00A71D74">
      <w:pPr>
        <w:shd w:val="clear" w:color="auto" w:fill="FFFFFF"/>
        <w:spacing w:after="150" w:line="240" w:lineRule="auto"/>
        <w:rPr>
          <w:rFonts w:ascii="Tahoma" w:eastAsia="Times New Roman" w:hAnsi="Tahoma" w:cs="Tahoma"/>
          <w:bCs/>
          <w:sz w:val="20"/>
          <w:szCs w:val="20"/>
          <w:lang w:eastAsia="es-AR"/>
        </w:rPr>
      </w:pPr>
      <w:r>
        <w:rPr>
          <w:rFonts w:ascii="Tahoma" w:eastAsia="Times New Roman" w:hAnsi="Tahoma" w:cs="Tahoma"/>
          <w:bCs/>
          <w:sz w:val="20"/>
          <w:szCs w:val="20"/>
          <w:lang w:eastAsia="es-AR"/>
        </w:rPr>
        <w:t>Es oportuno recordar que a</w:t>
      </w:r>
      <w:r w:rsidR="00800868">
        <w:rPr>
          <w:rFonts w:ascii="Tahoma" w:eastAsia="Times New Roman" w:hAnsi="Tahoma" w:cs="Tahoma"/>
          <w:bCs/>
          <w:sz w:val="20"/>
          <w:szCs w:val="20"/>
          <w:lang w:eastAsia="es-AR"/>
        </w:rPr>
        <w:t xml:space="preserve"> la oferta crediticia ofrecida por la decena de bancos que participan de </w:t>
      </w:r>
      <w:proofErr w:type="spellStart"/>
      <w:r w:rsidR="00800868">
        <w:rPr>
          <w:rFonts w:ascii="Tahoma" w:eastAsia="Times New Roman" w:hAnsi="Tahoma" w:cs="Tahoma"/>
          <w:bCs/>
          <w:sz w:val="20"/>
          <w:szCs w:val="20"/>
          <w:lang w:eastAsia="es-AR"/>
        </w:rPr>
        <w:t>Expoagro</w:t>
      </w:r>
      <w:proofErr w:type="spellEnd"/>
      <w:r w:rsidR="00800868">
        <w:rPr>
          <w:rFonts w:ascii="Tahoma" w:eastAsia="Times New Roman" w:hAnsi="Tahoma" w:cs="Tahoma"/>
          <w:bCs/>
          <w:sz w:val="20"/>
          <w:szCs w:val="20"/>
          <w:lang w:eastAsia="es-AR"/>
        </w:rPr>
        <w:t xml:space="preserve"> se suma un centenar de ofertas especiales diseñadas por los expositores para ser apr</w:t>
      </w:r>
      <w:r w:rsidR="00856819">
        <w:rPr>
          <w:rFonts w:ascii="Tahoma" w:eastAsia="Times New Roman" w:hAnsi="Tahoma" w:cs="Tahoma"/>
          <w:bCs/>
          <w:sz w:val="20"/>
          <w:szCs w:val="20"/>
          <w:lang w:eastAsia="es-AR"/>
        </w:rPr>
        <w:t>ovechadas del 13 al 16 de marzo (</w:t>
      </w:r>
      <w:hyperlink r:id="rId8" w:history="1">
        <w:r w:rsidR="00856819" w:rsidRPr="0024298B">
          <w:rPr>
            <w:rStyle w:val="Hipervnculo"/>
            <w:rFonts w:ascii="Tahoma" w:eastAsia="Times New Roman" w:hAnsi="Tahoma" w:cs="Tahoma"/>
            <w:bCs/>
            <w:sz w:val="20"/>
            <w:szCs w:val="20"/>
            <w:lang w:eastAsia="es-AR"/>
          </w:rPr>
          <w:t>http://www.expoagro.com.ar/agroshock-2018/</w:t>
        </w:r>
      </w:hyperlink>
      <w:r w:rsidR="00856819">
        <w:rPr>
          <w:rFonts w:ascii="Tahoma" w:eastAsia="Times New Roman" w:hAnsi="Tahoma" w:cs="Tahoma"/>
          <w:bCs/>
          <w:sz w:val="20"/>
          <w:szCs w:val="20"/>
          <w:lang w:eastAsia="es-AR"/>
        </w:rPr>
        <w:t xml:space="preserve">) </w:t>
      </w:r>
      <w:r w:rsidR="00800868">
        <w:rPr>
          <w:rFonts w:ascii="Tahoma" w:eastAsia="Times New Roman" w:hAnsi="Tahoma" w:cs="Tahoma"/>
          <w:bCs/>
          <w:sz w:val="20"/>
          <w:szCs w:val="20"/>
          <w:lang w:eastAsia="es-AR"/>
        </w:rPr>
        <w:t xml:space="preserve">  </w:t>
      </w:r>
    </w:p>
    <w:p w:rsidR="00FE66A1" w:rsidRDefault="00FE66A1" w:rsidP="00A71D74">
      <w:pPr>
        <w:shd w:val="clear" w:color="auto" w:fill="FFFFFF"/>
        <w:spacing w:after="150" w:line="240" w:lineRule="auto"/>
        <w:rPr>
          <w:rFonts w:ascii="Tahoma" w:eastAsia="Times New Roman" w:hAnsi="Tahoma" w:cs="Tahoma"/>
          <w:bCs/>
          <w:sz w:val="20"/>
          <w:szCs w:val="20"/>
          <w:lang w:eastAsia="es-AR"/>
        </w:rPr>
      </w:pPr>
    </w:p>
    <w:p w:rsidR="00DF65E8" w:rsidRDefault="00DF65E8" w:rsidP="00A71D74">
      <w:pPr>
        <w:shd w:val="clear" w:color="auto" w:fill="FFFFFF"/>
        <w:spacing w:after="150" w:line="240" w:lineRule="auto"/>
        <w:rPr>
          <w:rFonts w:ascii="Tahoma" w:eastAsia="Times New Roman" w:hAnsi="Tahoma" w:cs="Tahoma"/>
          <w:bCs/>
          <w:sz w:val="20"/>
          <w:szCs w:val="20"/>
          <w:lang w:eastAsia="es-AR"/>
        </w:rPr>
      </w:pPr>
    </w:p>
    <w:p w:rsidR="00DF65E8" w:rsidRDefault="00DF65E8" w:rsidP="00A71D74">
      <w:pPr>
        <w:shd w:val="clear" w:color="auto" w:fill="FFFFFF"/>
        <w:spacing w:after="150" w:line="240" w:lineRule="auto"/>
        <w:rPr>
          <w:rFonts w:ascii="Tahoma" w:eastAsia="Times New Roman" w:hAnsi="Tahoma" w:cs="Tahoma"/>
          <w:bCs/>
          <w:sz w:val="20"/>
          <w:szCs w:val="20"/>
          <w:lang w:eastAsia="es-AR"/>
        </w:rPr>
      </w:pPr>
    </w:p>
    <w:p w:rsidR="00FE66A1" w:rsidRPr="008E24D5" w:rsidRDefault="00FE66A1" w:rsidP="00A71D74">
      <w:pPr>
        <w:shd w:val="clear" w:color="auto" w:fill="FFFFFF"/>
        <w:spacing w:after="150" w:line="240" w:lineRule="auto"/>
        <w:rPr>
          <w:rFonts w:ascii="Tahoma" w:eastAsia="Times New Roman" w:hAnsi="Tahoma" w:cs="Tahoma"/>
          <w:b/>
          <w:bCs/>
          <w:sz w:val="24"/>
          <w:szCs w:val="20"/>
          <w:lang w:eastAsia="es-AR"/>
        </w:rPr>
      </w:pPr>
      <w:r w:rsidRPr="008E24D5">
        <w:rPr>
          <w:rFonts w:ascii="Tahoma" w:eastAsia="Times New Roman" w:hAnsi="Tahoma" w:cs="Tahoma"/>
          <w:b/>
          <w:bCs/>
          <w:sz w:val="24"/>
          <w:szCs w:val="20"/>
          <w:lang w:eastAsia="es-AR"/>
        </w:rPr>
        <w:lastRenderedPageBreak/>
        <w:t>Lo que hay que saber</w:t>
      </w:r>
    </w:p>
    <w:p w:rsidR="00FE66A1" w:rsidRPr="009947E9" w:rsidRDefault="00FE66A1" w:rsidP="00FE66A1">
      <w:pPr>
        <w:pStyle w:val="Prrafodelista"/>
        <w:numPr>
          <w:ilvl w:val="0"/>
          <w:numId w:val="9"/>
        </w:numPr>
        <w:shd w:val="clear" w:color="auto" w:fill="FFFFFF"/>
        <w:spacing w:after="150" w:line="240" w:lineRule="auto"/>
        <w:rPr>
          <w:rFonts w:ascii="Tahoma" w:hAnsi="Tahoma" w:cs="Tahoma"/>
          <w:i/>
          <w:sz w:val="20"/>
          <w:szCs w:val="20"/>
          <w:lang w:val="es-ES"/>
        </w:rPr>
      </w:pPr>
      <w:r w:rsidRPr="009947E9">
        <w:rPr>
          <w:rFonts w:ascii="Tahoma" w:eastAsia="Times New Roman" w:hAnsi="Tahoma" w:cs="Tahoma"/>
          <w:bCs/>
          <w:sz w:val="20"/>
          <w:szCs w:val="20"/>
          <w:lang w:eastAsia="es-AR"/>
        </w:rPr>
        <w:t>Del 13 al 16 de marzo, de 8,30 a 18,30 horas.</w:t>
      </w:r>
    </w:p>
    <w:p w:rsidR="00FE66A1" w:rsidRPr="009947E9" w:rsidRDefault="00FE66A1" w:rsidP="00FE66A1">
      <w:pPr>
        <w:pStyle w:val="Prrafodelista"/>
        <w:numPr>
          <w:ilvl w:val="0"/>
          <w:numId w:val="9"/>
        </w:numPr>
        <w:shd w:val="clear" w:color="auto" w:fill="FFFFFF"/>
        <w:spacing w:after="150" w:line="240" w:lineRule="auto"/>
        <w:rPr>
          <w:rFonts w:ascii="Tahoma" w:hAnsi="Tahoma" w:cs="Tahoma"/>
          <w:i/>
          <w:sz w:val="20"/>
          <w:szCs w:val="20"/>
          <w:lang w:val="es-ES"/>
        </w:rPr>
      </w:pPr>
      <w:r>
        <w:rPr>
          <w:rFonts w:ascii="Tahoma" w:eastAsia="Times New Roman" w:hAnsi="Tahoma" w:cs="Tahoma"/>
          <w:sz w:val="20"/>
          <w:szCs w:val="20"/>
          <w:lang w:val="es-ES" w:eastAsia="es-AR"/>
        </w:rPr>
        <w:t>Predio ferial de San Nicolás, provincia de Buenos Aires. RN 9, KM 225.</w:t>
      </w:r>
    </w:p>
    <w:p w:rsidR="00FE66A1" w:rsidRPr="009947E9" w:rsidRDefault="00FE66A1" w:rsidP="00FE66A1">
      <w:pPr>
        <w:pStyle w:val="Prrafodelista"/>
        <w:numPr>
          <w:ilvl w:val="0"/>
          <w:numId w:val="9"/>
        </w:numPr>
        <w:shd w:val="clear" w:color="auto" w:fill="FFFFFF"/>
        <w:spacing w:after="150" w:line="240" w:lineRule="auto"/>
        <w:rPr>
          <w:rFonts w:ascii="Tahoma" w:hAnsi="Tahoma" w:cs="Tahoma"/>
          <w:i/>
          <w:sz w:val="20"/>
          <w:szCs w:val="20"/>
          <w:lang w:val="es-ES"/>
        </w:rPr>
      </w:pPr>
      <w:r w:rsidRPr="009947E9">
        <w:rPr>
          <w:rFonts w:ascii="Tahoma" w:eastAsia="Times New Roman" w:hAnsi="Tahoma" w:cs="Tahoma"/>
          <w:bCs/>
          <w:sz w:val="20"/>
          <w:szCs w:val="20"/>
          <w:lang w:eastAsia="es-AR"/>
        </w:rPr>
        <w:t xml:space="preserve">Valor </w:t>
      </w:r>
      <w:r>
        <w:rPr>
          <w:rFonts w:ascii="Tahoma" w:eastAsia="Times New Roman" w:hAnsi="Tahoma" w:cs="Tahoma"/>
          <w:bCs/>
          <w:sz w:val="20"/>
          <w:szCs w:val="20"/>
          <w:lang w:eastAsia="es-AR"/>
        </w:rPr>
        <w:t xml:space="preserve">de la </w:t>
      </w:r>
      <w:r w:rsidRPr="009947E9">
        <w:rPr>
          <w:rFonts w:ascii="Tahoma" w:eastAsia="Times New Roman" w:hAnsi="Tahoma" w:cs="Tahoma"/>
          <w:bCs/>
          <w:sz w:val="20"/>
          <w:szCs w:val="20"/>
          <w:lang w:eastAsia="es-AR"/>
        </w:rPr>
        <w:t>entrada general: $200. Entrada con Tarjetas VISA: $150. Entrada con Tarjeta VISA COMMERCIAL CARDS: $170. Beneficio con tarjetas Club La Nación y Clarín 365: 2×1 en entrada general. Los menores de 12 años no abonan entrada. Jubilados abonan 50%.</w:t>
      </w:r>
    </w:p>
    <w:p w:rsidR="00FE66A1" w:rsidRDefault="00FE66A1" w:rsidP="00A71D74">
      <w:pPr>
        <w:shd w:val="clear" w:color="auto" w:fill="FFFFFF"/>
        <w:spacing w:after="150" w:line="240" w:lineRule="auto"/>
        <w:rPr>
          <w:rFonts w:ascii="Tahoma" w:eastAsia="Times New Roman" w:hAnsi="Tahoma" w:cs="Tahoma"/>
          <w:bCs/>
          <w:sz w:val="20"/>
          <w:szCs w:val="20"/>
          <w:lang w:eastAsia="es-AR"/>
        </w:rPr>
      </w:pPr>
    </w:p>
    <w:p w:rsidR="00856819" w:rsidRPr="008E24D5" w:rsidRDefault="00856819" w:rsidP="00856819">
      <w:pPr>
        <w:shd w:val="clear" w:color="auto" w:fill="FFFFFF"/>
        <w:spacing w:after="150" w:line="240" w:lineRule="auto"/>
        <w:rPr>
          <w:rFonts w:ascii="Tahoma" w:eastAsia="Times New Roman" w:hAnsi="Tahoma" w:cs="Tahoma"/>
          <w:b/>
          <w:sz w:val="24"/>
          <w:szCs w:val="20"/>
          <w:lang w:eastAsia="es-AR"/>
        </w:rPr>
      </w:pPr>
      <w:r w:rsidRPr="008E24D5">
        <w:rPr>
          <w:rFonts w:ascii="Tahoma" w:eastAsia="Times New Roman" w:hAnsi="Tahoma" w:cs="Tahoma"/>
          <w:b/>
          <w:sz w:val="24"/>
          <w:szCs w:val="20"/>
          <w:lang w:eastAsia="es-AR"/>
        </w:rPr>
        <w:t>La exposición en números</w:t>
      </w:r>
    </w:p>
    <w:p w:rsidR="00DF65E8" w:rsidRPr="00B158E7" w:rsidRDefault="00856819" w:rsidP="00DF65E8">
      <w:pPr>
        <w:shd w:val="clear" w:color="auto" w:fill="FFFFFF"/>
        <w:spacing w:after="150" w:line="240" w:lineRule="auto"/>
        <w:rPr>
          <w:rFonts w:ascii="Tahoma" w:eastAsia="Times New Roman" w:hAnsi="Tahoma" w:cs="Tahoma"/>
          <w:sz w:val="20"/>
          <w:szCs w:val="20"/>
          <w:lang w:eastAsia="es-AR"/>
        </w:rPr>
      </w:pPr>
      <w:r w:rsidRPr="00B158E7">
        <w:rPr>
          <w:rFonts w:ascii="Tahoma" w:eastAsia="Times New Roman" w:hAnsi="Tahoma" w:cs="Tahoma"/>
          <w:sz w:val="20"/>
          <w:szCs w:val="20"/>
          <w:lang w:eastAsia="es-AR"/>
        </w:rPr>
        <w:t xml:space="preserve">Este año la </w:t>
      </w:r>
      <w:r>
        <w:rPr>
          <w:rFonts w:ascii="Tahoma" w:eastAsia="Times New Roman" w:hAnsi="Tahoma" w:cs="Tahoma"/>
          <w:sz w:val="20"/>
          <w:szCs w:val="20"/>
          <w:lang w:eastAsia="es-AR"/>
        </w:rPr>
        <w:t xml:space="preserve">exposición cuenta </w:t>
      </w:r>
      <w:r w:rsidRPr="00B158E7">
        <w:rPr>
          <w:rFonts w:ascii="Tahoma" w:eastAsia="Times New Roman" w:hAnsi="Tahoma" w:cs="Tahoma"/>
          <w:sz w:val="20"/>
          <w:szCs w:val="20"/>
          <w:lang w:eastAsia="es-AR"/>
        </w:rPr>
        <w:t xml:space="preserve">con </w:t>
      </w:r>
      <w:r>
        <w:rPr>
          <w:rFonts w:ascii="Tahoma" w:eastAsia="Times New Roman" w:hAnsi="Tahoma" w:cs="Tahoma"/>
          <w:sz w:val="20"/>
          <w:szCs w:val="20"/>
          <w:lang w:eastAsia="es-AR"/>
        </w:rPr>
        <w:t xml:space="preserve">200.000 metros cuadrados, </w:t>
      </w:r>
      <w:r w:rsidR="00DF65E8">
        <w:rPr>
          <w:rFonts w:ascii="Tahoma" w:eastAsia="Times New Roman" w:hAnsi="Tahoma" w:cs="Tahoma"/>
          <w:sz w:val="20"/>
          <w:szCs w:val="20"/>
          <w:lang w:eastAsia="es-AR"/>
        </w:rPr>
        <w:t xml:space="preserve">1.200 metros de frente, </w:t>
      </w:r>
      <w:r w:rsidRPr="00B158E7">
        <w:rPr>
          <w:rFonts w:ascii="Tahoma" w:eastAsia="Times New Roman" w:hAnsi="Tahoma" w:cs="Tahoma"/>
          <w:sz w:val="20"/>
          <w:szCs w:val="20"/>
          <w:lang w:eastAsia="es-AR"/>
        </w:rPr>
        <w:t xml:space="preserve">4.000 metros de pista asfaltada, </w:t>
      </w:r>
      <w:r w:rsidR="00DF65E8" w:rsidRPr="00B158E7">
        <w:rPr>
          <w:rFonts w:ascii="Tahoma" w:eastAsia="Times New Roman" w:hAnsi="Tahoma" w:cs="Tahoma"/>
          <w:sz w:val="20"/>
          <w:szCs w:val="20"/>
          <w:lang w:eastAsia="es-AR"/>
        </w:rPr>
        <w:t>un playón de hormigón armado de 15.000m2</w:t>
      </w:r>
      <w:r w:rsidR="00DF65E8">
        <w:rPr>
          <w:rFonts w:ascii="Tahoma" w:eastAsia="Times New Roman" w:hAnsi="Tahoma" w:cs="Tahoma"/>
          <w:sz w:val="20"/>
          <w:szCs w:val="20"/>
          <w:lang w:eastAsia="es-AR"/>
        </w:rPr>
        <w:t xml:space="preserve">, </w:t>
      </w:r>
      <w:r w:rsidR="00DF65E8" w:rsidRPr="00B158E7">
        <w:rPr>
          <w:rFonts w:ascii="Tahoma" w:eastAsia="Times New Roman" w:hAnsi="Tahoma" w:cs="Tahoma"/>
          <w:sz w:val="20"/>
          <w:szCs w:val="20"/>
          <w:lang w:eastAsia="es-AR"/>
        </w:rPr>
        <w:t xml:space="preserve">14 torres de 16 metros para el alumbrado general. Además, las instalaciones ya cuentan con un playón de estacionamiento íntegramente estabilizado con escoria de 180.000m2 y dos grupos sanitarios fijos de 300m2, con agua corriente y desagües. </w:t>
      </w:r>
      <w:r w:rsidR="00DF65E8">
        <w:rPr>
          <w:rFonts w:ascii="Tahoma" w:eastAsia="Times New Roman" w:hAnsi="Tahoma" w:cs="Tahoma"/>
          <w:sz w:val="20"/>
          <w:szCs w:val="20"/>
          <w:lang w:eastAsia="es-AR"/>
        </w:rPr>
        <w:t>De esta edición participan más de 45</w:t>
      </w:r>
      <w:r w:rsidRPr="00B158E7">
        <w:rPr>
          <w:rFonts w:ascii="Tahoma" w:eastAsia="Times New Roman" w:hAnsi="Tahoma" w:cs="Tahoma"/>
          <w:sz w:val="20"/>
          <w:szCs w:val="20"/>
          <w:lang w:eastAsia="es-AR"/>
        </w:rPr>
        <w:t>0 expositores, 20 compradores internacionales de 10 países, 4 auditorios, 10 entidades bancarias, 7 razas bovinas y 3 remates ganaderos. En tanto, en la pasada edición asistieron 145.000 personas, se realizaron 170 lanzamientos de nuevos productos y sólo a partir de la oferta de la banca pública y privada se generaron negocios por más de 20 mil millones de pesos.</w:t>
      </w:r>
      <w:r w:rsidR="00DF65E8" w:rsidRPr="00B158E7">
        <w:rPr>
          <w:rFonts w:ascii="Tahoma" w:eastAsia="Times New Roman" w:hAnsi="Tahoma" w:cs="Tahoma"/>
          <w:sz w:val="20"/>
          <w:szCs w:val="20"/>
          <w:lang w:eastAsia="es-AR"/>
        </w:rPr>
        <w:t xml:space="preserve"> </w:t>
      </w:r>
    </w:p>
    <w:p w:rsidR="00DF65E8" w:rsidRDefault="00DF65E8" w:rsidP="00856819">
      <w:pPr>
        <w:shd w:val="clear" w:color="auto" w:fill="FFFFFF"/>
        <w:spacing w:after="150" w:line="240" w:lineRule="auto"/>
        <w:rPr>
          <w:rFonts w:ascii="Tahoma" w:eastAsia="Times New Roman" w:hAnsi="Tahoma" w:cs="Tahoma"/>
          <w:sz w:val="20"/>
          <w:szCs w:val="20"/>
          <w:lang w:eastAsia="es-AR"/>
        </w:rPr>
      </w:pPr>
    </w:p>
    <w:p w:rsidR="00FE66A1" w:rsidRPr="008E24D5" w:rsidRDefault="00856819" w:rsidP="00A71D74">
      <w:pPr>
        <w:shd w:val="clear" w:color="auto" w:fill="FFFFFF"/>
        <w:spacing w:after="150" w:line="240" w:lineRule="auto"/>
        <w:rPr>
          <w:rFonts w:ascii="Tahoma" w:eastAsia="Times New Roman" w:hAnsi="Tahoma" w:cs="Tahoma"/>
          <w:b/>
          <w:bCs/>
          <w:sz w:val="24"/>
          <w:szCs w:val="20"/>
          <w:lang w:eastAsia="es-AR"/>
        </w:rPr>
      </w:pPr>
      <w:r w:rsidRPr="008E24D5">
        <w:rPr>
          <w:rFonts w:ascii="Tahoma" w:eastAsia="Times New Roman" w:hAnsi="Tahoma" w:cs="Tahoma"/>
          <w:b/>
          <w:bCs/>
          <w:sz w:val="24"/>
          <w:szCs w:val="20"/>
          <w:lang w:eastAsia="es-AR"/>
        </w:rPr>
        <w:t>Por sectores</w:t>
      </w:r>
    </w:p>
    <w:p w:rsidR="009B3A61" w:rsidRDefault="009B3A61" w:rsidP="00856819">
      <w:pPr>
        <w:shd w:val="clear" w:color="auto" w:fill="FFFFFF"/>
        <w:spacing w:after="150" w:line="240" w:lineRule="auto"/>
        <w:rPr>
          <w:rFonts w:ascii="Tahoma" w:hAnsi="Tahoma" w:cs="Tahoma"/>
          <w:sz w:val="20"/>
          <w:szCs w:val="20"/>
          <w:lang w:eastAsia="es-AR"/>
        </w:rPr>
      </w:pPr>
      <w:proofErr w:type="spellStart"/>
      <w:r w:rsidRPr="0010583B">
        <w:rPr>
          <w:rFonts w:ascii="Tahoma" w:eastAsia="Times New Roman" w:hAnsi="Tahoma" w:cs="Tahoma"/>
          <w:b/>
          <w:bCs/>
          <w:sz w:val="20"/>
          <w:szCs w:val="20"/>
          <w:lang w:eastAsia="es-AR"/>
        </w:rPr>
        <w:t>Tecnódromo</w:t>
      </w:r>
      <w:proofErr w:type="spellEnd"/>
      <w:r w:rsidR="00856819">
        <w:rPr>
          <w:rFonts w:ascii="Tahoma" w:eastAsia="Times New Roman" w:hAnsi="Tahoma" w:cs="Tahoma"/>
          <w:b/>
          <w:bCs/>
          <w:sz w:val="20"/>
          <w:szCs w:val="20"/>
          <w:lang w:eastAsia="es-AR"/>
        </w:rPr>
        <w:t xml:space="preserve">. </w:t>
      </w:r>
      <w:r w:rsidRPr="0010583B">
        <w:rPr>
          <w:rFonts w:ascii="Tahoma" w:hAnsi="Tahoma" w:cs="Tahoma"/>
          <w:sz w:val="20"/>
          <w:szCs w:val="20"/>
          <w:lang w:eastAsia="es-AR"/>
        </w:rPr>
        <w:t>En un predio de dos hectáreas especialmente acondicionadas, todos los días, de 14 a 14.45 horas, las empresas exhibirán las innovaciones en tecnologías para el agro, con especial foco en agricultura de precisión. El público podrá seguir las presentaciones sentado cómodamente. En tanto, fuera de este horario, los visitantes podrán ver en este espacio otras novedades de los expositores.</w:t>
      </w:r>
      <w:r w:rsidR="00856819">
        <w:rPr>
          <w:rFonts w:ascii="Tahoma" w:hAnsi="Tahoma" w:cs="Tahoma"/>
          <w:sz w:val="20"/>
          <w:szCs w:val="20"/>
          <w:lang w:eastAsia="es-AR"/>
        </w:rPr>
        <w:t xml:space="preserve"> </w:t>
      </w:r>
      <w:r>
        <w:rPr>
          <w:rFonts w:ascii="Tahoma" w:hAnsi="Tahoma" w:cs="Tahoma"/>
          <w:sz w:val="20"/>
          <w:szCs w:val="20"/>
          <w:lang w:eastAsia="es-AR"/>
        </w:rPr>
        <w:t xml:space="preserve">Ver más: </w:t>
      </w:r>
      <w:hyperlink r:id="rId9" w:history="1">
        <w:r w:rsidRPr="00CE73AE">
          <w:rPr>
            <w:rStyle w:val="Hipervnculo"/>
            <w:rFonts w:ascii="Tahoma" w:hAnsi="Tahoma" w:cs="Tahoma"/>
            <w:sz w:val="20"/>
            <w:szCs w:val="20"/>
            <w:lang w:eastAsia="es-AR"/>
          </w:rPr>
          <w:t>http://www.expoagro.com.ar/0603-que-se-vera-en-el-tecnodromo/</w:t>
        </w:r>
      </w:hyperlink>
    </w:p>
    <w:p w:rsidR="009B3A61" w:rsidRDefault="009B3A61" w:rsidP="009B3A61">
      <w:pPr>
        <w:spacing w:line="240" w:lineRule="auto"/>
        <w:rPr>
          <w:rFonts w:ascii="Tahoma" w:hAnsi="Tahoma" w:cs="Tahoma"/>
          <w:sz w:val="20"/>
          <w:szCs w:val="20"/>
          <w:lang w:val="es-ES"/>
        </w:rPr>
      </w:pPr>
      <w:r w:rsidRPr="0010583B">
        <w:rPr>
          <w:rFonts w:ascii="Tahoma" w:hAnsi="Tahoma" w:cs="Tahoma"/>
          <w:b/>
          <w:sz w:val="20"/>
          <w:szCs w:val="20"/>
          <w:lang w:val="es-ES"/>
        </w:rPr>
        <w:t>Ronda de Negocios</w:t>
      </w:r>
      <w:r w:rsidR="00856819">
        <w:rPr>
          <w:rFonts w:ascii="Tahoma" w:hAnsi="Tahoma" w:cs="Tahoma"/>
          <w:b/>
          <w:sz w:val="20"/>
          <w:szCs w:val="20"/>
          <w:lang w:val="es-ES"/>
        </w:rPr>
        <w:t xml:space="preserve">. </w:t>
      </w:r>
      <w:r w:rsidR="00B251BC" w:rsidRPr="00B251BC">
        <w:rPr>
          <w:rFonts w:ascii="Tahoma" w:hAnsi="Tahoma" w:cs="Tahoma"/>
          <w:sz w:val="20"/>
          <w:szCs w:val="20"/>
          <w:lang w:val="es-ES"/>
        </w:rPr>
        <w:t>Se llevarán a cabo el miércoles y el jueves.</w:t>
      </w:r>
      <w:r w:rsidR="00B251BC">
        <w:rPr>
          <w:rFonts w:ascii="Tahoma" w:hAnsi="Tahoma" w:cs="Tahoma"/>
          <w:b/>
          <w:sz w:val="20"/>
          <w:szCs w:val="20"/>
          <w:lang w:val="es-ES"/>
        </w:rPr>
        <w:t xml:space="preserve"> </w:t>
      </w:r>
      <w:r w:rsidRPr="0010583B">
        <w:rPr>
          <w:rFonts w:ascii="Tahoma" w:hAnsi="Tahoma" w:cs="Tahoma"/>
          <w:sz w:val="20"/>
          <w:szCs w:val="20"/>
          <w:lang w:val="es-ES"/>
        </w:rPr>
        <w:t xml:space="preserve">Participarán 20 compradores internacionales de más de 10 países que se reunirán durante la Ronda Internacional de Negocios  con más de 150 empresas locales. </w:t>
      </w:r>
      <w:r>
        <w:rPr>
          <w:rFonts w:ascii="Tahoma" w:hAnsi="Tahoma" w:cs="Tahoma"/>
          <w:sz w:val="20"/>
          <w:szCs w:val="20"/>
          <w:lang w:val="es-ES"/>
        </w:rPr>
        <w:t xml:space="preserve">Ver más: </w:t>
      </w:r>
      <w:hyperlink r:id="rId10" w:history="1">
        <w:r w:rsidRPr="00E777DF">
          <w:rPr>
            <w:rStyle w:val="Hipervnculo"/>
            <w:rFonts w:ascii="Tahoma" w:hAnsi="Tahoma" w:cs="Tahoma"/>
            <w:sz w:val="20"/>
            <w:szCs w:val="20"/>
            <w:lang w:val="es-ES"/>
          </w:rPr>
          <w:t>http://www.expoagro.com.ar/1402-rondas-para-abrirse-al-mundo/</w:t>
        </w:r>
      </w:hyperlink>
    </w:p>
    <w:p w:rsidR="009B3A61" w:rsidRPr="0010583B" w:rsidRDefault="009B3A61" w:rsidP="009B3A61">
      <w:pPr>
        <w:spacing w:line="240" w:lineRule="auto"/>
        <w:rPr>
          <w:rFonts w:ascii="Tahoma" w:hAnsi="Tahoma" w:cs="Tahoma"/>
          <w:sz w:val="20"/>
          <w:szCs w:val="20"/>
          <w:lang w:val="es-ES"/>
        </w:rPr>
      </w:pPr>
      <w:r w:rsidRPr="0010583B">
        <w:rPr>
          <w:rFonts w:ascii="Tahoma" w:hAnsi="Tahoma" w:cs="Tahoma"/>
          <w:b/>
          <w:sz w:val="20"/>
          <w:szCs w:val="20"/>
          <w:lang w:val="es-ES"/>
        </w:rPr>
        <w:t>Perfil internacional</w:t>
      </w:r>
      <w:r w:rsidR="00856819">
        <w:rPr>
          <w:rFonts w:ascii="Tahoma" w:hAnsi="Tahoma" w:cs="Tahoma"/>
          <w:b/>
          <w:sz w:val="20"/>
          <w:szCs w:val="20"/>
          <w:lang w:val="es-ES"/>
        </w:rPr>
        <w:t xml:space="preserve">. </w:t>
      </w:r>
      <w:r w:rsidRPr="0010583B">
        <w:rPr>
          <w:rFonts w:ascii="Tahoma" w:hAnsi="Tahoma" w:cs="Tahoma"/>
          <w:sz w:val="20"/>
          <w:szCs w:val="20"/>
          <w:lang w:val="es-ES"/>
        </w:rPr>
        <w:t>Además de la gran cantidad de delegaciones extranjeras que arribarán para recorrer la exposición, se destaca la participación de expositores internacionales provenientes de países como Italia, China, Brasil y Finlandia.</w:t>
      </w:r>
      <w:r w:rsidR="00856819">
        <w:rPr>
          <w:rFonts w:ascii="Tahoma" w:hAnsi="Tahoma" w:cs="Tahoma"/>
          <w:sz w:val="20"/>
          <w:szCs w:val="20"/>
          <w:lang w:val="es-ES"/>
        </w:rPr>
        <w:t xml:space="preserve"> </w:t>
      </w:r>
      <w:r>
        <w:rPr>
          <w:rFonts w:ascii="Tahoma" w:hAnsi="Tahoma" w:cs="Tahoma"/>
          <w:sz w:val="20"/>
          <w:szCs w:val="20"/>
          <w:lang w:val="es-ES"/>
        </w:rPr>
        <w:t xml:space="preserve">Ver más: </w:t>
      </w:r>
      <w:hyperlink r:id="rId11" w:history="1">
        <w:r w:rsidRPr="00CE73AE">
          <w:rPr>
            <w:rStyle w:val="Hipervnculo"/>
            <w:rFonts w:ascii="Tahoma" w:hAnsi="Tahoma" w:cs="Tahoma"/>
            <w:sz w:val="20"/>
            <w:szCs w:val="20"/>
            <w:lang w:val="es-ES"/>
          </w:rPr>
          <w:t>http://www.expoagro.com.ar/2501-expoagro-la-exposicion-que-elige-todo-el-mundo/</w:t>
        </w:r>
      </w:hyperlink>
    </w:p>
    <w:p w:rsidR="009B3A61" w:rsidRPr="0010583B" w:rsidRDefault="009B3A61" w:rsidP="00856819">
      <w:pPr>
        <w:spacing w:line="240" w:lineRule="auto"/>
        <w:rPr>
          <w:rFonts w:ascii="Tahoma" w:hAnsi="Tahoma" w:cs="Tahoma"/>
          <w:sz w:val="20"/>
          <w:szCs w:val="20"/>
          <w:lang w:val="es-ES"/>
        </w:rPr>
      </w:pPr>
      <w:r w:rsidRPr="0010583B">
        <w:rPr>
          <w:rFonts w:ascii="Tahoma" w:hAnsi="Tahoma" w:cs="Tahoma"/>
          <w:b/>
          <w:sz w:val="20"/>
          <w:szCs w:val="20"/>
          <w:lang w:val="es-ES"/>
        </w:rPr>
        <w:t>Jornada de contratistas</w:t>
      </w:r>
      <w:r w:rsidR="00856819">
        <w:rPr>
          <w:rFonts w:ascii="Tahoma" w:hAnsi="Tahoma" w:cs="Tahoma"/>
          <w:b/>
          <w:sz w:val="20"/>
          <w:szCs w:val="20"/>
          <w:lang w:val="es-ES"/>
        </w:rPr>
        <w:t xml:space="preserve">. </w:t>
      </w:r>
      <w:r w:rsidRPr="0010583B">
        <w:rPr>
          <w:rFonts w:ascii="Tahoma" w:hAnsi="Tahoma" w:cs="Tahoma"/>
          <w:sz w:val="20"/>
          <w:szCs w:val="20"/>
          <w:lang w:val="es-ES"/>
        </w:rPr>
        <w:t xml:space="preserve">El jueves 15 de marzo en el Auditorio Institucional de </w:t>
      </w:r>
      <w:proofErr w:type="spellStart"/>
      <w:r w:rsidRPr="0010583B">
        <w:rPr>
          <w:rFonts w:ascii="Tahoma" w:hAnsi="Tahoma" w:cs="Tahoma"/>
          <w:sz w:val="20"/>
          <w:szCs w:val="20"/>
          <w:lang w:val="es-ES"/>
        </w:rPr>
        <w:t>Expoagro</w:t>
      </w:r>
      <w:proofErr w:type="spellEnd"/>
      <w:r w:rsidRPr="0010583B">
        <w:rPr>
          <w:rFonts w:ascii="Tahoma" w:hAnsi="Tahoma" w:cs="Tahoma"/>
          <w:sz w:val="20"/>
          <w:szCs w:val="20"/>
          <w:lang w:val="es-ES"/>
        </w:rPr>
        <w:t xml:space="preserve"> se llevará a cabo esta jornada que contemplará disertaciones y debates sobre temas de interés para los prestadores de servicios, además de actividades sociales y políticas de vinculación. La jornada será totalmente abierta (previa inscripción) y es organizada por </w:t>
      </w:r>
      <w:proofErr w:type="spellStart"/>
      <w:r w:rsidRPr="0010583B">
        <w:rPr>
          <w:rFonts w:ascii="Tahoma" w:hAnsi="Tahoma" w:cs="Tahoma"/>
          <w:sz w:val="20"/>
          <w:szCs w:val="20"/>
          <w:lang w:val="es-ES"/>
        </w:rPr>
        <w:t>Expoagro</w:t>
      </w:r>
      <w:proofErr w:type="spellEnd"/>
      <w:r w:rsidRPr="0010583B">
        <w:rPr>
          <w:rFonts w:ascii="Tahoma" w:hAnsi="Tahoma" w:cs="Tahoma"/>
          <w:sz w:val="20"/>
          <w:szCs w:val="20"/>
          <w:lang w:val="es-ES"/>
        </w:rPr>
        <w:t xml:space="preserve"> junto a FACMA, CACF y FEARCA. Al cierre se entregarán reconocimientos a prestadores de servicios por su innovación y trayectoria.</w:t>
      </w:r>
      <w:r w:rsidR="00856819">
        <w:rPr>
          <w:rFonts w:ascii="Tahoma" w:hAnsi="Tahoma" w:cs="Tahoma"/>
          <w:sz w:val="20"/>
          <w:szCs w:val="20"/>
          <w:lang w:val="es-ES"/>
        </w:rPr>
        <w:t xml:space="preserve"> </w:t>
      </w:r>
      <w:r>
        <w:rPr>
          <w:rFonts w:ascii="Tahoma" w:hAnsi="Tahoma" w:cs="Tahoma"/>
          <w:sz w:val="20"/>
          <w:szCs w:val="20"/>
          <w:lang w:val="es-ES"/>
        </w:rPr>
        <w:t xml:space="preserve">Ver más: </w:t>
      </w:r>
      <w:hyperlink r:id="rId12" w:history="1">
        <w:r w:rsidRPr="00CE73AE">
          <w:rPr>
            <w:rStyle w:val="Hipervnculo"/>
            <w:rFonts w:ascii="Tahoma" w:hAnsi="Tahoma" w:cs="Tahoma"/>
            <w:sz w:val="20"/>
            <w:szCs w:val="20"/>
            <w:lang w:val="es-ES"/>
          </w:rPr>
          <w:t>http://www.expoagro.com.ar/1902-los-contratistas-tendran-su-dia-especial-en-expoagro/</w:t>
        </w:r>
      </w:hyperlink>
    </w:p>
    <w:p w:rsidR="009B3A61" w:rsidRPr="0010583B" w:rsidRDefault="009B3A61" w:rsidP="009B3A61">
      <w:pPr>
        <w:spacing w:line="240" w:lineRule="auto"/>
        <w:rPr>
          <w:rFonts w:ascii="Tahoma" w:hAnsi="Tahoma" w:cs="Tahoma"/>
          <w:sz w:val="20"/>
          <w:szCs w:val="20"/>
          <w:lang w:val="es-ES"/>
        </w:rPr>
      </w:pPr>
      <w:r w:rsidRPr="0010583B">
        <w:rPr>
          <w:rFonts w:ascii="Tahoma" w:hAnsi="Tahoma" w:cs="Tahoma"/>
          <w:b/>
          <w:sz w:val="20"/>
          <w:szCs w:val="20"/>
          <w:lang w:val="es-ES"/>
        </w:rPr>
        <w:t>Ganadería</w:t>
      </w:r>
      <w:r w:rsidR="00856819">
        <w:rPr>
          <w:rFonts w:ascii="Tahoma" w:hAnsi="Tahoma" w:cs="Tahoma"/>
          <w:b/>
          <w:sz w:val="20"/>
          <w:szCs w:val="20"/>
          <w:lang w:val="es-ES"/>
        </w:rPr>
        <w:t xml:space="preserve">. </w:t>
      </w:r>
      <w:r w:rsidRPr="0010583B">
        <w:rPr>
          <w:rFonts w:ascii="Tahoma" w:hAnsi="Tahoma" w:cs="Tahoma"/>
          <w:sz w:val="20"/>
          <w:szCs w:val="20"/>
          <w:lang w:val="es-ES"/>
        </w:rPr>
        <w:t xml:space="preserve">En el sector ganadero de la exposición habrá exhibiciones de reproductores, presencia institucional de 7 razas bovinas, y un ciclo de disertaciones de primer nivel en el </w:t>
      </w:r>
      <w:r w:rsidRPr="0010583B">
        <w:rPr>
          <w:rFonts w:ascii="Tahoma" w:hAnsi="Tahoma" w:cs="Tahoma"/>
          <w:sz w:val="20"/>
          <w:szCs w:val="20"/>
          <w:lang w:val="es-ES"/>
        </w:rPr>
        <w:lastRenderedPageBreak/>
        <w:t>auditorio auspiciado por el Instituto de la Promoción de la Carne Vacuna Argentina (IPCVA).</w:t>
      </w:r>
      <w:r w:rsidR="00856819">
        <w:rPr>
          <w:rFonts w:ascii="Tahoma" w:hAnsi="Tahoma" w:cs="Tahoma"/>
          <w:sz w:val="20"/>
          <w:szCs w:val="20"/>
          <w:lang w:val="es-ES"/>
        </w:rPr>
        <w:t xml:space="preserve"> </w:t>
      </w:r>
      <w:r>
        <w:rPr>
          <w:rFonts w:ascii="Tahoma" w:hAnsi="Tahoma" w:cs="Tahoma"/>
          <w:sz w:val="20"/>
          <w:szCs w:val="20"/>
          <w:lang w:val="es-ES"/>
        </w:rPr>
        <w:t xml:space="preserve">Ver más: </w:t>
      </w:r>
      <w:hyperlink r:id="rId13" w:history="1">
        <w:r w:rsidRPr="00CE73AE">
          <w:rPr>
            <w:rStyle w:val="Hipervnculo"/>
            <w:rFonts w:ascii="Tahoma" w:hAnsi="Tahoma" w:cs="Tahoma"/>
            <w:sz w:val="20"/>
            <w:szCs w:val="20"/>
            <w:lang w:val="es-ES"/>
          </w:rPr>
          <w:t>http://www.expoagro.com.ar/3101-la-ganaderia-ya-tiene-cita-en-expoagro/</w:t>
        </w:r>
      </w:hyperlink>
    </w:p>
    <w:p w:rsidR="009B3A61" w:rsidRPr="0010583B" w:rsidRDefault="009B3A61" w:rsidP="009B3A61">
      <w:pPr>
        <w:spacing w:line="240" w:lineRule="auto"/>
        <w:rPr>
          <w:rFonts w:ascii="Tahoma" w:eastAsia="Times New Roman" w:hAnsi="Tahoma" w:cs="Tahoma"/>
          <w:bCs/>
          <w:sz w:val="20"/>
          <w:szCs w:val="20"/>
          <w:lang w:val="es-ES" w:eastAsia="es-ES"/>
        </w:rPr>
      </w:pPr>
      <w:r w:rsidRPr="0010583B">
        <w:rPr>
          <w:rFonts w:ascii="Tahoma" w:hAnsi="Tahoma" w:cs="Tahoma"/>
          <w:b/>
          <w:sz w:val="20"/>
          <w:szCs w:val="20"/>
          <w:lang w:val="es-ES"/>
        </w:rPr>
        <w:t>Remates</w:t>
      </w:r>
      <w:r w:rsidR="00856819">
        <w:rPr>
          <w:rFonts w:ascii="Tahoma" w:hAnsi="Tahoma" w:cs="Tahoma"/>
          <w:b/>
          <w:sz w:val="20"/>
          <w:szCs w:val="20"/>
          <w:lang w:val="es-ES"/>
        </w:rPr>
        <w:t xml:space="preserve">. </w:t>
      </w:r>
      <w:r>
        <w:rPr>
          <w:rFonts w:ascii="Tahoma" w:hAnsi="Tahoma" w:cs="Tahoma"/>
          <w:sz w:val="20"/>
          <w:szCs w:val="20"/>
          <w:lang w:val="es-ES"/>
        </w:rPr>
        <w:t xml:space="preserve">Habrá remates que serán </w:t>
      </w:r>
      <w:r w:rsidRPr="0010583B">
        <w:rPr>
          <w:rFonts w:ascii="Tahoma" w:hAnsi="Tahoma" w:cs="Tahoma"/>
          <w:sz w:val="20"/>
          <w:szCs w:val="20"/>
          <w:lang w:val="es-ES"/>
        </w:rPr>
        <w:t>transmitidos por Canal Rural. E</w:t>
      </w:r>
      <w:r w:rsidRPr="0010583B">
        <w:rPr>
          <w:rFonts w:ascii="Tahoma" w:eastAsia="Times New Roman" w:hAnsi="Tahoma" w:cs="Tahoma"/>
          <w:bCs/>
          <w:sz w:val="20"/>
          <w:szCs w:val="20"/>
          <w:lang w:val="es-ES" w:eastAsia="es-ES"/>
        </w:rPr>
        <w:t xml:space="preserve">l miércoles 14 de marzo el mercado </w:t>
      </w:r>
      <w:proofErr w:type="spellStart"/>
      <w:r w:rsidRPr="0010583B">
        <w:rPr>
          <w:rFonts w:ascii="Tahoma" w:eastAsia="Times New Roman" w:hAnsi="Tahoma" w:cs="Tahoma"/>
          <w:bCs/>
          <w:sz w:val="20"/>
          <w:szCs w:val="20"/>
          <w:lang w:val="es-ES" w:eastAsia="es-ES"/>
        </w:rPr>
        <w:t>Rosgan</w:t>
      </w:r>
      <w:proofErr w:type="spellEnd"/>
      <w:r w:rsidRPr="0010583B">
        <w:rPr>
          <w:rFonts w:ascii="Tahoma" w:eastAsia="Times New Roman" w:hAnsi="Tahoma" w:cs="Tahoma"/>
          <w:bCs/>
          <w:sz w:val="20"/>
          <w:szCs w:val="20"/>
          <w:lang w:val="es-ES" w:eastAsia="es-ES"/>
        </w:rPr>
        <w:t xml:space="preserve"> </w:t>
      </w:r>
      <w:r w:rsidRPr="0010583B">
        <w:rPr>
          <w:rFonts w:ascii="Tahoma" w:eastAsia="Times New Roman" w:hAnsi="Tahoma" w:cs="Tahoma"/>
          <w:sz w:val="20"/>
          <w:szCs w:val="20"/>
          <w:lang w:val="es-ES" w:eastAsia="es-ES"/>
        </w:rPr>
        <w:t>pondrá a la venta unas 12 mil cabezas filmadas en más de 15 provincias argentinas.</w:t>
      </w:r>
      <w:r w:rsidRPr="0010583B">
        <w:rPr>
          <w:rFonts w:ascii="Tahoma" w:eastAsia="Times New Roman" w:hAnsi="Tahoma" w:cs="Tahoma"/>
          <w:bCs/>
          <w:sz w:val="20"/>
          <w:szCs w:val="20"/>
          <w:lang w:val="es-ES" w:eastAsia="es-ES"/>
        </w:rPr>
        <w:t xml:space="preserve"> </w:t>
      </w:r>
      <w:r w:rsidRPr="0010583B">
        <w:rPr>
          <w:rFonts w:ascii="Tahoma" w:eastAsia="Times New Roman" w:hAnsi="Tahoma" w:cs="Tahoma"/>
          <w:sz w:val="20"/>
          <w:szCs w:val="20"/>
          <w:lang w:val="es-ES" w:eastAsia="es-ES"/>
        </w:rPr>
        <w:t>Los once consignatarios que integran el mercado llevarán la mejor calidad y genética a esta subasta especial que atrae a los compradores más destacados del país.</w:t>
      </w:r>
    </w:p>
    <w:p w:rsidR="009B3A61" w:rsidRDefault="009B3A61" w:rsidP="009B3A61">
      <w:pPr>
        <w:shd w:val="clear" w:color="auto" w:fill="FFFFFF"/>
        <w:spacing w:after="0" w:line="240" w:lineRule="auto"/>
      </w:pPr>
      <w:r>
        <w:rPr>
          <w:rFonts w:ascii="Tahoma" w:eastAsia="Times New Roman" w:hAnsi="Tahoma" w:cs="Tahoma"/>
          <w:sz w:val="20"/>
          <w:szCs w:val="20"/>
          <w:lang w:val="es-ES" w:eastAsia="es-ES"/>
        </w:rPr>
        <w:t xml:space="preserve">El jueves 15 de marzo, Campos y Ganados </w:t>
      </w:r>
      <w:r w:rsidRPr="0010583B">
        <w:rPr>
          <w:rFonts w:ascii="Tahoma" w:eastAsia="Times New Roman" w:hAnsi="Tahoma" w:cs="Tahoma"/>
          <w:sz w:val="20"/>
          <w:szCs w:val="20"/>
          <w:lang w:val="es-ES" w:eastAsia="es-ES"/>
        </w:rPr>
        <w:t>rematará 20 mil cabezas en las diferentes categorías</w:t>
      </w:r>
      <w:r>
        <w:rPr>
          <w:rFonts w:ascii="Tahoma" w:eastAsia="Times New Roman" w:hAnsi="Tahoma" w:cs="Tahoma"/>
          <w:sz w:val="20"/>
          <w:szCs w:val="20"/>
          <w:lang w:val="es-ES" w:eastAsia="es-ES"/>
        </w:rPr>
        <w:t xml:space="preserve"> y el viernes </w:t>
      </w:r>
      <w:r>
        <w:t xml:space="preserve">16 el remate estará a cargo de Sáenz Valiente </w:t>
      </w:r>
      <w:proofErr w:type="spellStart"/>
      <w:r>
        <w:t>Bullrich</w:t>
      </w:r>
      <w:proofErr w:type="spellEnd"/>
      <w:r>
        <w:t>.</w:t>
      </w:r>
      <w:r w:rsidR="00856819">
        <w:t xml:space="preserve"> V</w:t>
      </w:r>
      <w:r>
        <w:t xml:space="preserve">er más: </w:t>
      </w:r>
      <w:hyperlink r:id="rId14" w:history="1">
        <w:r w:rsidRPr="00CE73AE">
          <w:rPr>
            <w:rStyle w:val="Hipervnculo"/>
          </w:rPr>
          <w:t>http://www.expoagro.com.ar/3101-expoagro-de-remate/</w:t>
        </w:r>
      </w:hyperlink>
    </w:p>
    <w:p w:rsidR="009B3A61" w:rsidRPr="00F5692D" w:rsidRDefault="009B3A61" w:rsidP="009B3A61">
      <w:pPr>
        <w:shd w:val="clear" w:color="auto" w:fill="FFFFFF"/>
        <w:spacing w:after="0" w:line="240" w:lineRule="auto"/>
        <w:rPr>
          <w:rFonts w:ascii="Tahoma" w:eastAsia="Times New Roman" w:hAnsi="Tahoma" w:cs="Tahoma"/>
          <w:sz w:val="20"/>
          <w:szCs w:val="20"/>
          <w:lang w:eastAsia="es-ES"/>
        </w:rPr>
      </w:pPr>
    </w:p>
    <w:p w:rsidR="009B3A61" w:rsidRDefault="009B3A61" w:rsidP="00856819">
      <w:pPr>
        <w:shd w:val="clear" w:color="auto" w:fill="FFFFFF"/>
        <w:spacing w:after="150" w:line="240" w:lineRule="auto"/>
        <w:rPr>
          <w:rFonts w:ascii="Tahoma" w:eastAsia="Times New Roman" w:hAnsi="Tahoma" w:cs="Tahoma"/>
          <w:sz w:val="20"/>
          <w:szCs w:val="20"/>
          <w:lang w:eastAsia="es-AR"/>
        </w:rPr>
      </w:pPr>
      <w:r w:rsidRPr="0010583B">
        <w:rPr>
          <w:rFonts w:ascii="Tahoma" w:eastAsia="Times New Roman" w:hAnsi="Tahoma" w:cs="Tahoma"/>
          <w:b/>
          <w:sz w:val="20"/>
          <w:szCs w:val="20"/>
          <w:lang w:eastAsia="es-AR"/>
        </w:rPr>
        <w:t>Dinámicas de maquinaria</w:t>
      </w:r>
      <w:r w:rsidR="00856819">
        <w:rPr>
          <w:rFonts w:ascii="Tahoma" w:eastAsia="Times New Roman" w:hAnsi="Tahoma" w:cs="Tahoma"/>
          <w:b/>
          <w:sz w:val="20"/>
          <w:szCs w:val="20"/>
          <w:lang w:eastAsia="es-AR"/>
        </w:rPr>
        <w:t>. A</w:t>
      </w:r>
      <w:r w:rsidRPr="008D22E2">
        <w:rPr>
          <w:rFonts w:ascii="Tahoma" w:eastAsia="Times New Roman" w:hAnsi="Tahoma" w:cs="Tahoma"/>
          <w:sz w:val="20"/>
          <w:szCs w:val="20"/>
          <w:lang w:eastAsia="es-AR"/>
        </w:rPr>
        <w:t>dem</w:t>
      </w:r>
      <w:r w:rsidRPr="0010583B">
        <w:rPr>
          <w:rFonts w:ascii="Tahoma" w:eastAsia="Times New Roman" w:hAnsi="Tahoma" w:cs="Tahoma"/>
          <w:sz w:val="20"/>
          <w:szCs w:val="20"/>
          <w:lang w:eastAsia="es-AR"/>
        </w:rPr>
        <w:t xml:space="preserve">ás del </w:t>
      </w:r>
      <w:proofErr w:type="spellStart"/>
      <w:r w:rsidRPr="0010583B">
        <w:rPr>
          <w:rFonts w:ascii="Tahoma" w:eastAsia="Times New Roman" w:hAnsi="Tahoma" w:cs="Tahoma"/>
          <w:sz w:val="20"/>
          <w:szCs w:val="20"/>
          <w:lang w:eastAsia="es-AR"/>
        </w:rPr>
        <w:t>Tecnódromo</w:t>
      </w:r>
      <w:proofErr w:type="spellEnd"/>
      <w:r w:rsidRPr="0010583B">
        <w:rPr>
          <w:rFonts w:ascii="Tahoma" w:eastAsia="Times New Roman" w:hAnsi="Tahoma" w:cs="Tahoma"/>
          <w:sz w:val="20"/>
          <w:szCs w:val="20"/>
          <w:lang w:eastAsia="es-AR"/>
        </w:rPr>
        <w:t xml:space="preserve"> y las </w:t>
      </w:r>
      <w:r w:rsidRPr="008D22E2">
        <w:rPr>
          <w:rFonts w:ascii="Tahoma" w:eastAsia="Times New Roman" w:hAnsi="Tahoma" w:cs="Tahoma"/>
          <w:sz w:val="20"/>
          <w:szCs w:val="20"/>
          <w:lang w:eastAsia="es-AR"/>
        </w:rPr>
        <w:t>demostra</w:t>
      </w:r>
      <w:r w:rsidRPr="0010583B">
        <w:rPr>
          <w:rFonts w:ascii="Tahoma" w:eastAsia="Times New Roman" w:hAnsi="Tahoma" w:cs="Tahoma"/>
          <w:sz w:val="20"/>
          <w:szCs w:val="20"/>
          <w:lang w:eastAsia="es-AR"/>
        </w:rPr>
        <w:t>ciones</w:t>
      </w:r>
      <w:r w:rsidRPr="008D22E2">
        <w:rPr>
          <w:rFonts w:ascii="Tahoma" w:eastAsia="Times New Roman" w:hAnsi="Tahoma" w:cs="Tahoma"/>
          <w:sz w:val="20"/>
          <w:szCs w:val="20"/>
          <w:lang w:eastAsia="es-AR"/>
        </w:rPr>
        <w:t xml:space="preserve"> a campo </w:t>
      </w:r>
      <w:r w:rsidRPr="0010583B">
        <w:rPr>
          <w:rFonts w:ascii="Tahoma" w:eastAsia="Times New Roman" w:hAnsi="Tahoma" w:cs="Tahoma"/>
          <w:sz w:val="20"/>
          <w:szCs w:val="20"/>
          <w:lang w:eastAsia="es-AR"/>
        </w:rPr>
        <w:t xml:space="preserve">que realicen en forma individual algunas de las empresas </w:t>
      </w:r>
      <w:r w:rsidRPr="008D22E2">
        <w:rPr>
          <w:rFonts w:ascii="Tahoma" w:eastAsia="Times New Roman" w:hAnsi="Tahoma" w:cs="Tahoma"/>
          <w:sz w:val="20"/>
          <w:szCs w:val="20"/>
          <w:lang w:eastAsia="es-AR"/>
        </w:rPr>
        <w:t>expositoras de maquinaria agrícola, se llevar</w:t>
      </w:r>
      <w:r w:rsidRPr="0010583B">
        <w:rPr>
          <w:rFonts w:ascii="Tahoma" w:eastAsia="Times New Roman" w:hAnsi="Tahoma" w:cs="Tahoma"/>
          <w:sz w:val="20"/>
          <w:szCs w:val="20"/>
          <w:lang w:eastAsia="es-AR"/>
        </w:rPr>
        <w:t>án</w:t>
      </w:r>
      <w:r w:rsidRPr="008D22E2">
        <w:rPr>
          <w:rFonts w:ascii="Tahoma" w:eastAsia="Times New Roman" w:hAnsi="Tahoma" w:cs="Tahoma"/>
          <w:sz w:val="20"/>
          <w:szCs w:val="20"/>
          <w:lang w:eastAsia="es-AR"/>
        </w:rPr>
        <w:t xml:space="preserve"> a cabo las demostraciones </w:t>
      </w:r>
      <w:proofErr w:type="spellStart"/>
      <w:r w:rsidRPr="008D22E2">
        <w:rPr>
          <w:rFonts w:ascii="Tahoma" w:eastAsia="Times New Roman" w:hAnsi="Tahoma" w:cs="Tahoma"/>
          <w:sz w:val="20"/>
          <w:szCs w:val="20"/>
          <w:lang w:eastAsia="es-AR"/>
        </w:rPr>
        <w:t>semiestacionarias</w:t>
      </w:r>
      <w:proofErr w:type="spellEnd"/>
      <w:r w:rsidRPr="008D22E2">
        <w:rPr>
          <w:rFonts w:ascii="Tahoma" w:eastAsia="Times New Roman" w:hAnsi="Tahoma" w:cs="Tahoma"/>
          <w:sz w:val="20"/>
          <w:szCs w:val="20"/>
          <w:lang w:eastAsia="es-AR"/>
        </w:rPr>
        <w:t xml:space="preserve"> de extracción y embolsado, show de tolvas, pista de riego, y circuito de palas y </w:t>
      </w:r>
      <w:proofErr w:type="spellStart"/>
      <w:r w:rsidRPr="008D22E2">
        <w:rPr>
          <w:rFonts w:ascii="Tahoma" w:eastAsia="Times New Roman" w:hAnsi="Tahoma" w:cs="Tahoma"/>
          <w:sz w:val="20"/>
          <w:szCs w:val="20"/>
          <w:lang w:eastAsia="es-AR"/>
        </w:rPr>
        <w:t>mixers</w:t>
      </w:r>
      <w:proofErr w:type="spellEnd"/>
      <w:r w:rsidRPr="008D22E2">
        <w:rPr>
          <w:rFonts w:ascii="Tahoma" w:eastAsia="Times New Roman" w:hAnsi="Tahoma" w:cs="Tahoma"/>
          <w:sz w:val="20"/>
          <w:szCs w:val="20"/>
          <w:lang w:eastAsia="es-AR"/>
        </w:rPr>
        <w:t>.</w:t>
      </w:r>
      <w:r w:rsidR="00856819">
        <w:rPr>
          <w:rFonts w:ascii="Tahoma" w:eastAsia="Times New Roman" w:hAnsi="Tahoma" w:cs="Tahoma"/>
          <w:sz w:val="20"/>
          <w:szCs w:val="20"/>
          <w:lang w:eastAsia="es-AR"/>
        </w:rPr>
        <w:t xml:space="preserve"> </w:t>
      </w:r>
      <w:r>
        <w:rPr>
          <w:rFonts w:ascii="Tahoma" w:eastAsia="Times New Roman" w:hAnsi="Tahoma" w:cs="Tahoma"/>
          <w:sz w:val="20"/>
          <w:szCs w:val="20"/>
          <w:lang w:eastAsia="es-AR"/>
        </w:rPr>
        <w:t xml:space="preserve">Ver más: </w:t>
      </w:r>
      <w:hyperlink r:id="rId15" w:history="1">
        <w:r w:rsidRPr="00CE73AE">
          <w:rPr>
            <w:rStyle w:val="Hipervnculo"/>
            <w:rFonts w:ascii="Tahoma" w:eastAsia="Times New Roman" w:hAnsi="Tahoma" w:cs="Tahoma"/>
            <w:sz w:val="20"/>
            <w:szCs w:val="20"/>
            <w:lang w:eastAsia="es-AR"/>
          </w:rPr>
          <w:t>http://www.expoagro.com.ar/0803-dinamicas-semiestacionarias-los-fierros-de-expoagro-entraron-en-accion/</w:t>
        </w:r>
      </w:hyperlink>
    </w:p>
    <w:p w:rsidR="009B3A61" w:rsidRPr="0010583B" w:rsidRDefault="009B3A61" w:rsidP="009B3A61">
      <w:pPr>
        <w:shd w:val="clear" w:color="auto" w:fill="FFFFFF"/>
        <w:spacing w:line="240" w:lineRule="auto"/>
        <w:jc w:val="both"/>
        <w:rPr>
          <w:rFonts w:ascii="Tahoma" w:hAnsi="Tahoma" w:cs="Tahoma"/>
          <w:sz w:val="20"/>
          <w:szCs w:val="20"/>
          <w:lang w:eastAsia="es-AR"/>
        </w:rPr>
      </w:pPr>
      <w:r w:rsidRPr="0010583B">
        <w:rPr>
          <w:rFonts w:ascii="Tahoma" w:hAnsi="Tahoma" w:cs="Tahoma"/>
          <w:b/>
          <w:sz w:val="20"/>
          <w:szCs w:val="20"/>
          <w:lang w:eastAsia="es-AR"/>
        </w:rPr>
        <w:t>Zona Joven</w:t>
      </w:r>
      <w:r w:rsidR="00856819">
        <w:rPr>
          <w:rFonts w:ascii="Tahoma" w:hAnsi="Tahoma" w:cs="Tahoma"/>
          <w:b/>
          <w:sz w:val="20"/>
          <w:szCs w:val="20"/>
          <w:lang w:eastAsia="es-AR"/>
        </w:rPr>
        <w:t xml:space="preserve">. </w:t>
      </w:r>
      <w:r w:rsidRPr="0010583B">
        <w:rPr>
          <w:rFonts w:ascii="Tahoma" w:hAnsi="Tahoma" w:cs="Tahoma"/>
          <w:sz w:val="20"/>
          <w:szCs w:val="20"/>
          <w:lang w:eastAsia="es-AR"/>
        </w:rPr>
        <w:t>El sector albergará ateneos, charlas, capacitaciones. Además se incluirá allí “Campus”, un espacio donde las casas de estudio presentarán su oferta de carreras de grado, especializaciones, títulos de posgrado, diplomaturas, capacitaciones y cursos de formación.</w:t>
      </w:r>
      <w:r w:rsidR="00856819">
        <w:rPr>
          <w:rFonts w:ascii="Tahoma" w:hAnsi="Tahoma" w:cs="Tahoma"/>
          <w:sz w:val="20"/>
          <w:szCs w:val="20"/>
          <w:lang w:eastAsia="es-AR"/>
        </w:rPr>
        <w:t xml:space="preserve"> </w:t>
      </w:r>
      <w:r>
        <w:rPr>
          <w:rFonts w:ascii="Tahoma" w:hAnsi="Tahoma" w:cs="Tahoma"/>
          <w:sz w:val="20"/>
          <w:szCs w:val="20"/>
          <w:lang w:eastAsia="es-AR"/>
        </w:rPr>
        <w:t xml:space="preserve">Ver más: </w:t>
      </w:r>
      <w:hyperlink r:id="rId16" w:history="1">
        <w:r w:rsidRPr="00CE73AE">
          <w:rPr>
            <w:rStyle w:val="Hipervnculo"/>
            <w:rFonts w:ascii="Tahoma" w:hAnsi="Tahoma" w:cs="Tahoma"/>
            <w:sz w:val="20"/>
            <w:szCs w:val="20"/>
            <w:lang w:eastAsia="es-AR"/>
          </w:rPr>
          <w:t>http://www.expoagro.com.ar/2702-una-carpa-para-las-nuevas-generaciones/</w:t>
        </w:r>
      </w:hyperlink>
    </w:p>
    <w:p w:rsidR="009B3A61" w:rsidRPr="0010583B" w:rsidRDefault="00856819" w:rsidP="009B3A61">
      <w:pPr>
        <w:spacing w:line="240" w:lineRule="auto"/>
        <w:rPr>
          <w:rFonts w:ascii="Tahoma" w:hAnsi="Tahoma" w:cs="Tahoma"/>
          <w:b/>
          <w:sz w:val="20"/>
          <w:szCs w:val="20"/>
          <w:lang w:val="es-ES"/>
        </w:rPr>
      </w:pPr>
      <w:r>
        <w:rPr>
          <w:rFonts w:ascii="Tahoma" w:hAnsi="Tahoma" w:cs="Tahoma"/>
          <w:b/>
          <w:sz w:val="20"/>
          <w:szCs w:val="20"/>
          <w:lang w:val="es-ES"/>
        </w:rPr>
        <w:t xml:space="preserve">Carpa de </w:t>
      </w:r>
      <w:r w:rsidR="009B3A61" w:rsidRPr="0010583B">
        <w:rPr>
          <w:rFonts w:ascii="Tahoma" w:hAnsi="Tahoma" w:cs="Tahoma"/>
          <w:b/>
          <w:sz w:val="20"/>
          <w:szCs w:val="20"/>
          <w:lang w:val="es-ES"/>
        </w:rPr>
        <w:t>Emprendedores</w:t>
      </w:r>
      <w:r>
        <w:rPr>
          <w:rFonts w:ascii="Tahoma" w:hAnsi="Tahoma" w:cs="Tahoma"/>
          <w:b/>
          <w:sz w:val="20"/>
          <w:szCs w:val="20"/>
          <w:lang w:val="es-ES"/>
        </w:rPr>
        <w:t xml:space="preserve">. </w:t>
      </w:r>
      <w:r w:rsidR="009B3A61" w:rsidRPr="0010583B">
        <w:rPr>
          <w:rFonts w:ascii="Tahoma" w:hAnsi="Tahoma" w:cs="Tahoma"/>
          <w:sz w:val="20"/>
          <w:szCs w:val="20"/>
        </w:rPr>
        <w:t xml:space="preserve">Este año </w:t>
      </w:r>
      <w:proofErr w:type="spellStart"/>
      <w:r w:rsidR="009B3A61" w:rsidRPr="0010583B">
        <w:rPr>
          <w:rFonts w:ascii="Tahoma" w:hAnsi="Tahoma" w:cs="Tahoma"/>
          <w:sz w:val="20"/>
          <w:szCs w:val="20"/>
        </w:rPr>
        <w:t>Expoagro</w:t>
      </w:r>
      <w:proofErr w:type="spellEnd"/>
      <w:r w:rsidR="009B3A61" w:rsidRPr="0010583B">
        <w:rPr>
          <w:rFonts w:ascii="Tahoma" w:hAnsi="Tahoma" w:cs="Tahoma"/>
          <w:sz w:val="20"/>
          <w:szCs w:val="20"/>
        </w:rPr>
        <w:t xml:space="preserve"> dará un lugar especial para que emprendedores y </w:t>
      </w:r>
      <w:proofErr w:type="spellStart"/>
      <w:r w:rsidR="009B3A61" w:rsidRPr="0010583B">
        <w:rPr>
          <w:rFonts w:ascii="Tahoma" w:hAnsi="Tahoma" w:cs="Tahoma"/>
          <w:sz w:val="20"/>
          <w:szCs w:val="20"/>
        </w:rPr>
        <w:t>start</w:t>
      </w:r>
      <w:proofErr w:type="spellEnd"/>
      <w:r w:rsidR="009B3A61" w:rsidRPr="0010583B">
        <w:rPr>
          <w:rFonts w:ascii="Tahoma" w:hAnsi="Tahoma" w:cs="Tahoma"/>
          <w:sz w:val="20"/>
          <w:szCs w:val="20"/>
        </w:rPr>
        <w:t xml:space="preserve"> ups puedan exhibir sus propuestas y conectarse con otros eslabones de la cadena.</w:t>
      </w:r>
      <w:r>
        <w:rPr>
          <w:rFonts w:ascii="Tahoma" w:hAnsi="Tahoma" w:cs="Tahoma"/>
          <w:sz w:val="20"/>
          <w:szCs w:val="20"/>
        </w:rPr>
        <w:t xml:space="preserve"> </w:t>
      </w:r>
      <w:r w:rsidR="009B3A61">
        <w:rPr>
          <w:rFonts w:ascii="Tahoma" w:hAnsi="Tahoma" w:cs="Tahoma"/>
          <w:sz w:val="20"/>
          <w:szCs w:val="20"/>
        </w:rPr>
        <w:t xml:space="preserve">Ver más: </w:t>
      </w:r>
      <w:hyperlink r:id="rId17" w:history="1">
        <w:r w:rsidR="009B3A61" w:rsidRPr="001368B7">
          <w:rPr>
            <w:rStyle w:val="Hipervnculo"/>
            <w:rFonts w:ascii="Tahoma" w:hAnsi="Tahoma" w:cs="Tahoma"/>
            <w:sz w:val="20"/>
            <w:szCs w:val="20"/>
          </w:rPr>
          <w:t>http://www.expoagro.com.ar/0603-los-emprendedores-se-abren-camino-en-expoagro/</w:t>
        </w:r>
      </w:hyperlink>
    </w:p>
    <w:p w:rsidR="009B3A61" w:rsidRPr="0010583B" w:rsidRDefault="009B3A61" w:rsidP="009B3A61">
      <w:pPr>
        <w:spacing w:line="240" w:lineRule="auto"/>
        <w:rPr>
          <w:rFonts w:ascii="Tahoma" w:hAnsi="Tahoma" w:cs="Tahoma"/>
          <w:sz w:val="20"/>
          <w:szCs w:val="20"/>
          <w:lang w:val="es-ES"/>
        </w:rPr>
      </w:pPr>
      <w:r w:rsidRPr="0010583B">
        <w:rPr>
          <w:rFonts w:ascii="Tahoma" w:hAnsi="Tahoma" w:cs="Tahoma"/>
          <w:b/>
          <w:sz w:val="20"/>
          <w:szCs w:val="20"/>
          <w:lang w:val="es-ES"/>
        </w:rPr>
        <w:t>Campeonatos</w:t>
      </w:r>
      <w:r w:rsidR="00856819">
        <w:rPr>
          <w:rFonts w:ascii="Tahoma" w:hAnsi="Tahoma" w:cs="Tahoma"/>
          <w:b/>
          <w:sz w:val="20"/>
          <w:szCs w:val="20"/>
          <w:lang w:val="es-ES"/>
        </w:rPr>
        <w:t xml:space="preserve">. </w:t>
      </w:r>
      <w:r w:rsidRPr="0010583B">
        <w:rPr>
          <w:rFonts w:ascii="Tahoma" w:hAnsi="Tahoma" w:cs="Tahoma"/>
          <w:sz w:val="20"/>
          <w:szCs w:val="20"/>
          <w:lang w:val="es-ES"/>
        </w:rPr>
        <w:t xml:space="preserve">La empresa </w:t>
      </w:r>
      <w:proofErr w:type="spellStart"/>
      <w:r w:rsidRPr="0010583B">
        <w:rPr>
          <w:rFonts w:ascii="Tahoma" w:hAnsi="Tahoma" w:cs="Tahoma"/>
          <w:sz w:val="20"/>
          <w:szCs w:val="20"/>
          <w:lang w:val="es-ES"/>
        </w:rPr>
        <w:t>Stihl</w:t>
      </w:r>
      <w:proofErr w:type="spellEnd"/>
      <w:r w:rsidRPr="0010583B">
        <w:rPr>
          <w:rFonts w:ascii="Tahoma" w:hAnsi="Tahoma" w:cs="Tahoma"/>
          <w:sz w:val="20"/>
          <w:szCs w:val="20"/>
          <w:lang w:val="es-ES"/>
        </w:rPr>
        <w:t xml:space="preserve"> organizará su 12° Campeonato de Escultores donde profesionales de la motosierra arribarán desde todo el país para competir y sorprender al público.</w:t>
      </w:r>
      <w:r w:rsidR="00856819">
        <w:rPr>
          <w:rFonts w:ascii="Tahoma" w:hAnsi="Tahoma" w:cs="Tahoma"/>
          <w:sz w:val="20"/>
          <w:szCs w:val="20"/>
          <w:lang w:val="es-ES"/>
        </w:rPr>
        <w:t xml:space="preserve"> </w:t>
      </w:r>
      <w:r>
        <w:rPr>
          <w:rFonts w:ascii="Tahoma" w:hAnsi="Tahoma" w:cs="Tahoma"/>
          <w:sz w:val="20"/>
          <w:szCs w:val="20"/>
          <w:lang w:val="es-ES"/>
        </w:rPr>
        <w:t xml:space="preserve">Ver más: </w:t>
      </w:r>
      <w:hyperlink r:id="rId18" w:history="1">
        <w:r w:rsidRPr="00864E48">
          <w:rPr>
            <w:rStyle w:val="Hipervnculo"/>
            <w:rFonts w:ascii="Tahoma" w:hAnsi="Tahoma" w:cs="Tahoma"/>
            <w:sz w:val="20"/>
            <w:szCs w:val="20"/>
            <w:lang w:val="es-ES"/>
          </w:rPr>
          <w:t>http://www.expoagro.com.ar/2602-stihl-con-las-baterias-bien-cargadas-para-una-nueva-exposicion/</w:t>
        </w:r>
      </w:hyperlink>
      <w:r w:rsidR="00856819">
        <w:rPr>
          <w:rStyle w:val="Hipervnculo"/>
          <w:rFonts w:ascii="Tahoma" w:hAnsi="Tahoma" w:cs="Tahoma"/>
          <w:sz w:val="20"/>
          <w:szCs w:val="20"/>
          <w:lang w:val="es-ES"/>
        </w:rPr>
        <w:t xml:space="preserve"> </w:t>
      </w:r>
      <w:r w:rsidR="00856819" w:rsidRPr="00856819">
        <w:t xml:space="preserve">En tanto, </w:t>
      </w:r>
      <w:proofErr w:type="spellStart"/>
      <w:r w:rsidRPr="0010583B">
        <w:rPr>
          <w:rFonts w:ascii="Tahoma" w:hAnsi="Tahoma" w:cs="Tahoma"/>
          <w:sz w:val="20"/>
          <w:szCs w:val="20"/>
          <w:lang w:val="es-ES"/>
        </w:rPr>
        <w:t>Acindar</w:t>
      </w:r>
      <w:proofErr w:type="spellEnd"/>
      <w:r w:rsidRPr="0010583B">
        <w:rPr>
          <w:rFonts w:ascii="Tahoma" w:hAnsi="Tahoma" w:cs="Tahoma"/>
          <w:sz w:val="20"/>
          <w:szCs w:val="20"/>
          <w:lang w:val="es-ES"/>
        </w:rPr>
        <w:t xml:space="preserve"> reeditará su tradicional Campeonato Nacional de </w:t>
      </w:r>
      <w:proofErr w:type="spellStart"/>
      <w:r w:rsidRPr="0010583B">
        <w:rPr>
          <w:rFonts w:ascii="Tahoma" w:hAnsi="Tahoma" w:cs="Tahoma"/>
          <w:sz w:val="20"/>
          <w:szCs w:val="20"/>
          <w:lang w:val="es-ES"/>
        </w:rPr>
        <w:t>Alambradores</w:t>
      </w:r>
      <w:proofErr w:type="spellEnd"/>
      <w:r w:rsidRPr="0010583B">
        <w:rPr>
          <w:rFonts w:ascii="Tahoma" w:hAnsi="Tahoma" w:cs="Tahoma"/>
          <w:sz w:val="20"/>
          <w:szCs w:val="20"/>
          <w:lang w:val="es-ES"/>
        </w:rPr>
        <w:t>, donde los exponentes demuestran sus habilidades y destreza en el arte de alambrar.</w:t>
      </w:r>
      <w:r w:rsidR="00856819">
        <w:rPr>
          <w:rFonts w:ascii="Tahoma" w:hAnsi="Tahoma" w:cs="Tahoma"/>
          <w:sz w:val="20"/>
          <w:szCs w:val="20"/>
          <w:lang w:val="es-ES"/>
        </w:rPr>
        <w:t xml:space="preserve"> </w:t>
      </w:r>
      <w:r>
        <w:rPr>
          <w:rFonts w:ascii="Tahoma" w:hAnsi="Tahoma" w:cs="Tahoma"/>
          <w:sz w:val="20"/>
          <w:szCs w:val="20"/>
          <w:lang w:val="es-ES"/>
        </w:rPr>
        <w:t xml:space="preserve">Ver más: </w:t>
      </w:r>
      <w:hyperlink r:id="rId19" w:history="1">
        <w:r w:rsidRPr="00864E48">
          <w:rPr>
            <w:rStyle w:val="Hipervnculo"/>
            <w:rFonts w:ascii="Tahoma" w:hAnsi="Tahoma" w:cs="Tahoma"/>
            <w:sz w:val="20"/>
            <w:szCs w:val="20"/>
            <w:lang w:val="es-ES"/>
          </w:rPr>
          <w:t>http://www.expoagro.com.ar/0603-acindar-ofrecera-servicios-financieros-para-pymes/</w:t>
        </w:r>
      </w:hyperlink>
    </w:p>
    <w:p w:rsidR="009B3A61" w:rsidRDefault="009B3A61" w:rsidP="009B3A61">
      <w:pPr>
        <w:shd w:val="clear" w:color="auto" w:fill="FFFFFF"/>
        <w:spacing w:after="150" w:line="240" w:lineRule="auto"/>
        <w:rPr>
          <w:rFonts w:ascii="Tahoma" w:eastAsia="Times New Roman" w:hAnsi="Tahoma" w:cs="Tahoma"/>
          <w:sz w:val="20"/>
          <w:szCs w:val="20"/>
          <w:lang w:eastAsia="es-AR"/>
        </w:rPr>
      </w:pPr>
      <w:r w:rsidRPr="0010583B">
        <w:rPr>
          <w:rFonts w:ascii="Tahoma" w:eastAsia="Times New Roman" w:hAnsi="Tahoma" w:cs="Tahoma"/>
          <w:b/>
          <w:bCs/>
          <w:sz w:val="20"/>
          <w:szCs w:val="20"/>
          <w:lang w:eastAsia="es-AR"/>
        </w:rPr>
        <w:t>Capacitación</w:t>
      </w:r>
      <w:r w:rsidR="00856819">
        <w:rPr>
          <w:rFonts w:ascii="Tahoma" w:eastAsia="Times New Roman" w:hAnsi="Tahoma" w:cs="Tahoma"/>
          <w:b/>
          <w:bCs/>
          <w:sz w:val="20"/>
          <w:szCs w:val="20"/>
          <w:lang w:eastAsia="es-AR"/>
        </w:rPr>
        <w:t xml:space="preserve">. </w:t>
      </w:r>
      <w:r w:rsidRPr="0010583B">
        <w:rPr>
          <w:rFonts w:ascii="Tahoma" w:eastAsia="Times New Roman" w:hAnsi="Tahoma" w:cs="Tahoma"/>
          <w:sz w:val="20"/>
          <w:szCs w:val="20"/>
          <w:lang w:eastAsia="es-AR"/>
        </w:rPr>
        <w:t xml:space="preserve">Habrá cuatro </w:t>
      </w:r>
      <w:r w:rsidRPr="008D22E2">
        <w:rPr>
          <w:rFonts w:ascii="Tahoma" w:eastAsia="Times New Roman" w:hAnsi="Tahoma" w:cs="Tahoma"/>
          <w:sz w:val="20"/>
          <w:szCs w:val="20"/>
          <w:lang w:eastAsia="es-AR"/>
        </w:rPr>
        <w:t>auditorios en la exposición: auditorio agrícola, auditorio ganadero, carpa de remates</w:t>
      </w:r>
      <w:r w:rsidRPr="0010583B">
        <w:rPr>
          <w:rFonts w:ascii="Tahoma" w:eastAsia="Times New Roman" w:hAnsi="Tahoma" w:cs="Tahoma"/>
          <w:sz w:val="20"/>
          <w:szCs w:val="20"/>
          <w:lang w:eastAsia="es-AR"/>
        </w:rPr>
        <w:t xml:space="preserve"> y </w:t>
      </w:r>
      <w:r w:rsidRPr="008D22E2">
        <w:rPr>
          <w:rFonts w:ascii="Tahoma" w:eastAsia="Times New Roman" w:hAnsi="Tahoma" w:cs="Tahoma"/>
          <w:sz w:val="20"/>
          <w:szCs w:val="20"/>
          <w:lang w:eastAsia="es-AR"/>
        </w:rPr>
        <w:t>auditorio institucional.</w:t>
      </w:r>
      <w:r w:rsidRPr="0010583B">
        <w:rPr>
          <w:rFonts w:ascii="Tahoma" w:eastAsia="Times New Roman" w:hAnsi="Tahoma" w:cs="Tahoma"/>
          <w:sz w:val="20"/>
          <w:szCs w:val="20"/>
          <w:lang w:eastAsia="es-AR"/>
        </w:rPr>
        <w:t xml:space="preserve"> Cada uno de ellos tendrá una intensa agenda de actividades durante los cuatro días de exposición. </w:t>
      </w:r>
    </w:p>
    <w:p w:rsidR="009B3A61" w:rsidRDefault="009B3A61" w:rsidP="009B3A61">
      <w:pPr>
        <w:shd w:val="clear" w:color="auto" w:fill="FFFFFF"/>
        <w:spacing w:after="150" w:line="240" w:lineRule="auto"/>
        <w:rPr>
          <w:rFonts w:ascii="Tahoma" w:eastAsia="Times New Roman" w:hAnsi="Tahoma" w:cs="Tahoma"/>
          <w:sz w:val="20"/>
          <w:szCs w:val="20"/>
          <w:lang w:eastAsia="es-AR"/>
        </w:rPr>
      </w:pPr>
    </w:p>
    <w:p w:rsidR="009B3A61" w:rsidRPr="00DF65E8" w:rsidRDefault="009B3A61" w:rsidP="009B3A61">
      <w:pPr>
        <w:shd w:val="clear" w:color="auto" w:fill="FFFFFF"/>
        <w:spacing w:after="150" w:line="240" w:lineRule="auto"/>
        <w:rPr>
          <w:rFonts w:ascii="Tahoma" w:eastAsia="Times New Roman" w:hAnsi="Tahoma" w:cs="Tahoma"/>
          <w:b/>
          <w:sz w:val="24"/>
          <w:szCs w:val="20"/>
          <w:lang w:eastAsia="es-AR"/>
        </w:rPr>
      </w:pPr>
      <w:r w:rsidRPr="00DF65E8">
        <w:rPr>
          <w:rFonts w:ascii="Tahoma" w:eastAsia="Times New Roman" w:hAnsi="Tahoma" w:cs="Tahoma"/>
          <w:b/>
          <w:sz w:val="24"/>
          <w:szCs w:val="20"/>
          <w:lang w:eastAsia="es-AR"/>
        </w:rPr>
        <w:t xml:space="preserve">Agenda </w:t>
      </w:r>
      <w:r w:rsidR="00DF65E8" w:rsidRPr="00DF65E8">
        <w:rPr>
          <w:rFonts w:ascii="Tahoma" w:eastAsia="Times New Roman" w:hAnsi="Tahoma" w:cs="Tahoma"/>
          <w:b/>
          <w:sz w:val="24"/>
          <w:szCs w:val="20"/>
          <w:lang w:eastAsia="es-AR"/>
        </w:rPr>
        <w:t>del día martes</w:t>
      </w:r>
      <w:r w:rsidRPr="00DF65E8">
        <w:rPr>
          <w:rFonts w:ascii="Tahoma" w:eastAsia="Times New Roman" w:hAnsi="Tahoma" w:cs="Tahoma"/>
          <w:b/>
          <w:sz w:val="24"/>
          <w:szCs w:val="20"/>
          <w:lang w:eastAsia="es-AR"/>
        </w:rPr>
        <w:t xml:space="preserve"> </w:t>
      </w:r>
    </w:p>
    <w:p w:rsidR="009B3A61" w:rsidRDefault="00DF65E8"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b/>
          <w:sz w:val="20"/>
          <w:szCs w:val="20"/>
          <w:lang w:eastAsia="es-AR"/>
        </w:rPr>
        <w:t>8.</w:t>
      </w:r>
      <w:r w:rsidRPr="00DF65E8">
        <w:rPr>
          <w:rFonts w:ascii="Tahoma" w:eastAsia="Times New Roman" w:hAnsi="Tahoma" w:cs="Tahoma"/>
          <w:b/>
          <w:sz w:val="20"/>
          <w:szCs w:val="20"/>
          <w:lang w:eastAsia="es-AR"/>
        </w:rPr>
        <w:t>30</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Pr>
          <w:rFonts w:ascii="Tahoma" w:eastAsia="Times New Roman" w:hAnsi="Tahoma" w:cs="Tahoma"/>
          <w:sz w:val="20"/>
          <w:szCs w:val="20"/>
          <w:lang w:eastAsia="es-AR"/>
        </w:rPr>
        <w:t>Apertura al público</w:t>
      </w:r>
    </w:p>
    <w:p w:rsidR="00DF65E8" w:rsidRDefault="008E24D5"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b/>
          <w:sz w:val="20"/>
          <w:szCs w:val="20"/>
          <w:lang w:eastAsia="es-AR"/>
        </w:rPr>
        <w:t>9.30</w:t>
      </w:r>
      <w:r w:rsidR="00DF65E8">
        <w:rPr>
          <w:rFonts w:ascii="Tahoma" w:eastAsia="Times New Roman" w:hAnsi="Tahoma" w:cs="Tahoma"/>
          <w:b/>
          <w:sz w:val="20"/>
          <w:szCs w:val="20"/>
          <w:lang w:eastAsia="es-AR"/>
        </w:rPr>
        <w:t>.</w:t>
      </w:r>
      <w:r w:rsidR="009B3A61">
        <w:rPr>
          <w:rFonts w:ascii="Tahoma" w:eastAsia="Times New Roman" w:hAnsi="Tahoma" w:cs="Tahoma"/>
          <w:sz w:val="20"/>
          <w:szCs w:val="20"/>
          <w:lang w:eastAsia="es-AR"/>
        </w:rPr>
        <w:t xml:space="preserve"> </w:t>
      </w:r>
      <w:r>
        <w:rPr>
          <w:rFonts w:ascii="Tahoma" w:eastAsia="Times New Roman" w:hAnsi="Tahoma" w:cs="Tahoma"/>
          <w:sz w:val="20"/>
          <w:szCs w:val="20"/>
          <w:lang w:eastAsia="es-AR"/>
        </w:rPr>
        <w:tab/>
      </w:r>
      <w:r w:rsidR="009B3A61" w:rsidRPr="00B158E7">
        <w:rPr>
          <w:rFonts w:ascii="Tahoma" w:eastAsia="Times New Roman" w:hAnsi="Tahoma" w:cs="Tahoma"/>
          <w:sz w:val="20"/>
          <w:szCs w:val="20"/>
          <w:lang w:eastAsia="es-AR"/>
        </w:rPr>
        <w:t>Inaugura</w:t>
      </w:r>
      <w:r w:rsidR="009B3A61">
        <w:rPr>
          <w:rFonts w:ascii="Tahoma" w:eastAsia="Times New Roman" w:hAnsi="Tahoma" w:cs="Tahoma"/>
          <w:sz w:val="20"/>
          <w:szCs w:val="20"/>
          <w:lang w:eastAsia="es-AR"/>
        </w:rPr>
        <w:t>ción oficial</w:t>
      </w:r>
      <w:r>
        <w:rPr>
          <w:rFonts w:ascii="Tahoma" w:eastAsia="Times New Roman" w:hAnsi="Tahoma" w:cs="Tahoma"/>
          <w:sz w:val="20"/>
          <w:szCs w:val="20"/>
          <w:lang w:eastAsia="es-AR"/>
        </w:rPr>
        <w:t xml:space="preserve"> (a confirmar)</w:t>
      </w:r>
      <w:r w:rsidR="00DF65E8">
        <w:rPr>
          <w:rFonts w:ascii="Tahoma" w:eastAsia="Times New Roman" w:hAnsi="Tahoma" w:cs="Tahoma"/>
          <w:sz w:val="20"/>
          <w:szCs w:val="20"/>
          <w:lang w:eastAsia="es-AR"/>
        </w:rPr>
        <w:t xml:space="preserve">. </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11</w:t>
      </w:r>
      <w:r w:rsidR="00DF65E8">
        <w:rPr>
          <w:rFonts w:ascii="Tahoma" w:eastAsia="Times New Roman" w:hAnsi="Tahoma" w:cs="Tahoma"/>
          <w:b/>
          <w:sz w:val="20"/>
          <w:szCs w:val="20"/>
          <w:lang w:eastAsia="es-AR"/>
        </w:rPr>
        <w:t>.</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sidRPr="00B158E7">
        <w:rPr>
          <w:rFonts w:ascii="Tahoma" w:eastAsia="Times New Roman" w:hAnsi="Tahoma" w:cs="Tahoma"/>
          <w:sz w:val="20"/>
          <w:szCs w:val="20"/>
          <w:lang w:eastAsia="es-AR"/>
        </w:rPr>
        <w:t>Auditorio Agrícola</w:t>
      </w:r>
      <w:r w:rsidR="00DF65E8">
        <w:rPr>
          <w:rFonts w:ascii="Tahoma" w:eastAsia="Times New Roman" w:hAnsi="Tahoma" w:cs="Tahoma"/>
          <w:sz w:val="20"/>
          <w:szCs w:val="20"/>
          <w:lang w:eastAsia="es-AR"/>
        </w:rPr>
        <w:t xml:space="preserve">: </w:t>
      </w:r>
      <w:r w:rsidRPr="00B158E7">
        <w:rPr>
          <w:rFonts w:ascii="Tahoma" w:eastAsia="Times New Roman" w:hAnsi="Tahoma" w:cs="Tahoma"/>
          <w:sz w:val="20"/>
          <w:szCs w:val="20"/>
          <w:lang w:eastAsia="es-AR"/>
        </w:rPr>
        <w:t xml:space="preserve">Vanesa </w:t>
      </w:r>
      <w:proofErr w:type="spellStart"/>
      <w:r w:rsidRPr="00B158E7">
        <w:rPr>
          <w:rFonts w:ascii="Tahoma" w:eastAsia="Times New Roman" w:hAnsi="Tahoma" w:cs="Tahoma"/>
          <w:sz w:val="20"/>
          <w:szCs w:val="20"/>
          <w:lang w:eastAsia="es-AR"/>
        </w:rPr>
        <w:t>Kolodziej</w:t>
      </w:r>
      <w:proofErr w:type="spellEnd"/>
      <w:r>
        <w:rPr>
          <w:rFonts w:ascii="Tahoma" w:eastAsia="Times New Roman" w:hAnsi="Tahoma" w:cs="Tahoma"/>
          <w:sz w:val="20"/>
          <w:szCs w:val="20"/>
          <w:lang w:eastAsia="es-AR"/>
        </w:rPr>
        <w:t>, de</w:t>
      </w:r>
      <w:r w:rsidRPr="00B158E7">
        <w:rPr>
          <w:rFonts w:ascii="Tahoma" w:eastAsia="Times New Roman" w:hAnsi="Tahoma" w:cs="Tahoma"/>
          <w:sz w:val="20"/>
          <w:szCs w:val="20"/>
          <w:lang w:eastAsia="es-AR"/>
        </w:rPr>
        <w:t xml:space="preserve"> </w:t>
      </w:r>
      <w:proofErr w:type="spellStart"/>
      <w:r w:rsidRPr="00B158E7">
        <w:rPr>
          <w:rFonts w:ascii="Tahoma" w:eastAsia="Times New Roman" w:hAnsi="Tahoma" w:cs="Tahoma"/>
          <w:sz w:val="20"/>
          <w:szCs w:val="20"/>
          <w:lang w:eastAsia="es-AR"/>
        </w:rPr>
        <w:t>Xpand</w:t>
      </w:r>
      <w:proofErr w:type="spellEnd"/>
      <w:r>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Pr>
          <w:rFonts w:ascii="Tahoma" w:eastAsia="Times New Roman" w:hAnsi="Tahoma" w:cs="Tahoma"/>
          <w:sz w:val="20"/>
          <w:szCs w:val="20"/>
          <w:lang w:eastAsia="es-AR"/>
        </w:rPr>
        <w:t>Dinámica en la</w:t>
      </w:r>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p</w:t>
      </w:r>
      <w:r w:rsidRPr="00B158E7">
        <w:rPr>
          <w:rFonts w:ascii="Tahoma" w:eastAsia="Times New Roman" w:hAnsi="Tahoma" w:cs="Tahoma"/>
          <w:sz w:val="20"/>
          <w:szCs w:val="20"/>
          <w:lang w:eastAsia="es-AR"/>
        </w:rPr>
        <w:t xml:space="preserve">ista de </w:t>
      </w:r>
      <w:r>
        <w:rPr>
          <w:rFonts w:ascii="Tahoma" w:eastAsia="Times New Roman" w:hAnsi="Tahoma" w:cs="Tahoma"/>
          <w:sz w:val="20"/>
          <w:szCs w:val="20"/>
          <w:lang w:eastAsia="es-AR"/>
        </w:rPr>
        <w:t>R</w:t>
      </w:r>
      <w:r w:rsidRPr="00B158E7">
        <w:rPr>
          <w:rFonts w:ascii="Tahoma" w:eastAsia="Times New Roman" w:hAnsi="Tahoma" w:cs="Tahoma"/>
          <w:sz w:val="20"/>
          <w:szCs w:val="20"/>
          <w:lang w:eastAsia="es-AR"/>
        </w:rPr>
        <w:t xml:space="preserve">iego </w:t>
      </w:r>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Avenida Norte y Calle 12</w:t>
      </w:r>
      <w:r>
        <w:rPr>
          <w:rFonts w:ascii="Tahoma" w:eastAsia="Times New Roman" w:hAnsi="Tahoma" w:cs="Tahoma"/>
          <w:sz w:val="20"/>
          <w:szCs w:val="20"/>
          <w:lang w:eastAsia="es-AR"/>
        </w:rPr>
        <w:t>)</w:t>
      </w:r>
    </w:p>
    <w:p w:rsidR="00DF65E8"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12</w:t>
      </w:r>
      <w:r w:rsidR="00DF65E8">
        <w:rPr>
          <w:rFonts w:ascii="Tahoma" w:eastAsia="Times New Roman" w:hAnsi="Tahoma" w:cs="Tahoma"/>
          <w:b/>
          <w:sz w:val="20"/>
          <w:szCs w:val="20"/>
          <w:lang w:eastAsia="es-AR"/>
        </w:rPr>
        <w:t xml:space="preserve">. </w:t>
      </w:r>
      <w:r w:rsidR="008E24D5">
        <w:rPr>
          <w:rFonts w:ascii="Tahoma" w:eastAsia="Times New Roman" w:hAnsi="Tahoma" w:cs="Tahoma"/>
          <w:b/>
          <w:sz w:val="20"/>
          <w:szCs w:val="20"/>
          <w:lang w:eastAsia="es-AR"/>
        </w:rPr>
        <w:tab/>
      </w:r>
      <w:r w:rsidR="00DF65E8" w:rsidRPr="00DF65E8">
        <w:rPr>
          <w:rFonts w:ascii="Tahoma" w:eastAsia="Times New Roman" w:hAnsi="Tahoma" w:cs="Tahoma"/>
          <w:sz w:val="20"/>
          <w:szCs w:val="20"/>
          <w:lang w:eastAsia="es-AR"/>
        </w:rPr>
        <w:t>Auditorio Agrícola:</w:t>
      </w:r>
      <w:r w:rsidR="00DF65E8">
        <w:rPr>
          <w:rFonts w:ascii="Tahoma" w:eastAsia="Times New Roman" w:hAnsi="Tahoma" w:cs="Tahoma"/>
          <w:b/>
          <w:sz w:val="20"/>
          <w:szCs w:val="20"/>
          <w:lang w:eastAsia="es-AR"/>
        </w:rPr>
        <w:t xml:space="preserve"> </w:t>
      </w:r>
      <w:r w:rsidRPr="00B158E7">
        <w:rPr>
          <w:rFonts w:ascii="Tahoma" w:eastAsia="Times New Roman" w:hAnsi="Tahoma" w:cs="Tahoma"/>
          <w:sz w:val="20"/>
          <w:szCs w:val="20"/>
          <w:lang w:eastAsia="es-AR"/>
        </w:rPr>
        <w:t xml:space="preserve">Conformación de la Federación de planta de </w:t>
      </w:r>
      <w:proofErr w:type="spellStart"/>
      <w:r w:rsidRPr="00B158E7">
        <w:rPr>
          <w:rFonts w:ascii="Tahoma" w:eastAsia="Times New Roman" w:hAnsi="Tahoma" w:cs="Tahoma"/>
          <w:sz w:val="20"/>
          <w:szCs w:val="20"/>
          <w:lang w:eastAsia="es-AR"/>
        </w:rPr>
        <w:t>Extrusado</w:t>
      </w:r>
      <w:proofErr w:type="spellEnd"/>
      <w:r w:rsidR="00B942D8">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 xml:space="preserve">   </w:t>
      </w:r>
      <w:r w:rsidR="00DF65E8">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Pr>
          <w:rFonts w:ascii="Tahoma" w:eastAsia="Times New Roman" w:hAnsi="Tahoma" w:cs="Tahoma"/>
          <w:sz w:val="20"/>
          <w:szCs w:val="20"/>
          <w:lang w:eastAsia="es-AR"/>
        </w:rPr>
        <w:t>Dinámica de</w:t>
      </w:r>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e</w:t>
      </w:r>
      <w:r w:rsidRPr="00B158E7">
        <w:rPr>
          <w:rFonts w:ascii="Tahoma" w:eastAsia="Times New Roman" w:hAnsi="Tahoma" w:cs="Tahoma"/>
          <w:sz w:val="20"/>
          <w:szCs w:val="20"/>
          <w:lang w:eastAsia="es-AR"/>
        </w:rPr>
        <w:t xml:space="preserve">mbolsado y extracción de granos secos </w:t>
      </w:r>
      <w:r>
        <w:rPr>
          <w:rFonts w:ascii="Tahoma" w:eastAsia="Times New Roman" w:hAnsi="Tahoma" w:cs="Tahoma"/>
          <w:sz w:val="20"/>
          <w:szCs w:val="20"/>
          <w:lang w:eastAsia="es-AR"/>
        </w:rPr>
        <w:t>en el s</w:t>
      </w:r>
      <w:r w:rsidRPr="00B158E7">
        <w:rPr>
          <w:rFonts w:ascii="Tahoma" w:eastAsia="Times New Roman" w:hAnsi="Tahoma" w:cs="Tahoma"/>
          <w:sz w:val="20"/>
          <w:szCs w:val="20"/>
          <w:lang w:eastAsia="es-AR"/>
        </w:rPr>
        <w:t xml:space="preserve">ector de </w:t>
      </w:r>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 xml:space="preserve">Salida a </w:t>
      </w:r>
      <w:r>
        <w:rPr>
          <w:rFonts w:ascii="Tahoma" w:eastAsia="Times New Roman" w:hAnsi="Tahoma" w:cs="Tahoma"/>
          <w:sz w:val="20"/>
          <w:szCs w:val="20"/>
          <w:lang w:eastAsia="es-AR"/>
        </w:rPr>
        <w:t>C</w:t>
      </w:r>
      <w:r w:rsidRPr="00B158E7">
        <w:rPr>
          <w:rFonts w:ascii="Tahoma" w:eastAsia="Times New Roman" w:hAnsi="Tahoma" w:cs="Tahoma"/>
          <w:sz w:val="20"/>
          <w:szCs w:val="20"/>
          <w:lang w:eastAsia="es-AR"/>
        </w:rPr>
        <w:t>ampo</w:t>
      </w:r>
      <w:r>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lastRenderedPageBreak/>
        <w:t>12.30</w:t>
      </w:r>
      <w:r w:rsidR="00DF65E8">
        <w:rPr>
          <w:rFonts w:ascii="Tahoma" w:eastAsia="Times New Roman" w:hAnsi="Tahoma" w:cs="Tahoma"/>
          <w:b/>
          <w:sz w:val="20"/>
          <w:szCs w:val="20"/>
          <w:lang w:eastAsia="es-AR"/>
        </w:rPr>
        <w:t xml:space="preserve">. </w:t>
      </w:r>
      <w:r w:rsidR="008E24D5">
        <w:rPr>
          <w:rFonts w:ascii="Tahoma" w:eastAsia="Times New Roman" w:hAnsi="Tahoma" w:cs="Tahoma"/>
          <w:b/>
          <w:sz w:val="20"/>
          <w:szCs w:val="20"/>
          <w:lang w:eastAsia="es-AR"/>
        </w:rPr>
        <w:tab/>
      </w:r>
      <w:r w:rsidRPr="00B158E7">
        <w:rPr>
          <w:rFonts w:ascii="Tahoma" w:eastAsia="Times New Roman" w:hAnsi="Tahoma" w:cs="Tahoma"/>
          <w:sz w:val="20"/>
          <w:szCs w:val="20"/>
          <w:lang w:eastAsia="es-AR"/>
        </w:rPr>
        <w:t xml:space="preserve">Show de Tolvas </w:t>
      </w:r>
      <w:r>
        <w:rPr>
          <w:rFonts w:ascii="Tahoma" w:eastAsia="Times New Roman" w:hAnsi="Tahoma" w:cs="Tahoma"/>
          <w:sz w:val="20"/>
          <w:szCs w:val="20"/>
          <w:lang w:eastAsia="es-AR"/>
        </w:rPr>
        <w:t>en el s</w:t>
      </w:r>
      <w:r w:rsidRPr="00B158E7">
        <w:rPr>
          <w:rFonts w:ascii="Tahoma" w:eastAsia="Times New Roman" w:hAnsi="Tahoma" w:cs="Tahoma"/>
          <w:sz w:val="20"/>
          <w:szCs w:val="20"/>
          <w:lang w:eastAsia="es-AR"/>
        </w:rPr>
        <w:t xml:space="preserve">ector de </w:t>
      </w:r>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 xml:space="preserve">Salida a </w:t>
      </w:r>
      <w:r>
        <w:rPr>
          <w:rFonts w:ascii="Tahoma" w:eastAsia="Times New Roman" w:hAnsi="Tahoma" w:cs="Tahoma"/>
          <w:sz w:val="20"/>
          <w:szCs w:val="20"/>
          <w:lang w:eastAsia="es-AR"/>
        </w:rPr>
        <w:t>C</w:t>
      </w:r>
      <w:r w:rsidRPr="00B158E7">
        <w:rPr>
          <w:rFonts w:ascii="Tahoma" w:eastAsia="Times New Roman" w:hAnsi="Tahoma" w:cs="Tahoma"/>
          <w:sz w:val="20"/>
          <w:szCs w:val="20"/>
          <w:lang w:eastAsia="es-AR"/>
        </w:rPr>
        <w:t>ampo</w:t>
      </w:r>
      <w:r>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14.</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sidR="00DF65E8">
        <w:rPr>
          <w:rFonts w:ascii="Tahoma" w:eastAsia="Times New Roman" w:hAnsi="Tahoma" w:cs="Tahoma"/>
          <w:sz w:val="20"/>
          <w:szCs w:val="20"/>
          <w:lang w:eastAsia="es-AR"/>
        </w:rPr>
        <w:t xml:space="preserve">Auditorio Agrícola. </w:t>
      </w:r>
      <w:r w:rsidRPr="00B158E7">
        <w:rPr>
          <w:rFonts w:ascii="Tahoma" w:eastAsia="Times New Roman" w:hAnsi="Tahoma" w:cs="Tahoma"/>
          <w:sz w:val="20"/>
          <w:szCs w:val="20"/>
          <w:lang w:eastAsia="es-AR"/>
        </w:rPr>
        <w:t>Desarrollos &amp; Inversiones y Comercio Exterior.</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 xml:space="preserve">     </w:t>
      </w:r>
      <w:r w:rsidR="00DF65E8">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proofErr w:type="spellStart"/>
      <w:r w:rsidRPr="00B158E7">
        <w:rPr>
          <w:rFonts w:ascii="Tahoma" w:eastAsia="Times New Roman" w:hAnsi="Tahoma" w:cs="Tahoma"/>
          <w:sz w:val="20"/>
          <w:szCs w:val="20"/>
          <w:lang w:eastAsia="es-AR"/>
        </w:rPr>
        <w:t>Tecnódromo</w:t>
      </w:r>
      <w:proofErr w:type="spellEnd"/>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d</w:t>
      </w:r>
      <w:r w:rsidRPr="00B158E7">
        <w:rPr>
          <w:rFonts w:ascii="Tahoma" w:eastAsia="Times New Roman" w:hAnsi="Tahoma" w:cs="Tahoma"/>
          <w:sz w:val="20"/>
          <w:szCs w:val="20"/>
          <w:lang w:eastAsia="es-AR"/>
        </w:rPr>
        <w:t>emostración de tecnología aplicada a la actividad agrícola</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14.30</w:t>
      </w:r>
      <w:r w:rsidR="00DF65E8">
        <w:rPr>
          <w:rFonts w:ascii="Tahoma" w:eastAsia="Times New Roman" w:hAnsi="Tahoma" w:cs="Tahoma"/>
          <w:b/>
          <w:sz w:val="20"/>
          <w:szCs w:val="20"/>
          <w:lang w:eastAsia="es-AR"/>
        </w:rPr>
        <w:t>.</w:t>
      </w:r>
      <w:r>
        <w:rPr>
          <w:rFonts w:ascii="Tahoma" w:eastAsia="Times New Roman" w:hAnsi="Tahoma" w:cs="Tahoma"/>
          <w:sz w:val="20"/>
          <w:szCs w:val="20"/>
          <w:lang w:eastAsia="es-AR"/>
        </w:rPr>
        <w:t xml:space="preserve"> </w:t>
      </w:r>
      <w:r w:rsidRPr="00B158E7">
        <w:rPr>
          <w:rFonts w:ascii="Tahoma" w:eastAsia="Times New Roman" w:hAnsi="Tahoma" w:cs="Tahoma"/>
          <w:sz w:val="20"/>
          <w:szCs w:val="20"/>
          <w:lang w:eastAsia="es-AR"/>
        </w:rPr>
        <w:t xml:space="preserve">Zona Joven: </w:t>
      </w:r>
      <w:r>
        <w:rPr>
          <w:rFonts w:ascii="Tahoma" w:eastAsia="Times New Roman" w:hAnsi="Tahoma" w:cs="Tahoma"/>
          <w:sz w:val="20"/>
          <w:szCs w:val="20"/>
          <w:lang w:eastAsia="es-AR"/>
        </w:rPr>
        <w:t>d</w:t>
      </w:r>
      <w:r w:rsidRPr="00B158E7">
        <w:rPr>
          <w:rFonts w:ascii="Tahoma" w:eastAsia="Times New Roman" w:hAnsi="Tahoma" w:cs="Tahoma"/>
          <w:sz w:val="20"/>
          <w:szCs w:val="20"/>
          <w:lang w:eastAsia="es-AR"/>
        </w:rPr>
        <w:t xml:space="preserve">ebate </w:t>
      </w:r>
      <w:r>
        <w:rPr>
          <w:rFonts w:ascii="Tahoma" w:eastAsia="Times New Roman" w:hAnsi="Tahoma" w:cs="Tahoma"/>
          <w:sz w:val="20"/>
          <w:szCs w:val="20"/>
          <w:lang w:eastAsia="es-AR"/>
        </w:rPr>
        <w:t>a</w:t>
      </w:r>
      <w:r w:rsidRPr="00B158E7">
        <w:rPr>
          <w:rFonts w:ascii="Tahoma" w:eastAsia="Times New Roman" w:hAnsi="Tahoma" w:cs="Tahoma"/>
          <w:sz w:val="20"/>
          <w:szCs w:val="20"/>
          <w:lang w:eastAsia="es-AR"/>
        </w:rPr>
        <w:t>bierto</w:t>
      </w:r>
      <w:r>
        <w:rPr>
          <w:rFonts w:ascii="Tahoma" w:eastAsia="Times New Roman" w:hAnsi="Tahoma" w:cs="Tahoma"/>
          <w:sz w:val="20"/>
          <w:szCs w:val="20"/>
          <w:lang w:eastAsia="es-AR"/>
        </w:rPr>
        <w:t xml:space="preserve"> sobre</w:t>
      </w:r>
      <w:r w:rsidRPr="00B158E7">
        <w:rPr>
          <w:rFonts w:ascii="Tahoma" w:eastAsia="Times New Roman" w:hAnsi="Tahoma" w:cs="Tahoma"/>
          <w:sz w:val="20"/>
          <w:szCs w:val="20"/>
          <w:lang w:eastAsia="es-AR"/>
        </w:rPr>
        <w:t xml:space="preserve"> "Comunicación: Campo - Consumidor"</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15.</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sidRPr="00B158E7">
        <w:rPr>
          <w:rFonts w:ascii="Tahoma" w:eastAsia="Times New Roman" w:hAnsi="Tahoma" w:cs="Tahoma"/>
          <w:sz w:val="20"/>
          <w:szCs w:val="20"/>
          <w:lang w:eastAsia="es-AR"/>
        </w:rPr>
        <w:t xml:space="preserve">IPCVA: Jornada Biogénesis </w:t>
      </w:r>
      <w:proofErr w:type="spellStart"/>
      <w:r w:rsidRPr="00B158E7">
        <w:rPr>
          <w:rFonts w:ascii="Tahoma" w:eastAsia="Times New Roman" w:hAnsi="Tahoma" w:cs="Tahoma"/>
          <w:sz w:val="20"/>
          <w:szCs w:val="20"/>
          <w:lang w:eastAsia="es-AR"/>
        </w:rPr>
        <w:t>Bagó</w:t>
      </w:r>
      <w:proofErr w:type="spellEnd"/>
      <w:r>
        <w:rPr>
          <w:rFonts w:ascii="Tahoma" w:eastAsia="Times New Roman" w:hAnsi="Tahoma" w:cs="Tahoma"/>
          <w:sz w:val="20"/>
          <w:szCs w:val="20"/>
          <w:lang w:eastAsia="es-AR"/>
        </w:rPr>
        <w:t>, o</w:t>
      </w:r>
      <w:r w:rsidRPr="00B158E7">
        <w:rPr>
          <w:rFonts w:ascii="Tahoma" w:eastAsia="Times New Roman" w:hAnsi="Tahoma" w:cs="Tahoma"/>
          <w:sz w:val="20"/>
          <w:szCs w:val="20"/>
          <w:lang w:eastAsia="es-AR"/>
        </w:rPr>
        <w:t xml:space="preserve">btengamos más </w:t>
      </w:r>
      <w:r>
        <w:rPr>
          <w:rFonts w:ascii="Tahoma" w:eastAsia="Times New Roman" w:hAnsi="Tahoma" w:cs="Tahoma"/>
          <w:sz w:val="20"/>
          <w:szCs w:val="20"/>
          <w:lang w:eastAsia="es-AR"/>
        </w:rPr>
        <w:t>kilos al destete</w:t>
      </w:r>
      <w:r w:rsidRPr="00B158E7">
        <w:rPr>
          <w:rFonts w:ascii="Tahoma" w:eastAsia="Times New Roman" w:hAnsi="Tahoma" w:cs="Tahoma"/>
          <w:sz w:val="20"/>
          <w:szCs w:val="20"/>
          <w:lang w:eastAsia="es-AR"/>
        </w:rPr>
        <w:t xml:space="preserve"> controlando el </w:t>
      </w:r>
      <w:r>
        <w:rPr>
          <w:rFonts w:ascii="Tahoma" w:eastAsia="Times New Roman" w:hAnsi="Tahoma" w:cs="Tahoma"/>
          <w:sz w:val="20"/>
          <w:szCs w:val="20"/>
          <w:lang w:eastAsia="es-AR"/>
        </w:rPr>
        <w:t>stress</w:t>
      </w:r>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 xml:space="preserve">Participa </w:t>
      </w:r>
      <w:r w:rsidRPr="00B158E7">
        <w:rPr>
          <w:rFonts w:ascii="Tahoma" w:eastAsia="Times New Roman" w:hAnsi="Tahoma" w:cs="Tahoma"/>
          <w:sz w:val="20"/>
          <w:szCs w:val="20"/>
          <w:lang w:eastAsia="es-AR"/>
        </w:rPr>
        <w:t xml:space="preserve">Guillermo </w:t>
      </w:r>
      <w:proofErr w:type="spellStart"/>
      <w:r w:rsidRPr="00B158E7">
        <w:rPr>
          <w:rFonts w:ascii="Tahoma" w:eastAsia="Times New Roman" w:hAnsi="Tahoma" w:cs="Tahoma"/>
          <w:sz w:val="20"/>
          <w:szCs w:val="20"/>
          <w:lang w:eastAsia="es-AR"/>
        </w:rPr>
        <w:t>Mattioli</w:t>
      </w:r>
      <w:proofErr w:type="spellEnd"/>
    </w:p>
    <w:p w:rsidR="008E24D5" w:rsidRDefault="00B942D8" w:rsidP="00B712B7">
      <w:pPr>
        <w:shd w:val="clear" w:color="auto" w:fill="FFFFFF"/>
        <w:spacing w:after="150" w:line="240" w:lineRule="auto"/>
        <w:ind w:firstLine="708"/>
        <w:rPr>
          <w:rFonts w:ascii="Tahoma" w:eastAsia="Times New Roman" w:hAnsi="Tahoma" w:cs="Tahoma"/>
          <w:sz w:val="20"/>
          <w:szCs w:val="20"/>
          <w:lang w:eastAsia="es-AR"/>
        </w:rPr>
      </w:pPr>
      <w:proofErr w:type="spellStart"/>
      <w:r>
        <w:rPr>
          <w:rFonts w:ascii="Tahoma" w:eastAsia="Times New Roman" w:hAnsi="Tahoma" w:cs="Tahoma"/>
          <w:sz w:val="20"/>
          <w:szCs w:val="20"/>
          <w:lang w:eastAsia="es-AR"/>
        </w:rPr>
        <w:t>Tecnódromo</w:t>
      </w:r>
      <w:proofErr w:type="spellEnd"/>
      <w:r>
        <w:rPr>
          <w:rFonts w:ascii="Tahoma" w:eastAsia="Times New Roman" w:hAnsi="Tahoma" w:cs="Tahoma"/>
          <w:sz w:val="20"/>
          <w:szCs w:val="20"/>
          <w:lang w:eastAsia="es-AR"/>
        </w:rPr>
        <w:t xml:space="preserve">: </w:t>
      </w:r>
      <w:r w:rsidR="009B3A61" w:rsidRPr="00B158E7">
        <w:rPr>
          <w:rFonts w:ascii="Tahoma" w:eastAsia="Times New Roman" w:hAnsi="Tahoma" w:cs="Tahoma"/>
          <w:sz w:val="20"/>
          <w:szCs w:val="20"/>
          <w:lang w:eastAsia="es-AR"/>
        </w:rPr>
        <w:t>Demostraci</w:t>
      </w:r>
      <w:r w:rsidR="00DF65E8">
        <w:rPr>
          <w:rFonts w:ascii="Tahoma" w:eastAsia="Times New Roman" w:hAnsi="Tahoma" w:cs="Tahoma"/>
          <w:sz w:val="20"/>
          <w:szCs w:val="20"/>
          <w:lang w:eastAsia="es-AR"/>
        </w:rPr>
        <w:t>ó</w:t>
      </w:r>
      <w:r w:rsidR="009B3A61" w:rsidRPr="00B158E7">
        <w:rPr>
          <w:rFonts w:ascii="Tahoma" w:eastAsia="Times New Roman" w:hAnsi="Tahoma" w:cs="Tahoma"/>
          <w:sz w:val="20"/>
          <w:szCs w:val="20"/>
          <w:lang w:eastAsia="es-AR"/>
        </w:rPr>
        <w:t xml:space="preserve">n </w:t>
      </w:r>
      <w:r>
        <w:rPr>
          <w:rFonts w:ascii="Tahoma" w:eastAsia="Times New Roman" w:hAnsi="Tahoma" w:cs="Tahoma"/>
          <w:sz w:val="20"/>
          <w:szCs w:val="20"/>
          <w:lang w:eastAsia="es-AR"/>
        </w:rPr>
        <w:t xml:space="preserve">de </w:t>
      </w:r>
      <w:proofErr w:type="spellStart"/>
      <w:r>
        <w:rPr>
          <w:rFonts w:ascii="Tahoma" w:eastAsia="Times New Roman" w:hAnsi="Tahoma" w:cs="Tahoma"/>
          <w:sz w:val="20"/>
          <w:szCs w:val="20"/>
          <w:lang w:eastAsia="es-AR"/>
        </w:rPr>
        <w:t>drone</w:t>
      </w:r>
      <w:proofErr w:type="spellEnd"/>
      <w:r>
        <w:rPr>
          <w:rFonts w:ascii="Tahoma" w:eastAsia="Times New Roman" w:hAnsi="Tahoma" w:cs="Tahoma"/>
          <w:sz w:val="20"/>
          <w:szCs w:val="20"/>
          <w:lang w:eastAsia="es-AR"/>
        </w:rPr>
        <w:t xml:space="preserve"> aplicador</w:t>
      </w:r>
      <w:r w:rsidR="009B3A61">
        <w:rPr>
          <w:rFonts w:ascii="Tahoma" w:eastAsia="Times New Roman" w:hAnsi="Tahoma" w:cs="Tahoma"/>
          <w:sz w:val="20"/>
          <w:szCs w:val="20"/>
          <w:lang w:eastAsia="es-AR"/>
        </w:rPr>
        <w:t xml:space="preserve"> </w:t>
      </w:r>
      <w:r w:rsidR="009B3A61" w:rsidRPr="00B158E7">
        <w:rPr>
          <w:rFonts w:ascii="Tahoma" w:eastAsia="Times New Roman" w:hAnsi="Tahoma" w:cs="Tahoma"/>
          <w:sz w:val="20"/>
          <w:szCs w:val="20"/>
          <w:lang w:eastAsia="es-AR"/>
        </w:rPr>
        <w:t>de productos fitosanitarios</w:t>
      </w:r>
      <w:r w:rsidR="006B2E94">
        <w:rPr>
          <w:rFonts w:ascii="Tahoma" w:eastAsia="Times New Roman" w:hAnsi="Tahoma" w:cs="Tahoma"/>
          <w:sz w:val="20"/>
          <w:szCs w:val="20"/>
          <w:lang w:eastAsia="es-AR"/>
        </w:rPr>
        <w:t xml:space="preserve"> </w:t>
      </w:r>
      <w:r w:rsidR="006B2E94" w:rsidRPr="006A03F4">
        <w:rPr>
          <w:rFonts w:ascii="Tahoma" w:eastAsia="Times New Roman" w:hAnsi="Tahoma" w:cs="Tahoma"/>
          <w:sz w:val="20"/>
          <w:szCs w:val="20"/>
          <w:lang w:eastAsia="es-AR"/>
        </w:rPr>
        <w:t xml:space="preserve">de </w:t>
      </w:r>
      <w:proofErr w:type="spellStart"/>
      <w:r w:rsidR="006B2E94" w:rsidRPr="006A03F4">
        <w:rPr>
          <w:rFonts w:ascii="Tahoma" w:eastAsia="Times New Roman" w:hAnsi="Tahoma" w:cs="Tahoma"/>
          <w:sz w:val="20"/>
          <w:szCs w:val="20"/>
          <w:lang w:eastAsia="es-AR"/>
        </w:rPr>
        <w:t>Scorpion</w:t>
      </w:r>
      <w:proofErr w:type="spellEnd"/>
      <w:r w:rsidR="006B2E94" w:rsidRPr="006A03F4">
        <w:rPr>
          <w:rFonts w:ascii="Tahoma" w:eastAsia="Times New Roman" w:hAnsi="Tahoma" w:cs="Tahoma"/>
          <w:sz w:val="20"/>
          <w:szCs w:val="20"/>
          <w:lang w:eastAsia="es-AR"/>
        </w:rPr>
        <w:t xml:space="preserve"> Drones</w:t>
      </w:r>
      <w:r w:rsidR="006B2E94">
        <w:rPr>
          <w:rFonts w:ascii="Tahoma" w:eastAsia="Times New Roman" w:hAnsi="Tahoma" w:cs="Tahoma"/>
          <w:sz w:val="20"/>
          <w:szCs w:val="20"/>
          <w:lang w:eastAsia="es-AR"/>
        </w:rPr>
        <w:t>.</w:t>
      </w:r>
    </w:p>
    <w:p w:rsidR="009B3A61" w:rsidRDefault="009B3A61" w:rsidP="008E24D5">
      <w:pPr>
        <w:shd w:val="clear" w:color="auto" w:fill="FFFFFF"/>
        <w:spacing w:after="150" w:line="240" w:lineRule="auto"/>
        <w:ind w:firstLine="708"/>
        <w:rPr>
          <w:rFonts w:ascii="Tahoma" w:eastAsia="Times New Roman" w:hAnsi="Tahoma" w:cs="Tahoma"/>
          <w:sz w:val="20"/>
          <w:szCs w:val="20"/>
          <w:lang w:eastAsia="es-AR"/>
        </w:rPr>
      </w:pPr>
      <w:r w:rsidRPr="00B158E7">
        <w:rPr>
          <w:rFonts w:ascii="Tahoma" w:eastAsia="Times New Roman" w:hAnsi="Tahoma" w:cs="Tahoma"/>
          <w:sz w:val="20"/>
          <w:szCs w:val="20"/>
          <w:lang w:eastAsia="es-AR"/>
        </w:rPr>
        <w:t xml:space="preserve">Remates: </w:t>
      </w:r>
      <w:proofErr w:type="spellStart"/>
      <w:r w:rsidRPr="00B158E7">
        <w:rPr>
          <w:rFonts w:ascii="Tahoma" w:eastAsia="Times New Roman" w:hAnsi="Tahoma" w:cs="Tahoma"/>
          <w:sz w:val="20"/>
          <w:szCs w:val="20"/>
          <w:lang w:eastAsia="es-AR"/>
        </w:rPr>
        <w:t>A</w:t>
      </w:r>
      <w:r>
        <w:rPr>
          <w:rFonts w:ascii="Tahoma" w:eastAsia="Times New Roman" w:hAnsi="Tahoma" w:cs="Tahoma"/>
          <w:sz w:val="20"/>
          <w:szCs w:val="20"/>
          <w:lang w:eastAsia="es-AR"/>
        </w:rPr>
        <w:t>dblick</w:t>
      </w:r>
      <w:proofErr w:type="spellEnd"/>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u</w:t>
      </w:r>
      <w:r w:rsidRPr="00B158E7">
        <w:rPr>
          <w:rFonts w:ascii="Tahoma" w:eastAsia="Times New Roman" w:hAnsi="Tahoma" w:cs="Tahoma"/>
          <w:sz w:val="20"/>
          <w:szCs w:val="20"/>
          <w:lang w:eastAsia="es-AR"/>
        </w:rPr>
        <w:t xml:space="preserve">na mirada y diálogo profundo sobre los negocios del </w:t>
      </w:r>
      <w:r>
        <w:rPr>
          <w:rFonts w:ascii="Tahoma" w:eastAsia="Times New Roman" w:hAnsi="Tahoma" w:cs="Tahoma"/>
          <w:sz w:val="20"/>
          <w:szCs w:val="20"/>
          <w:lang w:eastAsia="es-AR"/>
        </w:rPr>
        <w:t>agro</w:t>
      </w:r>
      <w:r w:rsidRPr="00B158E7">
        <w:rPr>
          <w:rFonts w:ascii="Tahoma" w:eastAsia="Times New Roman" w:hAnsi="Tahoma" w:cs="Tahoma"/>
          <w:sz w:val="20"/>
          <w:szCs w:val="20"/>
          <w:lang w:eastAsia="es-AR"/>
        </w:rPr>
        <w:t xml:space="preserve"> y las bioenergías. Caso en vivo</w:t>
      </w:r>
    </w:p>
    <w:p w:rsidR="006A03F4" w:rsidRDefault="006A03F4" w:rsidP="008E24D5">
      <w:pPr>
        <w:shd w:val="clear" w:color="auto" w:fill="FFFFFF"/>
        <w:spacing w:after="150" w:line="240" w:lineRule="auto"/>
        <w:ind w:firstLine="708"/>
        <w:rPr>
          <w:rFonts w:ascii="Arial" w:hAnsi="Arial" w:cs="Arial"/>
          <w:color w:val="000000"/>
          <w:sz w:val="20"/>
          <w:szCs w:val="20"/>
          <w:shd w:val="clear" w:color="auto" w:fill="FFFFFF"/>
        </w:rPr>
      </w:pPr>
      <w:r>
        <w:rPr>
          <w:rFonts w:ascii="Tahoma" w:eastAsia="Times New Roman" w:hAnsi="Tahoma" w:cs="Tahoma"/>
          <w:sz w:val="20"/>
          <w:szCs w:val="20"/>
          <w:lang w:eastAsia="es-AR"/>
        </w:rPr>
        <w:t xml:space="preserve">Auditorio Institucional: </w:t>
      </w:r>
      <w:r>
        <w:rPr>
          <w:rFonts w:ascii="Arial" w:hAnsi="Arial" w:cs="Arial"/>
          <w:color w:val="000000"/>
          <w:sz w:val="20"/>
          <w:szCs w:val="20"/>
          <w:shd w:val="clear" w:color="auto" w:fill="FFFFFF"/>
        </w:rPr>
        <w:t xml:space="preserve">"Hacia la Simplificación Productiva". Francisco Cabrera, Luis M. </w:t>
      </w:r>
      <w:proofErr w:type="spellStart"/>
      <w:r>
        <w:rPr>
          <w:rFonts w:ascii="Arial" w:hAnsi="Arial" w:cs="Arial"/>
          <w:color w:val="000000"/>
          <w:sz w:val="20"/>
          <w:szCs w:val="20"/>
          <w:shd w:val="clear" w:color="auto" w:fill="FFFFFF"/>
        </w:rPr>
        <w:t>Etchevehere</w:t>
      </w:r>
      <w:proofErr w:type="spellEnd"/>
      <w:r>
        <w:rPr>
          <w:rFonts w:ascii="Arial" w:hAnsi="Arial" w:cs="Arial"/>
          <w:color w:val="000000"/>
          <w:sz w:val="20"/>
          <w:szCs w:val="20"/>
          <w:shd w:val="clear" w:color="auto" w:fill="FFFFFF"/>
        </w:rPr>
        <w:t xml:space="preserve">, Pedro </w:t>
      </w:r>
      <w:proofErr w:type="spellStart"/>
      <w:r>
        <w:rPr>
          <w:rFonts w:ascii="Arial" w:hAnsi="Arial" w:cs="Arial"/>
          <w:color w:val="000000"/>
          <w:sz w:val="20"/>
          <w:szCs w:val="20"/>
          <w:shd w:val="clear" w:color="auto" w:fill="FFFFFF"/>
        </w:rPr>
        <w:t>Inchauspe</w:t>
      </w:r>
      <w:proofErr w:type="spellEnd"/>
      <w:r>
        <w:rPr>
          <w:rFonts w:ascii="Arial" w:hAnsi="Arial" w:cs="Arial"/>
          <w:color w:val="000000"/>
          <w:sz w:val="20"/>
          <w:szCs w:val="20"/>
          <w:shd w:val="clear" w:color="auto" w:fill="FFFFFF"/>
        </w:rPr>
        <w:t xml:space="preserve">, Leonardo </w:t>
      </w:r>
      <w:proofErr w:type="spellStart"/>
      <w:r>
        <w:rPr>
          <w:rFonts w:ascii="Arial" w:hAnsi="Arial" w:cs="Arial"/>
          <w:color w:val="000000"/>
          <w:sz w:val="20"/>
          <w:szCs w:val="20"/>
          <w:shd w:val="clear" w:color="auto" w:fill="FFFFFF"/>
        </w:rPr>
        <w:t>Sarquis</w:t>
      </w:r>
      <w:proofErr w:type="spellEnd"/>
      <w:r>
        <w:rPr>
          <w:rFonts w:ascii="Arial" w:hAnsi="Arial" w:cs="Arial"/>
          <w:color w:val="000000"/>
          <w:sz w:val="20"/>
          <w:szCs w:val="20"/>
          <w:shd w:val="clear" w:color="auto" w:fill="FFFFFF"/>
        </w:rPr>
        <w:t>. Ministerio de Producción Nación</w:t>
      </w:r>
    </w:p>
    <w:p w:rsidR="00B942D8" w:rsidRPr="00B158E7" w:rsidRDefault="00B942D8" w:rsidP="008E24D5">
      <w:pPr>
        <w:shd w:val="clear" w:color="auto" w:fill="FFFFFF"/>
        <w:spacing w:after="150" w:line="240" w:lineRule="auto"/>
        <w:ind w:firstLine="708"/>
        <w:rPr>
          <w:rFonts w:ascii="Tahoma" w:eastAsia="Times New Roman" w:hAnsi="Tahoma" w:cs="Tahoma"/>
          <w:sz w:val="20"/>
          <w:szCs w:val="20"/>
          <w:lang w:eastAsia="es-AR"/>
        </w:rPr>
      </w:pPr>
      <w:r>
        <w:rPr>
          <w:rFonts w:ascii="Tahoma" w:eastAsia="Times New Roman" w:hAnsi="Tahoma" w:cs="Tahoma"/>
          <w:sz w:val="20"/>
          <w:szCs w:val="20"/>
          <w:lang w:eastAsia="es-AR"/>
        </w:rPr>
        <w:t xml:space="preserve">  Auditorio Prensa: </w:t>
      </w:r>
      <w:r w:rsidRPr="00B158E7">
        <w:rPr>
          <w:rFonts w:ascii="Tahoma" w:eastAsia="Times New Roman" w:hAnsi="Tahoma" w:cs="Tahoma"/>
          <w:sz w:val="20"/>
          <w:szCs w:val="20"/>
          <w:lang w:eastAsia="es-AR"/>
        </w:rPr>
        <w:t>Experiencias agropecuarias exitosas de calidad y sostenibilidad</w:t>
      </w:r>
      <w:r>
        <w:rPr>
          <w:rFonts w:ascii="Tahoma" w:eastAsia="Times New Roman" w:hAnsi="Tahoma" w:cs="Tahoma"/>
          <w:sz w:val="20"/>
          <w:szCs w:val="20"/>
          <w:lang w:eastAsia="es-AR"/>
        </w:rPr>
        <w:t>. Participan el</w:t>
      </w:r>
      <w:r w:rsidRPr="00B158E7">
        <w:rPr>
          <w:rFonts w:ascii="Tahoma" w:eastAsia="Times New Roman" w:hAnsi="Tahoma" w:cs="Tahoma"/>
          <w:sz w:val="20"/>
          <w:szCs w:val="20"/>
          <w:lang w:eastAsia="es-AR"/>
        </w:rPr>
        <w:t xml:space="preserve"> Dr. Marcus Long y Fabián </w:t>
      </w:r>
      <w:proofErr w:type="spellStart"/>
      <w:r w:rsidRPr="00B158E7">
        <w:rPr>
          <w:rFonts w:ascii="Tahoma" w:eastAsia="Times New Roman" w:hAnsi="Tahoma" w:cs="Tahoma"/>
          <w:sz w:val="20"/>
          <w:szCs w:val="20"/>
          <w:lang w:eastAsia="es-AR"/>
        </w:rPr>
        <w:t>Hernandez</w:t>
      </w:r>
      <w:proofErr w:type="spellEnd"/>
      <w:r w:rsidRPr="00B158E7">
        <w:rPr>
          <w:rFonts w:ascii="Tahoma" w:eastAsia="Times New Roman" w:hAnsi="Tahoma" w:cs="Tahoma"/>
          <w:sz w:val="20"/>
          <w:szCs w:val="20"/>
          <w:lang w:eastAsia="es-AR"/>
        </w:rPr>
        <w:t xml:space="preserve"> </w:t>
      </w:r>
      <w:proofErr w:type="spellStart"/>
      <w:r w:rsidRPr="00B158E7">
        <w:rPr>
          <w:rFonts w:ascii="Tahoma" w:eastAsia="Times New Roman" w:hAnsi="Tahoma" w:cs="Tahoma"/>
          <w:sz w:val="20"/>
          <w:szCs w:val="20"/>
          <w:lang w:eastAsia="es-AR"/>
        </w:rPr>
        <w:t>Colotla</w:t>
      </w:r>
      <w:proofErr w:type="spellEnd"/>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 xml:space="preserve"> CACER (Cámara Argentina de Certificadoras).</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15.30</w:t>
      </w:r>
      <w:r w:rsidR="008E24D5">
        <w:rPr>
          <w:rFonts w:ascii="Tahoma" w:eastAsia="Times New Roman" w:hAnsi="Tahoma" w:cs="Tahoma"/>
          <w:b/>
          <w:sz w:val="20"/>
          <w:szCs w:val="20"/>
          <w:lang w:eastAsia="es-AR"/>
        </w:rPr>
        <w:t>.</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sidRPr="00B158E7">
        <w:rPr>
          <w:rFonts w:ascii="Tahoma" w:eastAsia="Times New Roman" w:hAnsi="Tahoma" w:cs="Tahoma"/>
          <w:sz w:val="20"/>
          <w:szCs w:val="20"/>
          <w:lang w:eastAsia="es-AR"/>
        </w:rPr>
        <w:t>Dinámi</w:t>
      </w:r>
      <w:r>
        <w:rPr>
          <w:rFonts w:ascii="Tahoma" w:eastAsia="Times New Roman" w:hAnsi="Tahoma" w:cs="Tahoma"/>
          <w:sz w:val="20"/>
          <w:szCs w:val="20"/>
          <w:lang w:eastAsia="es-AR"/>
        </w:rPr>
        <w:t xml:space="preserve">ca: Circuito de Palas y </w:t>
      </w:r>
      <w:proofErr w:type="spellStart"/>
      <w:r>
        <w:rPr>
          <w:rFonts w:ascii="Tahoma" w:eastAsia="Times New Roman" w:hAnsi="Tahoma" w:cs="Tahoma"/>
          <w:sz w:val="20"/>
          <w:szCs w:val="20"/>
          <w:lang w:eastAsia="es-AR"/>
        </w:rPr>
        <w:t>Mixers</w:t>
      </w:r>
      <w:proofErr w:type="spellEnd"/>
      <w:r>
        <w:rPr>
          <w:rFonts w:ascii="Tahoma" w:eastAsia="Times New Roman" w:hAnsi="Tahoma" w:cs="Tahoma"/>
          <w:sz w:val="20"/>
          <w:szCs w:val="20"/>
          <w:lang w:eastAsia="es-AR"/>
        </w:rPr>
        <w:t xml:space="preserve"> en el sector de </w:t>
      </w:r>
      <w:proofErr w:type="spellStart"/>
      <w:r>
        <w:rPr>
          <w:rFonts w:ascii="Tahoma" w:eastAsia="Times New Roman" w:hAnsi="Tahoma" w:cs="Tahoma"/>
          <w:sz w:val="20"/>
          <w:szCs w:val="20"/>
          <w:lang w:eastAsia="es-AR"/>
        </w:rPr>
        <w:t>s</w:t>
      </w:r>
      <w:r w:rsidRPr="00B158E7">
        <w:rPr>
          <w:rFonts w:ascii="Tahoma" w:eastAsia="Times New Roman" w:hAnsi="Tahoma" w:cs="Tahoma"/>
          <w:sz w:val="20"/>
          <w:szCs w:val="20"/>
          <w:lang w:eastAsia="es-AR"/>
        </w:rPr>
        <w:t>emiestacionaria</w:t>
      </w:r>
      <w:proofErr w:type="spellEnd"/>
      <w:r w:rsidRPr="00B158E7">
        <w:rPr>
          <w:rFonts w:ascii="Tahoma" w:eastAsia="Times New Roman" w:hAnsi="Tahoma" w:cs="Tahoma"/>
          <w:sz w:val="20"/>
          <w:szCs w:val="20"/>
          <w:lang w:eastAsia="es-AR"/>
        </w:rPr>
        <w:t xml:space="preserve"> </w:t>
      </w:r>
      <w:r>
        <w:rPr>
          <w:rFonts w:ascii="Tahoma" w:eastAsia="Times New Roman" w:hAnsi="Tahoma" w:cs="Tahoma"/>
          <w:sz w:val="20"/>
          <w:szCs w:val="20"/>
          <w:lang w:eastAsia="es-AR"/>
        </w:rPr>
        <w:t>(</w:t>
      </w:r>
      <w:r w:rsidRPr="00B158E7">
        <w:rPr>
          <w:rFonts w:ascii="Tahoma" w:eastAsia="Times New Roman" w:hAnsi="Tahoma" w:cs="Tahoma"/>
          <w:sz w:val="20"/>
          <w:szCs w:val="20"/>
          <w:lang w:eastAsia="es-AR"/>
        </w:rPr>
        <w:t>Avenida Este y Calle 21</w:t>
      </w:r>
      <w:r>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15.45</w:t>
      </w:r>
      <w:r w:rsidR="008E24D5">
        <w:rPr>
          <w:rFonts w:ascii="Tahoma" w:eastAsia="Times New Roman" w:hAnsi="Tahoma" w:cs="Tahoma"/>
          <w:b/>
          <w:sz w:val="20"/>
          <w:szCs w:val="20"/>
          <w:lang w:eastAsia="es-AR"/>
        </w:rPr>
        <w:t>.</w:t>
      </w:r>
      <w:r w:rsidRPr="00DE26E0">
        <w:rPr>
          <w:rFonts w:ascii="Tahoma" w:eastAsia="Times New Roman" w:hAnsi="Tahoma" w:cs="Tahoma"/>
          <w:b/>
          <w:sz w:val="20"/>
          <w:szCs w:val="20"/>
          <w:lang w:eastAsia="es-AR"/>
        </w:rPr>
        <w:t xml:space="preserve"> </w:t>
      </w:r>
      <w:r w:rsidR="008E24D5">
        <w:rPr>
          <w:rFonts w:ascii="Tahoma" w:eastAsia="Times New Roman" w:hAnsi="Tahoma" w:cs="Tahoma"/>
          <w:sz w:val="20"/>
          <w:szCs w:val="20"/>
          <w:lang w:eastAsia="es-AR"/>
        </w:rPr>
        <w:tab/>
      </w:r>
      <w:r w:rsidRPr="00B158E7">
        <w:rPr>
          <w:rFonts w:ascii="Tahoma" w:eastAsia="Times New Roman" w:hAnsi="Tahoma" w:cs="Tahoma"/>
          <w:sz w:val="20"/>
          <w:szCs w:val="20"/>
          <w:lang w:eastAsia="es-AR"/>
        </w:rPr>
        <w:t xml:space="preserve">IPCVA: Jornada Biogénesis </w:t>
      </w:r>
      <w:proofErr w:type="spellStart"/>
      <w:r w:rsidRPr="00B158E7">
        <w:rPr>
          <w:rFonts w:ascii="Tahoma" w:eastAsia="Times New Roman" w:hAnsi="Tahoma" w:cs="Tahoma"/>
          <w:sz w:val="20"/>
          <w:szCs w:val="20"/>
          <w:lang w:eastAsia="es-AR"/>
        </w:rPr>
        <w:t>Bagó</w:t>
      </w:r>
      <w:proofErr w:type="spellEnd"/>
      <w:r>
        <w:rPr>
          <w:rFonts w:ascii="Tahoma" w:eastAsia="Times New Roman" w:hAnsi="Tahoma" w:cs="Tahoma"/>
          <w:sz w:val="20"/>
          <w:szCs w:val="20"/>
          <w:lang w:eastAsia="es-AR"/>
        </w:rPr>
        <w:t>, r</w:t>
      </w:r>
      <w:r w:rsidRPr="00B158E7">
        <w:rPr>
          <w:rFonts w:ascii="Tahoma" w:eastAsia="Times New Roman" w:hAnsi="Tahoma" w:cs="Tahoma"/>
          <w:sz w:val="20"/>
          <w:szCs w:val="20"/>
          <w:lang w:eastAsia="es-AR"/>
        </w:rPr>
        <w:t xml:space="preserve">esultados técnicos y económicos de diferentes estrategias de recría y terminación. </w:t>
      </w:r>
    </w:p>
    <w:p w:rsidR="009B3A61"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16</w:t>
      </w:r>
      <w:r w:rsidR="008E24D5">
        <w:rPr>
          <w:rFonts w:ascii="Tahoma" w:eastAsia="Times New Roman" w:hAnsi="Tahoma" w:cs="Tahoma"/>
          <w:b/>
          <w:sz w:val="20"/>
          <w:szCs w:val="20"/>
          <w:lang w:eastAsia="es-AR"/>
        </w:rPr>
        <w:t>.</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proofErr w:type="spellStart"/>
      <w:r w:rsidR="00AD09EF">
        <w:rPr>
          <w:rFonts w:ascii="Tahoma" w:eastAsia="Times New Roman" w:hAnsi="Tahoma" w:cs="Tahoma"/>
          <w:sz w:val="20"/>
          <w:szCs w:val="20"/>
          <w:lang w:eastAsia="es-AR"/>
        </w:rPr>
        <w:t>Tecnódromo</w:t>
      </w:r>
      <w:proofErr w:type="spellEnd"/>
      <w:r w:rsidR="00AD09EF">
        <w:rPr>
          <w:rFonts w:ascii="Tahoma" w:eastAsia="Times New Roman" w:hAnsi="Tahoma" w:cs="Tahoma"/>
          <w:sz w:val="20"/>
          <w:szCs w:val="20"/>
          <w:lang w:eastAsia="es-AR"/>
        </w:rPr>
        <w:t xml:space="preserve">: </w:t>
      </w:r>
      <w:r>
        <w:rPr>
          <w:rFonts w:ascii="Tahoma" w:eastAsia="Times New Roman" w:hAnsi="Tahoma" w:cs="Tahoma"/>
          <w:sz w:val="20"/>
          <w:szCs w:val="20"/>
          <w:lang w:eastAsia="es-AR"/>
        </w:rPr>
        <w:t>Aplicaciones i</w:t>
      </w:r>
      <w:r w:rsidRPr="00B158E7">
        <w:rPr>
          <w:rFonts w:ascii="Tahoma" w:eastAsia="Times New Roman" w:hAnsi="Tahoma" w:cs="Tahoma"/>
          <w:sz w:val="20"/>
          <w:szCs w:val="20"/>
          <w:lang w:eastAsia="es-AR"/>
        </w:rPr>
        <w:t>nteligentes</w:t>
      </w:r>
      <w:r w:rsidR="00AD09EF">
        <w:rPr>
          <w:rFonts w:ascii="Tahoma" w:eastAsia="Times New Roman" w:hAnsi="Tahoma" w:cs="Tahoma"/>
          <w:sz w:val="20"/>
          <w:szCs w:val="20"/>
          <w:lang w:eastAsia="es-AR"/>
        </w:rPr>
        <w:t xml:space="preserve"> de Pla</w:t>
      </w:r>
    </w:p>
    <w:p w:rsidR="006A03F4" w:rsidRPr="00B158E7" w:rsidRDefault="006A03F4" w:rsidP="006A03F4">
      <w:pPr>
        <w:shd w:val="clear" w:color="auto" w:fill="FFFFFF"/>
        <w:spacing w:after="150" w:line="240" w:lineRule="auto"/>
        <w:ind w:firstLine="708"/>
        <w:rPr>
          <w:rFonts w:ascii="Tahoma" w:eastAsia="Times New Roman" w:hAnsi="Tahoma" w:cs="Tahoma"/>
          <w:sz w:val="20"/>
          <w:szCs w:val="20"/>
          <w:lang w:eastAsia="es-AR"/>
        </w:rPr>
      </w:pPr>
      <w:r>
        <w:rPr>
          <w:rFonts w:ascii="Tahoma" w:eastAsia="Times New Roman" w:hAnsi="Tahoma" w:cs="Tahoma"/>
          <w:sz w:val="20"/>
          <w:szCs w:val="20"/>
          <w:lang w:eastAsia="es-AR"/>
        </w:rPr>
        <w:t xml:space="preserve">Auditorio Agrícola: </w:t>
      </w:r>
      <w:r w:rsidRPr="006A03F4">
        <w:rPr>
          <w:rFonts w:ascii="Tahoma" w:eastAsia="Times New Roman" w:hAnsi="Tahoma" w:cs="Tahoma"/>
          <w:sz w:val="20"/>
          <w:szCs w:val="20"/>
          <w:lang w:eastAsia="es-AR"/>
        </w:rPr>
        <w:t>Prevenir riesgos para asegurar grandes resultados. Lic. Rubén López. Gerencia de Prevención de Provincia ART</w:t>
      </w:r>
      <w:r w:rsidR="00B942D8">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16.30</w:t>
      </w:r>
      <w:r w:rsidR="008E24D5">
        <w:rPr>
          <w:rFonts w:ascii="Tahoma" w:eastAsia="Times New Roman" w:hAnsi="Tahoma" w:cs="Tahoma"/>
          <w:b/>
          <w:sz w:val="20"/>
          <w:szCs w:val="20"/>
          <w:lang w:eastAsia="es-AR"/>
        </w:rPr>
        <w:t>.</w:t>
      </w:r>
      <w:r>
        <w:rPr>
          <w:rFonts w:ascii="Tahoma" w:eastAsia="Times New Roman" w:hAnsi="Tahoma" w:cs="Tahoma"/>
          <w:sz w:val="20"/>
          <w:szCs w:val="20"/>
          <w:lang w:eastAsia="es-AR"/>
        </w:rPr>
        <w:t xml:space="preserve"> </w:t>
      </w:r>
      <w:r w:rsidR="008E24D5">
        <w:rPr>
          <w:rFonts w:ascii="Tahoma" w:eastAsia="Times New Roman" w:hAnsi="Tahoma" w:cs="Tahoma"/>
          <w:sz w:val="20"/>
          <w:szCs w:val="20"/>
          <w:lang w:eastAsia="es-AR"/>
        </w:rPr>
        <w:tab/>
      </w:r>
      <w:r>
        <w:rPr>
          <w:rFonts w:ascii="Tahoma" w:eastAsia="Times New Roman" w:hAnsi="Tahoma" w:cs="Tahoma"/>
          <w:sz w:val="20"/>
          <w:szCs w:val="20"/>
          <w:lang w:eastAsia="es-AR"/>
        </w:rPr>
        <w:t xml:space="preserve">IPCVA: Jornada Biogénesis </w:t>
      </w:r>
      <w:proofErr w:type="spellStart"/>
      <w:r>
        <w:rPr>
          <w:rFonts w:ascii="Tahoma" w:eastAsia="Times New Roman" w:hAnsi="Tahoma" w:cs="Tahoma"/>
          <w:sz w:val="20"/>
          <w:szCs w:val="20"/>
          <w:lang w:eastAsia="es-AR"/>
        </w:rPr>
        <w:t>Bagó</w:t>
      </w:r>
      <w:proofErr w:type="spellEnd"/>
      <w:r>
        <w:rPr>
          <w:rFonts w:ascii="Tahoma" w:eastAsia="Times New Roman" w:hAnsi="Tahoma" w:cs="Tahoma"/>
          <w:sz w:val="20"/>
          <w:szCs w:val="20"/>
          <w:lang w:eastAsia="es-AR"/>
        </w:rPr>
        <w:t>, l</w:t>
      </w:r>
      <w:r w:rsidRPr="00B158E7">
        <w:rPr>
          <w:rFonts w:ascii="Tahoma" w:eastAsia="Times New Roman" w:hAnsi="Tahoma" w:cs="Tahoma"/>
          <w:sz w:val="20"/>
          <w:szCs w:val="20"/>
          <w:lang w:eastAsia="es-AR"/>
        </w:rPr>
        <w:t xml:space="preserve">a exportación de carne y el crecimiento de la ganadería en Argentina. </w:t>
      </w:r>
      <w:r>
        <w:rPr>
          <w:rFonts w:ascii="Tahoma" w:eastAsia="Times New Roman" w:hAnsi="Tahoma" w:cs="Tahoma"/>
          <w:sz w:val="20"/>
          <w:szCs w:val="20"/>
          <w:lang w:eastAsia="es-AR"/>
        </w:rPr>
        <w:t xml:space="preserve">Con </w:t>
      </w:r>
      <w:r w:rsidRPr="00B158E7">
        <w:rPr>
          <w:rFonts w:ascii="Tahoma" w:eastAsia="Times New Roman" w:hAnsi="Tahoma" w:cs="Tahoma"/>
          <w:sz w:val="20"/>
          <w:szCs w:val="20"/>
          <w:lang w:eastAsia="es-AR"/>
        </w:rPr>
        <w:t xml:space="preserve">Alejandro </w:t>
      </w:r>
      <w:proofErr w:type="spellStart"/>
      <w:r w:rsidRPr="00B158E7">
        <w:rPr>
          <w:rFonts w:ascii="Tahoma" w:eastAsia="Times New Roman" w:hAnsi="Tahoma" w:cs="Tahoma"/>
          <w:sz w:val="20"/>
          <w:szCs w:val="20"/>
          <w:lang w:eastAsia="es-AR"/>
        </w:rPr>
        <w:t>Duhau</w:t>
      </w:r>
      <w:proofErr w:type="spellEnd"/>
      <w:r w:rsidR="00AD09EF">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 xml:space="preserve">           </w:t>
      </w:r>
      <w:r w:rsidRPr="00B158E7">
        <w:rPr>
          <w:rFonts w:ascii="Tahoma" w:eastAsia="Times New Roman" w:hAnsi="Tahoma" w:cs="Tahoma"/>
          <w:sz w:val="20"/>
          <w:szCs w:val="20"/>
          <w:lang w:eastAsia="es-AR"/>
        </w:rPr>
        <w:t>Momentos ICBC</w:t>
      </w:r>
      <w:r>
        <w:rPr>
          <w:rFonts w:ascii="Tahoma" w:eastAsia="Times New Roman" w:hAnsi="Tahoma" w:cs="Tahoma"/>
          <w:sz w:val="20"/>
          <w:szCs w:val="20"/>
          <w:lang w:eastAsia="es-AR"/>
        </w:rPr>
        <w:t xml:space="preserve"> (l</w:t>
      </w:r>
      <w:r w:rsidRPr="00B158E7">
        <w:rPr>
          <w:rFonts w:ascii="Tahoma" w:eastAsia="Times New Roman" w:hAnsi="Tahoma" w:cs="Tahoma"/>
          <w:sz w:val="20"/>
          <w:szCs w:val="20"/>
          <w:lang w:eastAsia="es-AR"/>
        </w:rPr>
        <w:t>ote 200</w:t>
      </w:r>
      <w:r>
        <w:rPr>
          <w:rFonts w:ascii="Tahoma" w:eastAsia="Times New Roman" w:hAnsi="Tahoma" w:cs="Tahoma"/>
          <w:sz w:val="20"/>
          <w:szCs w:val="20"/>
          <w:lang w:eastAsia="es-AR"/>
        </w:rPr>
        <w:t>).</w:t>
      </w:r>
    </w:p>
    <w:p w:rsidR="009B3A61" w:rsidRPr="00B158E7" w:rsidRDefault="009B3A61" w:rsidP="009B3A61">
      <w:pPr>
        <w:shd w:val="clear" w:color="auto" w:fill="FFFFFF"/>
        <w:spacing w:after="150" w:line="240" w:lineRule="auto"/>
        <w:rPr>
          <w:rFonts w:ascii="Tahoma" w:eastAsia="Times New Roman" w:hAnsi="Tahoma" w:cs="Tahoma"/>
          <w:sz w:val="20"/>
          <w:szCs w:val="20"/>
          <w:lang w:eastAsia="es-AR"/>
        </w:rPr>
      </w:pPr>
      <w:r w:rsidRPr="00DE26E0">
        <w:rPr>
          <w:rFonts w:ascii="Tahoma" w:eastAsia="Times New Roman" w:hAnsi="Tahoma" w:cs="Tahoma"/>
          <w:b/>
          <w:sz w:val="20"/>
          <w:szCs w:val="20"/>
          <w:lang w:eastAsia="es-AR"/>
        </w:rPr>
        <w:t>17</w:t>
      </w:r>
      <w:r w:rsidR="008E24D5">
        <w:rPr>
          <w:rFonts w:ascii="Tahoma" w:eastAsia="Times New Roman" w:hAnsi="Tahoma" w:cs="Tahoma"/>
          <w:b/>
          <w:sz w:val="20"/>
          <w:szCs w:val="20"/>
          <w:lang w:eastAsia="es-AR"/>
        </w:rPr>
        <w:t xml:space="preserve">. </w:t>
      </w:r>
      <w:r w:rsidR="008E24D5">
        <w:rPr>
          <w:rFonts w:ascii="Tahoma" w:eastAsia="Times New Roman" w:hAnsi="Tahoma" w:cs="Tahoma"/>
          <w:b/>
          <w:sz w:val="20"/>
          <w:szCs w:val="20"/>
          <w:lang w:eastAsia="es-AR"/>
        </w:rPr>
        <w:tab/>
      </w:r>
      <w:r w:rsidRPr="00B158E7">
        <w:rPr>
          <w:rFonts w:ascii="Tahoma" w:eastAsia="Times New Roman" w:hAnsi="Tahoma" w:cs="Tahoma"/>
          <w:sz w:val="20"/>
          <w:szCs w:val="20"/>
          <w:lang w:eastAsia="es-AR"/>
        </w:rPr>
        <w:t>Picada CREA</w:t>
      </w:r>
      <w:r>
        <w:rPr>
          <w:rFonts w:ascii="Tahoma" w:eastAsia="Times New Roman" w:hAnsi="Tahoma" w:cs="Tahoma"/>
          <w:sz w:val="20"/>
          <w:szCs w:val="20"/>
          <w:lang w:eastAsia="es-AR"/>
        </w:rPr>
        <w:t xml:space="preserve"> (l</w:t>
      </w:r>
      <w:r w:rsidRPr="00B158E7">
        <w:rPr>
          <w:rFonts w:ascii="Tahoma" w:eastAsia="Times New Roman" w:hAnsi="Tahoma" w:cs="Tahoma"/>
          <w:sz w:val="20"/>
          <w:szCs w:val="20"/>
          <w:lang w:eastAsia="es-AR"/>
        </w:rPr>
        <w:t>ote 65</w:t>
      </w:r>
      <w:r>
        <w:rPr>
          <w:rFonts w:ascii="Tahoma" w:eastAsia="Times New Roman" w:hAnsi="Tahoma" w:cs="Tahoma"/>
          <w:sz w:val="20"/>
          <w:szCs w:val="20"/>
          <w:lang w:eastAsia="es-AR"/>
        </w:rPr>
        <w:t>).</w:t>
      </w:r>
    </w:p>
    <w:p w:rsidR="009B3A61" w:rsidRDefault="009B3A61"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 xml:space="preserve">         </w:t>
      </w:r>
    </w:p>
    <w:p w:rsidR="008E24D5" w:rsidRDefault="00671DF5" w:rsidP="009B3A61">
      <w:pPr>
        <w:shd w:val="clear" w:color="auto" w:fill="FFFFFF"/>
        <w:spacing w:after="150" w:line="240" w:lineRule="auto"/>
        <w:rPr>
          <w:rFonts w:ascii="Tahoma" w:eastAsia="Times New Roman" w:hAnsi="Tahoma" w:cs="Tahoma"/>
          <w:sz w:val="20"/>
          <w:szCs w:val="20"/>
          <w:lang w:eastAsia="es-AR"/>
        </w:rPr>
      </w:pPr>
      <w:r>
        <w:rPr>
          <w:rFonts w:ascii="Tahoma" w:eastAsia="Times New Roman" w:hAnsi="Tahoma" w:cs="Tahoma"/>
          <w:sz w:val="20"/>
          <w:szCs w:val="20"/>
          <w:lang w:eastAsia="es-AR"/>
        </w:rPr>
        <w:t>.---------</w:t>
      </w:r>
    </w:p>
    <w:p w:rsidR="00671DF5" w:rsidRDefault="00671DF5" w:rsidP="009B3A61">
      <w:pPr>
        <w:shd w:val="clear" w:color="auto" w:fill="FFFFFF"/>
        <w:spacing w:after="150" w:line="240" w:lineRule="auto"/>
        <w:rPr>
          <w:rFonts w:ascii="Tahoma" w:eastAsia="Times New Roman" w:hAnsi="Tahoma" w:cs="Tahoma"/>
          <w:sz w:val="20"/>
          <w:szCs w:val="20"/>
          <w:lang w:eastAsia="es-AR"/>
        </w:rPr>
      </w:pPr>
    </w:p>
    <w:p w:rsidR="008E24D5" w:rsidRDefault="008E24D5" w:rsidP="008E24D5">
      <w:pPr>
        <w:pStyle w:val="Ttulo3"/>
        <w:shd w:val="clear" w:color="auto" w:fill="FFFFFF"/>
        <w:spacing w:before="300" w:after="150" w:line="312" w:lineRule="atLeast"/>
        <w:rPr>
          <w:rFonts w:ascii="Tahoma" w:eastAsia="Times New Roman" w:hAnsi="Tahoma" w:cs="Tahoma"/>
          <w:sz w:val="20"/>
          <w:szCs w:val="20"/>
          <w:lang w:eastAsia="es-AR"/>
        </w:rPr>
      </w:pPr>
      <w:r w:rsidRPr="008E24D5">
        <w:rPr>
          <w:rFonts w:ascii="Helvetica" w:hAnsi="Helvetica"/>
          <w:b w:val="0"/>
          <w:bCs w:val="0"/>
          <w:color w:val="F78F1E"/>
          <w:sz w:val="36"/>
          <w:szCs w:val="36"/>
        </w:rPr>
        <w:t>Actividades en Sala de prensa</w:t>
      </w:r>
    </w:p>
    <w:p w:rsidR="008E24D5" w:rsidRDefault="008E24D5" w:rsidP="008E24D5">
      <w:pPr>
        <w:pStyle w:val="Ttulo3"/>
        <w:shd w:val="clear" w:color="auto" w:fill="FFFFFF"/>
        <w:spacing w:before="300" w:after="150" w:line="312" w:lineRule="atLeast"/>
        <w:rPr>
          <w:rFonts w:ascii="Helvetica" w:hAnsi="Helvetica"/>
          <w:b w:val="0"/>
          <w:bCs w:val="0"/>
          <w:color w:val="F78F1E"/>
          <w:sz w:val="36"/>
          <w:szCs w:val="36"/>
        </w:rPr>
      </w:pPr>
      <w:r>
        <w:rPr>
          <w:rFonts w:ascii="Helvetica" w:hAnsi="Helvetica"/>
          <w:b w:val="0"/>
          <w:bCs w:val="0"/>
          <w:color w:val="F78F1E"/>
          <w:sz w:val="36"/>
          <w:szCs w:val="36"/>
        </w:rPr>
        <w:t>Martes 13/3</w:t>
      </w:r>
    </w:p>
    <w:p w:rsidR="008E24D5" w:rsidRDefault="008E24D5" w:rsidP="008E24D5">
      <w:pPr>
        <w:numPr>
          <w:ilvl w:val="0"/>
          <w:numId w:val="10"/>
        </w:numPr>
        <w:pBdr>
          <w:bottom w:val="dotted" w:sz="6" w:space="8" w:color="CCCCCC"/>
        </w:pBdr>
        <w:shd w:val="clear" w:color="auto" w:fill="FFFFFF"/>
        <w:spacing w:beforeAutospacing="1" w:after="0" w:line="240" w:lineRule="auto"/>
        <w:rPr>
          <w:rFonts w:ascii="Helvetica" w:hAnsi="Helvetica"/>
          <w:color w:val="333333"/>
          <w:sz w:val="21"/>
          <w:szCs w:val="21"/>
        </w:rPr>
      </w:pPr>
      <w:r>
        <w:rPr>
          <w:rFonts w:ascii="Helvetica" w:hAnsi="Helvetica"/>
          <w:b/>
          <w:bCs/>
          <w:color w:val="069348"/>
          <w:sz w:val="21"/>
          <w:szCs w:val="21"/>
        </w:rPr>
        <w:t>11.00</w:t>
      </w:r>
      <w:r>
        <w:rPr>
          <w:rFonts w:ascii="Helvetica" w:hAnsi="Helvetica"/>
          <w:color w:val="333333"/>
          <w:sz w:val="21"/>
          <w:szCs w:val="21"/>
        </w:rPr>
        <w:t>Reunión del Comité Ejecutivo FAPED (Federación Argentina de Periodistas Deportivos)</w:t>
      </w:r>
    </w:p>
    <w:p w:rsidR="008E24D5" w:rsidRDefault="008E24D5" w:rsidP="008E24D5">
      <w:pPr>
        <w:numPr>
          <w:ilvl w:val="0"/>
          <w:numId w:val="10"/>
        </w:numPr>
        <w:pBdr>
          <w:bottom w:val="dotted" w:sz="6" w:space="8" w:color="CCCCCC"/>
        </w:pBdr>
        <w:shd w:val="clear" w:color="auto" w:fill="FFFFFF"/>
        <w:spacing w:beforeAutospacing="1" w:after="0" w:line="240" w:lineRule="auto"/>
        <w:rPr>
          <w:rFonts w:ascii="Helvetica" w:hAnsi="Helvetica"/>
          <w:color w:val="333333"/>
          <w:sz w:val="21"/>
          <w:szCs w:val="21"/>
        </w:rPr>
      </w:pPr>
      <w:r>
        <w:rPr>
          <w:rFonts w:ascii="Helvetica" w:hAnsi="Helvetica"/>
          <w:b/>
          <w:bCs/>
          <w:color w:val="069348"/>
          <w:sz w:val="21"/>
          <w:szCs w:val="21"/>
        </w:rPr>
        <w:t>12.00</w:t>
      </w:r>
      <w:r>
        <w:rPr>
          <w:rFonts w:ascii="Helvetica" w:hAnsi="Helvetica"/>
          <w:color w:val="333333"/>
          <w:sz w:val="21"/>
          <w:szCs w:val="21"/>
        </w:rPr>
        <w:t>Reunión del Comité Ejecutivo FAPED (Federación Argentina de Periodistas Deportivos)</w:t>
      </w:r>
    </w:p>
    <w:p w:rsidR="008E24D5" w:rsidRDefault="008E24D5" w:rsidP="008E24D5">
      <w:pPr>
        <w:numPr>
          <w:ilvl w:val="0"/>
          <w:numId w:val="10"/>
        </w:numPr>
        <w:pBdr>
          <w:bottom w:val="dotted" w:sz="6" w:space="8" w:color="CCCCCC"/>
        </w:pBdr>
        <w:shd w:val="clear" w:color="auto" w:fill="FFFFFF"/>
        <w:spacing w:beforeAutospacing="1" w:after="0" w:line="240" w:lineRule="auto"/>
        <w:rPr>
          <w:rFonts w:ascii="Helvetica" w:hAnsi="Helvetica"/>
          <w:color w:val="333333"/>
          <w:sz w:val="21"/>
          <w:szCs w:val="21"/>
        </w:rPr>
      </w:pPr>
      <w:r>
        <w:rPr>
          <w:rFonts w:ascii="Helvetica" w:hAnsi="Helvetica"/>
          <w:b/>
          <w:bCs/>
          <w:color w:val="069348"/>
          <w:sz w:val="21"/>
          <w:szCs w:val="21"/>
        </w:rPr>
        <w:lastRenderedPageBreak/>
        <w:t>15.00</w:t>
      </w:r>
      <w:r>
        <w:rPr>
          <w:rFonts w:ascii="Helvetica" w:hAnsi="Helvetica"/>
          <w:color w:val="333333"/>
          <w:sz w:val="21"/>
          <w:szCs w:val="21"/>
        </w:rPr>
        <w:t>Experiencias agropecuarias exitosas de calidad y sostenibilidad – CACER (Cámara Argentina de Certificadoras)</w:t>
      </w:r>
    </w:p>
    <w:p w:rsidR="008E24D5" w:rsidRPr="00671DF5" w:rsidRDefault="008E24D5" w:rsidP="009B3A61">
      <w:pPr>
        <w:numPr>
          <w:ilvl w:val="0"/>
          <w:numId w:val="10"/>
        </w:numPr>
        <w:shd w:val="clear" w:color="auto" w:fill="FFFFFF"/>
        <w:spacing w:beforeAutospacing="1" w:after="150" w:line="240" w:lineRule="auto"/>
        <w:rPr>
          <w:rFonts w:ascii="Tahoma" w:eastAsia="Times New Roman" w:hAnsi="Tahoma" w:cs="Tahoma"/>
          <w:sz w:val="20"/>
          <w:szCs w:val="20"/>
          <w:lang w:eastAsia="es-AR"/>
        </w:rPr>
      </w:pPr>
      <w:r w:rsidRPr="00671DF5">
        <w:rPr>
          <w:rFonts w:ascii="Helvetica" w:hAnsi="Helvetica"/>
          <w:b/>
          <w:bCs/>
          <w:color w:val="069348"/>
          <w:sz w:val="21"/>
          <w:szCs w:val="21"/>
        </w:rPr>
        <w:t>17.30</w:t>
      </w:r>
      <w:r w:rsidRPr="00671DF5">
        <w:rPr>
          <w:rFonts w:ascii="Helvetica" w:hAnsi="Helvetica"/>
          <w:b/>
          <w:color w:val="333333"/>
          <w:sz w:val="21"/>
          <w:szCs w:val="21"/>
        </w:rPr>
        <w:t xml:space="preserve">Balance del día. Autoridades de </w:t>
      </w:r>
      <w:proofErr w:type="spellStart"/>
      <w:r w:rsidRPr="00671DF5">
        <w:rPr>
          <w:rFonts w:ascii="Helvetica" w:hAnsi="Helvetica"/>
          <w:b/>
          <w:color w:val="333333"/>
          <w:sz w:val="21"/>
          <w:szCs w:val="21"/>
        </w:rPr>
        <w:t>Expoagro</w:t>
      </w:r>
      <w:proofErr w:type="spellEnd"/>
      <w:r w:rsidRPr="00671DF5">
        <w:rPr>
          <w:rFonts w:ascii="Helvetica" w:hAnsi="Helvetica"/>
          <w:b/>
          <w:color w:val="333333"/>
          <w:sz w:val="21"/>
          <w:szCs w:val="21"/>
        </w:rPr>
        <w:t xml:space="preserve"> compartirán las novedades </w:t>
      </w:r>
      <w:bookmarkStart w:id="0" w:name="_GoBack"/>
      <w:bookmarkEnd w:id="0"/>
      <w:r w:rsidRPr="00671DF5">
        <w:rPr>
          <w:rFonts w:ascii="Helvetica" w:hAnsi="Helvetica"/>
          <w:b/>
          <w:color w:val="333333"/>
          <w:sz w:val="21"/>
          <w:szCs w:val="21"/>
        </w:rPr>
        <w:t>de la jornada con la prensa acreditada.</w:t>
      </w:r>
    </w:p>
    <w:sectPr w:rsidR="008E24D5" w:rsidRPr="00671DF5">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BF" w:rsidRDefault="003261BF" w:rsidP="00767077">
      <w:pPr>
        <w:spacing w:after="0" w:line="240" w:lineRule="auto"/>
      </w:pPr>
      <w:r>
        <w:separator/>
      </w:r>
    </w:p>
  </w:endnote>
  <w:endnote w:type="continuationSeparator" w:id="0">
    <w:p w:rsidR="003261BF" w:rsidRDefault="003261BF"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7B0072D2" wp14:editId="5B41E616">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BF" w:rsidRDefault="003261BF" w:rsidP="00767077">
      <w:pPr>
        <w:spacing w:after="0" w:line="240" w:lineRule="auto"/>
      </w:pPr>
      <w:r>
        <w:separator/>
      </w:r>
    </w:p>
  </w:footnote>
  <w:footnote w:type="continuationSeparator" w:id="0">
    <w:p w:rsidR="003261BF" w:rsidRDefault="003261BF"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205AE09D" wp14:editId="5967B7BB">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53628"/>
    <w:multiLevelType w:val="hybridMultilevel"/>
    <w:tmpl w:val="F246EE4E"/>
    <w:lvl w:ilvl="0" w:tplc="FBF8F224">
      <w:start w:val="12"/>
      <w:numFmt w:val="bullet"/>
      <w:lvlText w:val="-"/>
      <w:lvlJc w:val="left"/>
      <w:pPr>
        <w:ind w:left="720" w:hanging="360"/>
      </w:pPr>
      <w:rPr>
        <w:rFonts w:ascii="Tahoma" w:eastAsia="Times New Roman" w:hAnsi="Tahoma" w:cs="Tahoma"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734520"/>
    <w:multiLevelType w:val="multilevel"/>
    <w:tmpl w:val="1A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0"/>
  </w:num>
  <w:num w:numId="5">
    <w:abstractNumId w:val="7"/>
  </w:num>
  <w:num w:numId="6">
    <w:abstractNumId w:val="5"/>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93FFC"/>
    <w:rsid w:val="000C02CA"/>
    <w:rsid w:val="000E4A3C"/>
    <w:rsid w:val="000F6195"/>
    <w:rsid w:val="00125EC9"/>
    <w:rsid w:val="001B309C"/>
    <w:rsid w:val="001E40EF"/>
    <w:rsid w:val="001F6774"/>
    <w:rsid w:val="00221DA8"/>
    <w:rsid w:val="002461FF"/>
    <w:rsid w:val="00261475"/>
    <w:rsid w:val="00266852"/>
    <w:rsid w:val="00280F3E"/>
    <w:rsid w:val="002F39F7"/>
    <w:rsid w:val="003261BF"/>
    <w:rsid w:val="00336061"/>
    <w:rsid w:val="00362558"/>
    <w:rsid w:val="004203E0"/>
    <w:rsid w:val="00446157"/>
    <w:rsid w:val="00466412"/>
    <w:rsid w:val="004C0EFA"/>
    <w:rsid w:val="00621061"/>
    <w:rsid w:val="00633D43"/>
    <w:rsid w:val="00671DF5"/>
    <w:rsid w:val="006905C6"/>
    <w:rsid w:val="006A03F4"/>
    <w:rsid w:val="006A6F47"/>
    <w:rsid w:val="006B2E94"/>
    <w:rsid w:val="006B6CFA"/>
    <w:rsid w:val="00701F02"/>
    <w:rsid w:val="00711D85"/>
    <w:rsid w:val="00735D39"/>
    <w:rsid w:val="00767077"/>
    <w:rsid w:val="00781143"/>
    <w:rsid w:val="007B2D96"/>
    <w:rsid w:val="007C6623"/>
    <w:rsid w:val="00800868"/>
    <w:rsid w:val="00856819"/>
    <w:rsid w:val="008832E5"/>
    <w:rsid w:val="008E24D5"/>
    <w:rsid w:val="008E668B"/>
    <w:rsid w:val="00947F93"/>
    <w:rsid w:val="009B3A61"/>
    <w:rsid w:val="009D6999"/>
    <w:rsid w:val="00A33BE8"/>
    <w:rsid w:val="00A71D74"/>
    <w:rsid w:val="00AA7820"/>
    <w:rsid w:val="00AD09EF"/>
    <w:rsid w:val="00AD5C01"/>
    <w:rsid w:val="00B22752"/>
    <w:rsid w:val="00B251BC"/>
    <w:rsid w:val="00B37287"/>
    <w:rsid w:val="00B712B7"/>
    <w:rsid w:val="00B8119E"/>
    <w:rsid w:val="00B942D8"/>
    <w:rsid w:val="00C124D0"/>
    <w:rsid w:val="00C6287C"/>
    <w:rsid w:val="00CC5BAB"/>
    <w:rsid w:val="00DD1F23"/>
    <w:rsid w:val="00DE5909"/>
    <w:rsid w:val="00DF65E8"/>
    <w:rsid w:val="00E23EDB"/>
    <w:rsid w:val="00E42E4B"/>
    <w:rsid w:val="00E557B6"/>
    <w:rsid w:val="00E579A8"/>
    <w:rsid w:val="00E87860"/>
    <w:rsid w:val="00E97A27"/>
    <w:rsid w:val="00ED67A1"/>
    <w:rsid w:val="00ED7CD4"/>
    <w:rsid w:val="00ED7F6E"/>
    <w:rsid w:val="00F80887"/>
    <w:rsid w:val="00FE6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F7"/>
    <w:pPr>
      <w:spacing w:after="200" w:line="276" w:lineRule="auto"/>
    </w:p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8E24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after="160" w:line="259" w:lineRule="auto"/>
      <w:ind w:left="720"/>
      <w:contextualSpacing/>
    </w:p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F7"/>
    <w:pPr>
      <w:spacing w:after="200" w:line="276" w:lineRule="auto"/>
    </w:p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8E24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after="160" w:line="259" w:lineRule="auto"/>
      <w:ind w:left="720"/>
      <w:contextualSpacing/>
    </w:p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724">
      <w:bodyDiv w:val="1"/>
      <w:marLeft w:val="0"/>
      <w:marRight w:val="0"/>
      <w:marTop w:val="0"/>
      <w:marBottom w:val="0"/>
      <w:divBdr>
        <w:top w:val="none" w:sz="0" w:space="0" w:color="auto"/>
        <w:left w:val="none" w:sz="0" w:space="0" w:color="auto"/>
        <w:bottom w:val="none" w:sz="0" w:space="0" w:color="auto"/>
        <w:right w:val="none" w:sz="0" w:space="0" w:color="auto"/>
      </w:divBdr>
      <w:divsChild>
        <w:div w:id="998650004">
          <w:marLeft w:val="0"/>
          <w:marRight w:val="0"/>
          <w:marTop w:val="150"/>
          <w:marBottom w:val="300"/>
          <w:divBdr>
            <w:top w:val="none" w:sz="0" w:space="8" w:color="auto"/>
            <w:left w:val="none" w:sz="0" w:space="0" w:color="auto"/>
            <w:bottom w:val="single" w:sz="6" w:space="4" w:color="CCCCCC"/>
            <w:right w:val="none" w:sz="0" w:space="0" w:color="auto"/>
          </w:divBdr>
        </w:div>
        <w:div w:id="696352580">
          <w:marLeft w:val="0"/>
          <w:marRight w:val="0"/>
          <w:marTop w:val="0"/>
          <w:marBottom w:val="0"/>
          <w:divBdr>
            <w:top w:val="none" w:sz="0" w:space="0" w:color="auto"/>
            <w:left w:val="none" w:sz="0" w:space="0" w:color="auto"/>
            <w:bottom w:val="none" w:sz="0" w:space="0" w:color="auto"/>
            <w:right w:val="none" w:sz="0" w:space="0" w:color="auto"/>
          </w:divBdr>
        </w:div>
      </w:divsChild>
    </w:div>
    <w:div w:id="305739670">
      <w:bodyDiv w:val="1"/>
      <w:marLeft w:val="0"/>
      <w:marRight w:val="0"/>
      <w:marTop w:val="0"/>
      <w:marBottom w:val="0"/>
      <w:divBdr>
        <w:top w:val="none" w:sz="0" w:space="0" w:color="auto"/>
        <w:left w:val="none" w:sz="0" w:space="0" w:color="auto"/>
        <w:bottom w:val="none" w:sz="0" w:space="0" w:color="auto"/>
        <w:right w:val="none" w:sz="0" w:space="0" w:color="auto"/>
      </w:divBdr>
    </w:div>
    <w:div w:id="465859831">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1720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agroshock-2018/" TargetMode="External"/><Relationship Id="rId13" Type="http://schemas.openxmlformats.org/officeDocument/2006/relationships/hyperlink" Target="http://www.expoagro.com.ar/3101-la-ganaderia-ya-tiene-cita-en-expoagro/" TargetMode="External"/><Relationship Id="rId18" Type="http://schemas.openxmlformats.org/officeDocument/2006/relationships/hyperlink" Target="http://www.expoagro.com.ar/2602-stihl-con-las-baterias-bien-cargadas-para-una-nueva-exposicio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xpoagro.com.ar/1902-los-contratistas-tendran-su-dia-especial-en-expoagro/" TargetMode="External"/><Relationship Id="rId17" Type="http://schemas.openxmlformats.org/officeDocument/2006/relationships/hyperlink" Target="http://www.expoagro.com.ar/0603-los-emprendedores-se-abren-camino-en-expoagro/" TargetMode="External"/><Relationship Id="rId2" Type="http://schemas.openxmlformats.org/officeDocument/2006/relationships/styles" Target="styles.xml"/><Relationship Id="rId16" Type="http://schemas.openxmlformats.org/officeDocument/2006/relationships/hyperlink" Target="http://www.expoagro.com.ar/2702-una-carpa-para-las-nuevas-generacion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xpoagro.com.ar/2501-expoagro-la-exposicion-que-elige-todo-el-mundo/" TargetMode="External"/><Relationship Id="rId5" Type="http://schemas.openxmlformats.org/officeDocument/2006/relationships/webSettings" Target="webSettings.xml"/><Relationship Id="rId15" Type="http://schemas.openxmlformats.org/officeDocument/2006/relationships/hyperlink" Target="http://www.expoagro.com.ar/0803-dinamicas-semiestacionarias-los-fierros-de-expoagro-entraron-en-accion/" TargetMode="External"/><Relationship Id="rId23" Type="http://schemas.openxmlformats.org/officeDocument/2006/relationships/theme" Target="theme/theme1.xml"/><Relationship Id="rId10" Type="http://schemas.openxmlformats.org/officeDocument/2006/relationships/hyperlink" Target="http://www.expoagro.com.ar/1402-rondas-para-abrirse-al-mundo/" TargetMode="External"/><Relationship Id="rId19" Type="http://schemas.openxmlformats.org/officeDocument/2006/relationships/hyperlink" Target="http://www.expoagro.com.ar/0603-acindar-ofrecera-servicios-financieros-para-pymes/" TargetMode="External"/><Relationship Id="rId4" Type="http://schemas.openxmlformats.org/officeDocument/2006/relationships/settings" Target="settings.xml"/><Relationship Id="rId9" Type="http://schemas.openxmlformats.org/officeDocument/2006/relationships/hyperlink" Target="http://www.expoagro.com.ar/0603-que-se-vera-en-el-tecnodromo/" TargetMode="External"/><Relationship Id="rId14" Type="http://schemas.openxmlformats.org/officeDocument/2006/relationships/hyperlink" Target="http://www.expoagro.com.ar/3101-expoagro-de-rema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1914</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36</cp:revision>
  <dcterms:created xsi:type="dcterms:W3CDTF">2017-12-06T20:09:00Z</dcterms:created>
  <dcterms:modified xsi:type="dcterms:W3CDTF">2018-03-12T15:00:00Z</dcterms:modified>
</cp:coreProperties>
</file>