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F7" w:rsidRPr="00966EF7" w:rsidRDefault="00966EF7" w:rsidP="009C7606">
      <w:pPr>
        <w:spacing w:line="240" w:lineRule="auto"/>
        <w:rPr>
          <w:rStyle w:val="m-1083158090629712049s6"/>
          <w:rFonts w:ascii="Tahoma" w:hAnsi="Tahoma" w:cs="Tahoma"/>
          <w:b/>
          <w:color w:val="222222"/>
          <w:sz w:val="28"/>
          <w:szCs w:val="28"/>
        </w:rPr>
      </w:pPr>
      <w:r w:rsidRPr="00966EF7">
        <w:rPr>
          <w:rStyle w:val="m-1083158090629712049s6"/>
          <w:rFonts w:ascii="Tahoma" w:hAnsi="Tahoma" w:cs="Tahoma"/>
          <w:b/>
          <w:color w:val="222222"/>
          <w:sz w:val="28"/>
          <w:szCs w:val="28"/>
        </w:rPr>
        <w:t xml:space="preserve">La jornada “Ahora, </w:t>
      </w:r>
      <w:proofErr w:type="spellStart"/>
      <w:r w:rsidRPr="00966EF7">
        <w:rPr>
          <w:rStyle w:val="m-1083158090629712049s6"/>
          <w:rFonts w:ascii="Tahoma" w:hAnsi="Tahoma" w:cs="Tahoma"/>
          <w:b/>
          <w:color w:val="222222"/>
          <w:sz w:val="28"/>
          <w:szCs w:val="28"/>
        </w:rPr>
        <w:t>Brangus</w:t>
      </w:r>
      <w:proofErr w:type="spellEnd"/>
      <w:r w:rsidRPr="00966EF7">
        <w:rPr>
          <w:rStyle w:val="m-1083158090629712049s6"/>
          <w:rFonts w:ascii="Tahoma" w:hAnsi="Tahoma" w:cs="Tahoma"/>
          <w:b/>
          <w:color w:val="222222"/>
          <w:sz w:val="28"/>
          <w:szCs w:val="28"/>
        </w:rPr>
        <w:t>” estuvo marcada por el optimismo del sector ganadero</w:t>
      </w:r>
    </w:p>
    <w:p w:rsidR="00966EF7" w:rsidRPr="009445F1" w:rsidRDefault="009445F1" w:rsidP="009C7606">
      <w:pPr>
        <w:spacing w:line="240" w:lineRule="auto"/>
        <w:rPr>
          <w:rStyle w:val="m-1083158090629712049s6"/>
          <w:rFonts w:ascii="Tahoma" w:hAnsi="Tahoma" w:cs="Tahoma"/>
          <w:i/>
          <w:color w:val="222222"/>
          <w:sz w:val="20"/>
          <w:szCs w:val="20"/>
        </w:rPr>
      </w:pPr>
      <w:r w:rsidRPr="009445F1">
        <w:rPr>
          <w:rStyle w:val="m-1083158090629712049s6"/>
          <w:rFonts w:ascii="Tahoma" w:hAnsi="Tahoma" w:cs="Tahoma"/>
          <w:i/>
          <w:color w:val="222222"/>
          <w:sz w:val="20"/>
          <w:szCs w:val="20"/>
        </w:rPr>
        <w:t>Sin olvidarse d</w:t>
      </w:r>
      <w:r w:rsidR="00966EF7" w:rsidRPr="009445F1">
        <w:rPr>
          <w:rStyle w:val="m-1083158090629712049s6"/>
          <w:rFonts w:ascii="Tahoma" w:hAnsi="Tahoma" w:cs="Tahoma"/>
          <w:i/>
          <w:color w:val="222222"/>
          <w:sz w:val="20"/>
          <w:szCs w:val="20"/>
        </w:rPr>
        <w:t>el impacto que l</w:t>
      </w:r>
      <w:r w:rsidRPr="009445F1">
        <w:rPr>
          <w:rStyle w:val="m-1083158090629712049s6"/>
          <w:rFonts w:ascii="Tahoma" w:hAnsi="Tahoma" w:cs="Tahoma"/>
          <w:i/>
          <w:color w:val="222222"/>
          <w:sz w:val="20"/>
          <w:szCs w:val="20"/>
        </w:rPr>
        <w:t>a sequía provoca en la ganadería</w:t>
      </w:r>
      <w:r w:rsidR="00966EF7" w:rsidRPr="009445F1">
        <w:rPr>
          <w:rStyle w:val="m-1083158090629712049s6"/>
          <w:rFonts w:ascii="Tahoma" w:hAnsi="Tahoma" w:cs="Tahoma"/>
          <w:i/>
          <w:color w:val="222222"/>
          <w:sz w:val="20"/>
          <w:szCs w:val="20"/>
        </w:rPr>
        <w:t xml:space="preserve">, diferentes especialistas coincidieron en que la Argentina va camino a recuperar el protagonismo que supo tener en los mercados externos. </w:t>
      </w:r>
      <w:r w:rsidRPr="009445F1">
        <w:rPr>
          <w:rStyle w:val="m-1083158090629712049s6"/>
          <w:rFonts w:ascii="Tahoma" w:hAnsi="Tahoma" w:cs="Tahoma"/>
          <w:i/>
          <w:color w:val="222222"/>
          <w:sz w:val="20"/>
          <w:szCs w:val="20"/>
        </w:rPr>
        <w:t xml:space="preserve">Durante las disertaciones, que se realizaron en la 12ª edición de </w:t>
      </w:r>
      <w:proofErr w:type="spellStart"/>
      <w:r w:rsidRPr="009445F1">
        <w:rPr>
          <w:rStyle w:val="m-1083158090629712049s6"/>
          <w:rFonts w:ascii="Tahoma" w:hAnsi="Tahoma" w:cs="Tahoma"/>
          <w:i/>
          <w:color w:val="222222"/>
          <w:sz w:val="20"/>
          <w:szCs w:val="20"/>
        </w:rPr>
        <w:t>Expoagro</w:t>
      </w:r>
      <w:proofErr w:type="spellEnd"/>
      <w:r w:rsidRPr="009445F1">
        <w:rPr>
          <w:rStyle w:val="m-1083158090629712049s6"/>
          <w:rFonts w:ascii="Tahoma" w:hAnsi="Tahoma" w:cs="Tahoma"/>
          <w:i/>
          <w:color w:val="222222"/>
          <w:sz w:val="20"/>
          <w:szCs w:val="20"/>
        </w:rPr>
        <w:t>,</w:t>
      </w:r>
      <w:r w:rsidR="001F772B">
        <w:rPr>
          <w:rStyle w:val="m-1083158090629712049s6"/>
          <w:rFonts w:ascii="Tahoma" w:hAnsi="Tahoma" w:cs="Tahoma"/>
          <w:i/>
          <w:color w:val="222222"/>
          <w:sz w:val="20"/>
          <w:szCs w:val="20"/>
        </w:rPr>
        <w:t xml:space="preserve"> también se destacaron </w:t>
      </w:r>
      <w:r w:rsidRPr="009445F1">
        <w:rPr>
          <w:rStyle w:val="m-1083158090629712049s6"/>
          <w:rFonts w:ascii="Tahoma" w:hAnsi="Tahoma" w:cs="Tahoma"/>
          <w:i/>
          <w:color w:val="222222"/>
          <w:sz w:val="20"/>
          <w:szCs w:val="20"/>
        </w:rPr>
        <w:t xml:space="preserve">virtudes de la raza </w:t>
      </w:r>
      <w:proofErr w:type="spellStart"/>
      <w:r w:rsidRPr="009445F1">
        <w:rPr>
          <w:rStyle w:val="m-1083158090629712049s6"/>
          <w:rFonts w:ascii="Tahoma" w:hAnsi="Tahoma" w:cs="Tahoma"/>
          <w:i/>
          <w:color w:val="222222"/>
          <w:sz w:val="20"/>
          <w:szCs w:val="20"/>
        </w:rPr>
        <w:t>Brangus</w:t>
      </w:r>
      <w:proofErr w:type="spellEnd"/>
      <w:r w:rsidRPr="009445F1">
        <w:rPr>
          <w:rStyle w:val="m-1083158090629712049s6"/>
          <w:rFonts w:ascii="Tahoma" w:hAnsi="Tahoma" w:cs="Tahoma"/>
          <w:i/>
          <w:color w:val="222222"/>
          <w:sz w:val="20"/>
          <w:szCs w:val="20"/>
        </w:rPr>
        <w:t xml:space="preserve"> para fortalecer al negocio ganadero. </w:t>
      </w:r>
      <w:r w:rsidR="00966EF7" w:rsidRPr="009445F1">
        <w:rPr>
          <w:rStyle w:val="m-1083158090629712049s6"/>
          <w:rFonts w:ascii="Tahoma" w:hAnsi="Tahoma" w:cs="Tahoma"/>
          <w:i/>
          <w:color w:val="222222"/>
          <w:sz w:val="20"/>
          <w:szCs w:val="20"/>
        </w:rPr>
        <w:t xml:space="preserve">  </w:t>
      </w:r>
    </w:p>
    <w:p w:rsidR="00D71E26" w:rsidRPr="009C7606" w:rsidRDefault="00865D12" w:rsidP="009C7606">
      <w:pPr>
        <w:spacing w:line="240" w:lineRule="auto"/>
        <w:rPr>
          <w:rStyle w:val="m-1083158090629712049s6"/>
          <w:rFonts w:ascii="Tahoma" w:hAnsi="Tahoma" w:cs="Tahoma"/>
          <w:color w:val="222222"/>
          <w:sz w:val="20"/>
          <w:szCs w:val="20"/>
        </w:rPr>
      </w:pPr>
      <w:r w:rsidRPr="009C7606">
        <w:rPr>
          <w:rStyle w:val="m-1083158090629712049s6"/>
          <w:rFonts w:ascii="Tahoma" w:hAnsi="Tahoma" w:cs="Tahoma"/>
          <w:color w:val="222222"/>
          <w:sz w:val="20"/>
          <w:szCs w:val="20"/>
        </w:rPr>
        <w:t xml:space="preserve">La jornada “Ahora, </w:t>
      </w:r>
      <w:proofErr w:type="spellStart"/>
      <w:r w:rsidRPr="009C7606">
        <w:rPr>
          <w:rStyle w:val="m-1083158090629712049s6"/>
          <w:rFonts w:ascii="Tahoma" w:hAnsi="Tahoma" w:cs="Tahoma"/>
          <w:color w:val="222222"/>
          <w:sz w:val="20"/>
          <w:szCs w:val="20"/>
        </w:rPr>
        <w:t>Brangus</w:t>
      </w:r>
      <w:proofErr w:type="spellEnd"/>
      <w:r w:rsidR="00304BAF">
        <w:rPr>
          <w:rStyle w:val="m-1083158090629712049s6"/>
          <w:rFonts w:ascii="Tahoma" w:hAnsi="Tahoma" w:cs="Tahoma"/>
          <w:color w:val="222222"/>
          <w:sz w:val="20"/>
          <w:szCs w:val="20"/>
        </w:rPr>
        <w:t>” tuvo nuevamente lugar en</w:t>
      </w:r>
      <w:r w:rsidRPr="009C7606">
        <w:rPr>
          <w:rStyle w:val="m-1083158090629712049s6"/>
          <w:rFonts w:ascii="Tahoma" w:hAnsi="Tahoma" w:cs="Tahoma"/>
          <w:color w:val="222222"/>
          <w:sz w:val="20"/>
          <w:szCs w:val="20"/>
        </w:rPr>
        <w:t xml:space="preserve"> </w:t>
      </w:r>
      <w:proofErr w:type="spellStart"/>
      <w:r w:rsidRPr="009C7606">
        <w:rPr>
          <w:rStyle w:val="m-1083158090629712049s6"/>
          <w:rFonts w:ascii="Tahoma" w:hAnsi="Tahoma" w:cs="Tahoma"/>
          <w:color w:val="222222"/>
          <w:sz w:val="20"/>
          <w:szCs w:val="20"/>
        </w:rPr>
        <w:t>Expoagro</w:t>
      </w:r>
      <w:proofErr w:type="spellEnd"/>
      <w:r w:rsidRPr="009C7606">
        <w:rPr>
          <w:rStyle w:val="m-1083158090629712049s6"/>
          <w:rFonts w:ascii="Tahoma" w:hAnsi="Tahoma" w:cs="Tahoma"/>
          <w:color w:val="222222"/>
          <w:sz w:val="20"/>
          <w:szCs w:val="20"/>
        </w:rPr>
        <w:t xml:space="preserve">, que hasta el viernes realizará su 12ª edición en el KM 225 de la RN 9 de San Nicolás. En el auditorio del Instituto de Promoción de la Carne Vacuna Argentina (IPCVA), </w:t>
      </w:r>
      <w:r w:rsidR="00D71E26" w:rsidRPr="009C7606">
        <w:rPr>
          <w:rStyle w:val="m-1083158090629712049s6"/>
          <w:rFonts w:ascii="Tahoma" w:hAnsi="Tahoma" w:cs="Tahoma"/>
          <w:color w:val="222222"/>
          <w:sz w:val="20"/>
          <w:szCs w:val="20"/>
        </w:rPr>
        <w:t>diferentes especialistas</w:t>
      </w:r>
      <w:r w:rsidRPr="009C7606">
        <w:rPr>
          <w:rStyle w:val="m-1083158090629712049s6"/>
          <w:rFonts w:ascii="Tahoma" w:hAnsi="Tahoma" w:cs="Tahoma"/>
          <w:color w:val="222222"/>
          <w:sz w:val="20"/>
          <w:szCs w:val="20"/>
        </w:rPr>
        <w:t xml:space="preserve"> resaltaron el aporte de la raza en el mejoramiento de </w:t>
      </w:r>
      <w:r w:rsidR="00D71E26" w:rsidRPr="009C7606">
        <w:rPr>
          <w:rStyle w:val="m-1083158090629712049s6"/>
          <w:rFonts w:ascii="Tahoma" w:hAnsi="Tahoma" w:cs="Tahoma"/>
          <w:color w:val="222222"/>
          <w:sz w:val="20"/>
          <w:szCs w:val="20"/>
        </w:rPr>
        <w:t xml:space="preserve">la productividad </w:t>
      </w:r>
      <w:r w:rsidRPr="009C7606">
        <w:rPr>
          <w:rStyle w:val="m-1083158090629712049s6"/>
          <w:rFonts w:ascii="Tahoma" w:hAnsi="Tahoma" w:cs="Tahoma"/>
          <w:color w:val="222222"/>
          <w:sz w:val="20"/>
          <w:szCs w:val="20"/>
        </w:rPr>
        <w:t>y la rentabilidad del negocio ganadero.</w:t>
      </w:r>
      <w:r w:rsidR="00D71E26" w:rsidRPr="009C7606">
        <w:rPr>
          <w:rStyle w:val="m-1083158090629712049s6"/>
          <w:rFonts w:ascii="Tahoma" w:hAnsi="Tahoma" w:cs="Tahoma"/>
          <w:color w:val="222222"/>
          <w:sz w:val="20"/>
          <w:szCs w:val="20"/>
        </w:rPr>
        <w:t xml:space="preserve"> Durante tres charlas que promediaron los 40 minutos cada una, también se </w:t>
      </w:r>
      <w:r w:rsidRPr="009C7606">
        <w:rPr>
          <w:rStyle w:val="m-1083158090629712049s6"/>
          <w:rFonts w:ascii="Tahoma" w:hAnsi="Tahoma" w:cs="Tahoma"/>
          <w:color w:val="222222"/>
          <w:sz w:val="20"/>
          <w:szCs w:val="20"/>
        </w:rPr>
        <w:t>analizaron cuest</w:t>
      </w:r>
      <w:r w:rsidR="00D71E26" w:rsidRPr="009C7606">
        <w:rPr>
          <w:rStyle w:val="m-1083158090629712049s6"/>
          <w:rFonts w:ascii="Tahoma" w:hAnsi="Tahoma" w:cs="Tahoma"/>
          <w:color w:val="222222"/>
          <w:sz w:val="20"/>
          <w:szCs w:val="20"/>
        </w:rPr>
        <w:t>iones técnicas y de mercado sobre la actualidad del sector.</w:t>
      </w:r>
    </w:p>
    <w:p w:rsidR="00D71E26" w:rsidRPr="009C7606" w:rsidRDefault="00D71E26" w:rsidP="009C7606">
      <w:pPr>
        <w:pStyle w:val="NormalWeb"/>
        <w:shd w:val="clear" w:color="auto" w:fill="FFFFFF"/>
        <w:spacing w:before="0" w:beforeAutospacing="0" w:after="0" w:afterAutospacing="0"/>
        <w:rPr>
          <w:rStyle w:val="m-1083158090629712049s6"/>
          <w:rFonts w:ascii="Tahoma" w:eastAsiaTheme="minorHAnsi" w:hAnsi="Tahoma" w:cs="Tahoma"/>
          <w:color w:val="222222"/>
          <w:sz w:val="20"/>
          <w:szCs w:val="20"/>
          <w:lang w:eastAsia="en-US"/>
        </w:rPr>
      </w:pPr>
      <w:r w:rsidRPr="009C7606">
        <w:rPr>
          <w:rStyle w:val="m-1083158090629712049s6"/>
          <w:rFonts w:ascii="Tahoma" w:eastAsiaTheme="minorHAnsi" w:hAnsi="Tahoma" w:cs="Tahoma"/>
          <w:color w:val="222222"/>
          <w:sz w:val="20"/>
          <w:szCs w:val="20"/>
          <w:lang w:eastAsia="en-US"/>
        </w:rPr>
        <w:t xml:space="preserve">El puntapié inicial lo dio el Dr. Juan Cruz Muriel, gerente técnico del Laboratorio Biogénesis </w:t>
      </w:r>
      <w:proofErr w:type="spellStart"/>
      <w:r w:rsidRPr="009C7606">
        <w:rPr>
          <w:rStyle w:val="m-1083158090629712049s6"/>
          <w:rFonts w:ascii="Tahoma" w:eastAsiaTheme="minorHAnsi" w:hAnsi="Tahoma" w:cs="Tahoma"/>
          <w:color w:val="222222"/>
          <w:sz w:val="20"/>
          <w:szCs w:val="20"/>
          <w:lang w:eastAsia="en-US"/>
        </w:rPr>
        <w:t>Bagó</w:t>
      </w:r>
      <w:proofErr w:type="spellEnd"/>
      <w:r w:rsidRPr="009C7606">
        <w:rPr>
          <w:rStyle w:val="m-1083158090629712049s6"/>
          <w:rFonts w:ascii="Tahoma" w:eastAsiaTheme="minorHAnsi" w:hAnsi="Tahoma" w:cs="Tahoma"/>
          <w:color w:val="222222"/>
          <w:sz w:val="20"/>
          <w:szCs w:val="20"/>
          <w:lang w:eastAsia="en-US"/>
        </w:rPr>
        <w:t>, quien abordó temáticas de manejo y sani</w:t>
      </w:r>
      <w:r w:rsidR="00316CA1">
        <w:rPr>
          <w:rStyle w:val="m-1083158090629712049s6"/>
          <w:rFonts w:ascii="Tahoma" w:eastAsiaTheme="minorHAnsi" w:hAnsi="Tahoma" w:cs="Tahoma"/>
          <w:color w:val="222222"/>
          <w:sz w:val="20"/>
          <w:szCs w:val="20"/>
          <w:lang w:eastAsia="en-US"/>
        </w:rPr>
        <w:t>dad que buscan mejorar</w:t>
      </w:r>
      <w:r w:rsidRPr="009C7606">
        <w:rPr>
          <w:rStyle w:val="m-1083158090629712049s6"/>
          <w:rFonts w:ascii="Tahoma" w:eastAsiaTheme="minorHAnsi" w:hAnsi="Tahoma" w:cs="Tahoma"/>
          <w:color w:val="222222"/>
          <w:sz w:val="20"/>
          <w:szCs w:val="20"/>
          <w:lang w:eastAsia="en-US"/>
        </w:rPr>
        <w:t xml:space="preserve"> las mermas, para</w:t>
      </w:r>
      <w:r w:rsidR="00316CA1">
        <w:rPr>
          <w:rStyle w:val="m-1083158090629712049s6"/>
          <w:rFonts w:ascii="Tahoma" w:eastAsiaTheme="minorHAnsi" w:hAnsi="Tahoma" w:cs="Tahoma"/>
          <w:color w:val="222222"/>
          <w:sz w:val="20"/>
          <w:szCs w:val="20"/>
          <w:lang w:eastAsia="en-US"/>
        </w:rPr>
        <w:t xml:space="preserve"> optimizar </w:t>
      </w:r>
      <w:r w:rsidRPr="009C7606">
        <w:rPr>
          <w:rStyle w:val="m-1083158090629712049s6"/>
          <w:rFonts w:ascii="Tahoma" w:eastAsiaTheme="minorHAnsi" w:hAnsi="Tahoma" w:cs="Tahoma"/>
          <w:color w:val="222222"/>
          <w:sz w:val="20"/>
          <w:szCs w:val="20"/>
          <w:lang w:eastAsia="en-US"/>
        </w:rPr>
        <w:t>la producción en rodeos de cría.</w:t>
      </w:r>
    </w:p>
    <w:p w:rsidR="00D71E26" w:rsidRPr="009C7606" w:rsidRDefault="00D71E26" w:rsidP="009C7606">
      <w:pPr>
        <w:pStyle w:val="NormalWeb"/>
        <w:shd w:val="clear" w:color="auto" w:fill="FFFFFF"/>
        <w:spacing w:before="0" w:beforeAutospacing="0" w:after="0" w:afterAutospacing="0"/>
        <w:rPr>
          <w:rFonts w:ascii="Tahoma" w:hAnsi="Tahoma" w:cs="Tahoma"/>
          <w:color w:val="222222"/>
          <w:sz w:val="20"/>
          <w:szCs w:val="20"/>
        </w:rPr>
      </w:pPr>
    </w:p>
    <w:p w:rsidR="00D71E26" w:rsidRPr="009C7606" w:rsidRDefault="00D71E26" w:rsidP="009C7606">
      <w:pPr>
        <w:spacing w:line="240" w:lineRule="auto"/>
        <w:rPr>
          <w:rFonts w:ascii="Tahoma" w:hAnsi="Tahoma" w:cs="Tahoma"/>
          <w:color w:val="222222"/>
          <w:sz w:val="20"/>
          <w:szCs w:val="20"/>
        </w:rPr>
      </w:pPr>
      <w:r w:rsidRPr="009C7606">
        <w:rPr>
          <w:rStyle w:val="m-1083158090629712049s6"/>
          <w:rFonts w:ascii="Tahoma" w:hAnsi="Tahoma" w:cs="Tahoma"/>
          <w:color w:val="222222"/>
          <w:sz w:val="20"/>
          <w:szCs w:val="20"/>
        </w:rPr>
        <w:t xml:space="preserve">Luego fue el turno del </w:t>
      </w:r>
      <w:r w:rsidRPr="009C7606">
        <w:rPr>
          <w:rFonts w:ascii="Tahoma" w:hAnsi="Tahoma" w:cs="Tahoma"/>
          <w:color w:val="222222"/>
          <w:sz w:val="20"/>
          <w:szCs w:val="20"/>
        </w:rPr>
        <w:t xml:space="preserve">Dr. Jorge </w:t>
      </w:r>
      <w:proofErr w:type="spellStart"/>
      <w:r w:rsidRPr="009C7606">
        <w:rPr>
          <w:rFonts w:ascii="Tahoma" w:hAnsi="Tahoma" w:cs="Tahoma"/>
          <w:color w:val="222222"/>
          <w:sz w:val="20"/>
          <w:szCs w:val="20"/>
        </w:rPr>
        <w:t>Torelli</w:t>
      </w:r>
      <w:proofErr w:type="spellEnd"/>
      <w:r w:rsidRPr="009C7606">
        <w:rPr>
          <w:rFonts w:ascii="Tahoma" w:hAnsi="Tahoma" w:cs="Tahoma"/>
          <w:color w:val="222222"/>
          <w:sz w:val="20"/>
          <w:szCs w:val="20"/>
        </w:rPr>
        <w:t xml:space="preserve">, consultor del BID y gerente general de Frigoríficos </w:t>
      </w:r>
      <w:proofErr w:type="spellStart"/>
      <w:r w:rsidRPr="009C7606">
        <w:rPr>
          <w:rFonts w:ascii="Tahoma" w:hAnsi="Tahoma" w:cs="Tahoma"/>
          <w:color w:val="222222"/>
          <w:sz w:val="20"/>
          <w:szCs w:val="20"/>
        </w:rPr>
        <w:t>Mattievich</w:t>
      </w:r>
      <w:proofErr w:type="spellEnd"/>
      <w:r w:rsidR="00304BAF">
        <w:rPr>
          <w:rFonts w:ascii="Tahoma" w:hAnsi="Tahoma" w:cs="Tahoma"/>
          <w:color w:val="222222"/>
          <w:sz w:val="20"/>
          <w:szCs w:val="20"/>
        </w:rPr>
        <w:t xml:space="preserve">, </w:t>
      </w:r>
      <w:r w:rsidRPr="009C7606">
        <w:rPr>
          <w:rFonts w:ascii="Tahoma" w:hAnsi="Tahoma" w:cs="Tahoma"/>
          <w:color w:val="222222"/>
          <w:sz w:val="20"/>
          <w:szCs w:val="20"/>
        </w:rPr>
        <w:t>quien realizó</w:t>
      </w:r>
      <w:r w:rsidR="00304BAF">
        <w:rPr>
          <w:rFonts w:ascii="Tahoma" w:hAnsi="Tahoma" w:cs="Tahoma"/>
          <w:color w:val="222222"/>
          <w:sz w:val="20"/>
          <w:szCs w:val="20"/>
        </w:rPr>
        <w:t xml:space="preserve"> una presentación sobre qué tipo de </w:t>
      </w:r>
      <w:r w:rsidRPr="009C7606">
        <w:rPr>
          <w:rFonts w:ascii="Tahoma" w:hAnsi="Tahoma" w:cs="Tahoma"/>
          <w:color w:val="222222"/>
          <w:sz w:val="20"/>
          <w:szCs w:val="20"/>
        </w:rPr>
        <w:t>novi</w:t>
      </w:r>
      <w:r w:rsidR="00304BAF">
        <w:rPr>
          <w:rFonts w:ascii="Tahoma" w:hAnsi="Tahoma" w:cs="Tahoma"/>
          <w:color w:val="222222"/>
          <w:sz w:val="20"/>
          <w:szCs w:val="20"/>
        </w:rPr>
        <w:t xml:space="preserve">llo </w:t>
      </w:r>
      <w:r w:rsidRPr="009C7606">
        <w:rPr>
          <w:rFonts w:ascii="Tahoma" w:hAnsi="Tahoma" w:cs="Tahoma"/>
          <w:color w:val="222222"/>
          <w:sz w:val="20"/>
          <w:szCs w:val="20"/>
        </w:rPr>
        <w:t>demandarán los mercados y la óptima integración de la res. </w:t>
      </w:r>
    </w:p>
    <w:p w:rsidR="00D71E26" w:rsidRPr="009C7606" w:rsidRDefault="00D71E26" w:rsidP="009C7606">
      <w:pPr>
        <w:spacing w:line="240" w:lineRule="auto"/>
        <w:rPr>
          <w:rFonts w:ascii="Tahoma" w:hAnsi="Tahoma" w:cs="Tahoma"/>
          <w:color w:val="222222"/>
          <w:sz w:val="20"/>
          <w:szCs w:val="20"/>
        </w:rPr>
      </w:pPr>
      <w:r w:rsidRPr="009C7606">
        <w:rPr>
          <w:rFonts w:ascii="Tahoma" w:hAnsi="Tahoma" w:cs="Tahoma"/>
          <w:color w:val="222222"/>
          <w:sz w:val="20"/>
          <w:szCs w:val="20"/>
        </w:rPr>
        <w:t>“Nuestro mercado más importante es China que ha crecido fuertemente, está apareciendo incipiente</w:t>
      </w:r>
      <w:r w:rsidR="00304BAF">
        <w:rPr>
          <w:rFonts w:ascii="Tahoma" w:hAnsi="Tahoma" w:cs="Tahoma"/>
          <w:color w:val="222222"/>
          <w:sz w:val="20"/>
          <w:szCs w:val="20"/>
        </w:rPr>
        <w:t xml:space="preserve">mente </w:t>
      </w:r>
      <w:r w:rsidRPr="009C7606">
        <w:rPr>
          <w:rFonts w:ascii="Tahoma" w:hAnsi="Tahoma" w:cs="Tahoma"/>
          <w:color w:val="222222"/>
          <w:sz w:val="20"/>
          <w:szCs w:val="20"/>
        </w:rPr>
        <w:t>Rusia y seguimos pendientes de la apertura del mercado americano.  El desafío de los productores y la industria ahora pasa por ensamblar el consumo interno para poder integrar una media res con un</w:t>
      </w:r>
      <w:r w:rsidR="00304BAF">
        <w:rPr>
          <w:rFonts w:ascii="Tahoma" w:hAnsi="Tahoma" w:cs="Tahoma"/>
          <w:color w:val="222222"/>
          <w:sz w:val="20"/>
          <w:szCs w:val="20"/>
        </w:rPr>
        <w:t xml:space="preserve"> alto</w:t>
      </w:r>
      <w:r w:rsidRPr="009C7606">
        <w:rPr>
          <w:rFonts w:ascii="Tahoma" w:hAnsi="Tahoma" w:cs="Tahoma"/>
          <w:color w:val="222222"/>
          <w:sz w:val="20"/>
          <w:szCs w:val="20"/>
        </w:rPr>
        <w:t xml:space="preserve"> valor que termine derramándose sobre toda la cadena, que tiene muy buenas perspectivas. Independientemente de la coyuntura actual de sequía, donde ya se puede escuchar que los precios se han derrumbad</w:t>
      </w:r>
      <w:r w:rsidR="00304BAF">
        <w:rPr>
          <w:rFonts w:ascii="Tahoma" w:hAnsi="Tahoma" w:cs="Tahoma"/>
          <w:color w:val="222222"/>
          <w:sz w:val="20"/>
          <w:szCs w:val="20"/>
        </w:rPr>
        <w:t xml:space="preserve">o en los remates de invernada, </w:t>
      </w:r>
      <w:r w:rsidRPr="009C7606">
        <w:rPr>
          <w:rFonts w:ascii="Tahoma" w:hAnsi="Tahoma" w:cs="Tahoma"/>
          <w:color w:val="222222"/>
          <w:sz w:val="20"/>
          <w:szCs w:val="20"/>
        </w:rPr>
        <w:t>hay que apuntar</w:t>
      </w:r>
      <w:r w:rsidR="00304BAF">
        <w:rPr>
          <w:rFonts w:ascii="Tahoma" w:hAnsi="Tahoma" w:cs="Tahoma"/>
          <w:color w:val="222222"/>
          <w:sz w:val="20"/>
          <w:szCs w:val="20"/>
        </w:rPr>
        <w:t xml:space="preserve"> </w:t>
      </w:r>
      <w:r w:rsidRPr="009C7606">
        <w:rPr>
          <w:rFonts w:ascii="Tahoma" w:hAnsi="Tahoma" w:cs="Tahoma"/>
          <w:color w:val="222222"/>
          <w:sz w:val="20"/>
          <w:szCs w:val="20"/>
        </w:rPr>
        <w:t>al la</w:t>
      </w:r>
      <w:r w:rsidR="00304BAF">
        <w:rPr>
          <w:rFonts w:ascii="Tahoma" w:hAnsi="Tahoma" w:cs="Tahoma"/>
          <w:color w:val="222222"/>
          <w:sz w:val="20"/>
          <w:szCs w:val="20"/>
        </w:rPr>
        <w:t>rgo plazo</w:t>
      </w:r>
      <w:r w:rsidRPr="009C7606">
        <w:rPr>
          <w:rFonts w:ascii="Tahoma" w:hAnsi="Tahoma" w:cs="Tahoma"/>
          <w:color w:val="222222"/>
          <w:sz w:val="20"/>
          <w:szCs w:val="20"/>
        </w:rPr>
        <w:t xml:space="preserve">”, </w:t>
      </w:r>
      <w:r w:rsidR="00301C48" w:rsidRPr="009C7606">
        <w:rPr>
          <w:rFonts w:ascii="Tahoma" w:hAnsi="Tahoma" w:cs="Tahoma"/>
          <w:color w:val="222222"/>
          <w:sz w:val="20"/>
          <w:szCs w:val="20"/>
        </w:rPr>
        <w:t xml:space="preserve">sintetizó </w:t>
      </w:r>
      <w:proofErr w:type="spellStart"/>
      <w:r w:rsidR="00301C48" w:rsidRPr="009C7606">
        <w:rPr>
          <w:rFonts w:ascii="Tahoma" w:hAnsi="Tahoma" w:cs="Tahoma"/>
          <w:color w:val="222222"/>
          <w:sz w:val="20"/>
          <w:szCs w:val="20"/>
        </w:rPr>
        <w:t>Torelli</w:t>
      </w:r>
      <w:proofErr w:type="spellEnd"/>
      <w:r w:rsidR="00301C48" w:rsidRPr="009C7606">
        <w:rPr>
          <w:rFonts w:ascii="Tahoma" w:hAnsi="Tahoma" w:cs="Tahoma"/>
          <w:color w:val="222222"/>
          <w:sz w:val="20"/>
          <w:szCs w:val="20"/>
        </w:rPr>
        <w:t xml:space="preserve">. </w:t>
      </w:r>
    </w:p>
    <w:p w:rsidR="00301C48" w:rsidRPr="009C7606" w:rsidRDefault="00301C48" w:rsidP="009C7606">
      <w:pPr>
        <w:pStyle w:val="NormalWeb"/>
        <w:shd w:val="clear" w:color="auto" w:fill="FFFFFF"/>
        <w:spacing w:before="0" w:beforeAutospacing="0" w:after="0" w:afterAutospacing="0"/>
        <w:rPr>
          <w:rFonts w:ascii="Tahoma" w:eastAsiaTheme="minorHAnsi" w:hAnsi="Tahoma" w:cs="Tahoma"/>
          <w:color w:val="222222"/>
          <w:sz w:val="20"/>
          <w:szCs w:val="20"/>
          <w:lang w:eastAsia="en-US"/>
        </w:rPr>
      </w:pPr>
      <w:r w:rsidRPr="009C7606">
        <w:rPr>
          <w:rFonts w:ascii="Tahoma" w:eastAsiaTheme="minorHAnsi" w:hAnsi="Tahoma" w:cs="Tahoma"/>
          <w:color w:val="222222"/>
          <w:sz w:val="20"/>
          <w:szCs w:val="20"/>
          <w:lang w:eastAsia="en-US"/>
        </w:rPr>
        <w:t>En cuanto al</w:t>
      </w:r>
      <w:r w:rsidR="00837C94" w:rsidRPr="009C7606">
        <w:rPr>
          <w:rFonts w:ascii="Tahoma" w:eastAsiaTheme="minorHAnsi" w:hAnsi="Tahoma" w:cs="Tahoma"/>
          <w:color w:val="222222"/>
          <w:sz w:val="20"/>
          <w:szCs w:val="20"/>
          <w:lang w:eastAsia="en-US"/>
        </w:rPr>
        <w:t xml:space="preserve"> posible</w:t>
      </w:r>
      <w:r w:rsidRPr="009C7606">
        <w:rPr>
          <w:rFonts w:ascii="Tahoma" w:eastAsiaTheme="minorHAnsi" w:hAnsi="Tahoma" w:cs="Tahoma"/>
          <w:color w:val="222222"/>
          <w:sz w:val="20"/>
          <w:szCs w:val="20"/>
          <w:lang w:eastAsia="en-US"/>
        </w:rPr>
        <w:t xml:space="preserve"> acuerdo de libre comercio entre el Mercosur y la Unión Europea, </w:t>
      </w:r>
      <w:proofErr w:type="spellStart"/>
      <w:r w:rsidRPr="009C7606">
        <w:rPr>
          <w:rFonts w:ascii="Tahoma" w:eastAsiaTheme="minorHAnsi" w:hAnsi="Tahoma" w:cs="Tahoma"/>
          <w:color w:val="222222"/>
          <w:sz w:val="20"/>
          <w:szCs w:val="20"/>
          <w:lang w:eastAsia="en-US"/>
        </w:rPr>
        <w:t>Torelli</w:t>
      </w:r>
      <w:proofErr w:type="spellEnd"/>
      <w:r w:rsidRPr="009C7606">
        <w:rPr>
          <w:rFonts w:ascii="Tahoma" w:eastAsiaTheme="minorHAnsi" w:hAnsi="Tahoma" w:cs="Tahoma"/>
          <w:color w:val="222222"/>
          <w:sz w:val="20"/>
          <w:szCs w:val="20"/>
          <w:lang w:eastAsia="en-US"/>
        </w:rPr>
        <w:t xml:space="preserve"> opinó que “está muy trabado porque h</w:t>
      </w:r>
      <w:r w:rsidR="00304BAF">
        <w:rPr>
          <w:rFonts w:ascii="Tahoma" w:eastAsiaTheme="minorHAnsi" w:hAnsi="Tahoma" w:cs="Tahoma"/>
          <w:color w:val="222222"/>
          <w:sz w:val="20"/>
          <w:szCs w:val="20"/>
          <w:lang w:eastAsia="en-US"/>
        </w:rPr>
        <w:t>ay un lobby muy fuerte</w:t>
      </w:r>
      <w:r w:rsidRPr="009C7606">
        <w:rPr>
          <w:rFonts w:ascii="Tahoma" w:eastAsiaTheme="minorHAnsi" w:hAnsi="Tahoma" w:cs="Tahoma"/>
          <w:color w:val="222222"/>
          <w:sz w:val="20"/>
          <w:szCs w:val="20"/>
          <w:lang w:eastAsia="en-US"/>
        </w:rPr>
        <w:t>,</w:t>
      </w:r>
      <w:r w:rsidR="00684ED0">
        <w:rPr>
          <w:rFonts w:ascii="Tahoma" w:eastAsiaTheme="minorHAnsi" w:hAnsi="Tahoma" w:cs="Tahoma"/>
          <w:color w:val="222222"/>
          <w:sz w:val="20"/>
          <w:szCs w:val="20"/>
          <w:lang w:eastAsia="en-US"/>
        </w:rPr>
        <w:t xml:space="preserve"> principalmente de Francia, donde son</w:t>
      </w:r>
      <w:r w:rsidRPr="009C7606">
        <w:rPr>
          <w:rFonts w:ascii="Tahoma" w:eastAsiaTheme="minorHAnsi" w:hAnsi="Tahoma" w:cs="Tahoma"/>
          <w:color w:val="222222"/>
          <w:sz w:val="20"/>
          <w:szCs w:val="20"/>
          <w:lang w:eastAsia="en-US"/>
        </w:rPr>
        <w:t xml:space="preserve"> f</w:t>
      </w:r>
      <w:r w:rsidR="00684ED0">
        <w:rPr>
          <w:rFonts w:ascii="Tahoma" w:eastAsiaTheme="minorHAnsi" w:hAnsi="Tahoma" w:cs="Tahoma"/>
          <w:color w:val="222222"/>
          <w:sz w:val="20"/>
          <w:szCs w:val="20"/>
          <w:lang w:eastAsia="en-US"/>
        </w:rPr>
        <w:t>érreos opositores a permitir</w:t>
      </w:r>
      <w:r w:rsidRPr="009C7606">
        <w:rPr>
          <w:rFonts w:ascii="Tahoma" w:eastAsiaTheme="minorHAnsi" w:hAnsi="Tahoma" w:cs="Tahoma"/>
          <w:color w:val="222222"/>
          <w:sz w:val="20"/>
          <w:szCs w:val="20"/>
          <w:lang w:eastAsia="en-US"/>
        </w:rPr>
        <w:t xml:space="preserve"> carne sin arancel de ingreso.</w:t>
      </w:r>
      <w:r w:rsidR="00684ED0">
        <w:rPr>
          <w:rFonts w:ascii="Tahoma" w:eastAsiaTheme="minorHAnsi" w:hAnsi="Tahoma" w:cs="Tahoma"/>
          <w:color w:val="222222"/>
          <w:sz w:val="20"/>
          <w:szCs w:val="20"/>
          <w:lang w:eastAsia="en-US"/>
        </w:rPr>
        <w:t xml:space="preserve"> </w:t>
      </w:r>
      <w:r w:rsidRPr="009C7606">
        <w:rPr>
          <w:rFonts w:ascii="Tahoma" w:eastAsiaTheme="minorHAnsi" w:hAnsi="Tahoma" w:cs="Tahoma"/>
          <w:color w:val="222222"/>
          <w:sz w:val="20"/>
          <w:szCs w:val="20"/>
          <w:lang w:eastAsia="en-US"/>
        </w:rPr>
        <w:t xml:space="preserve">Los tratados de libre comercio son </w:t>
      </w:r>
      <w:proofErr w:type="gramStart"/>
      <w:r w:rsidRPr="009C7606">
        <w:rPr>
          <w:rFonts w:ascii="Tahoma" w:eastAsiaTheme="minorHAnsi" w:hAnsi="Tahoma" w:cs="Tahoma"/>
          <w:color w:val="222222"/>
          <w:sz w:val="20"/>
          <w:szCs w:val="20"/>
          <w:lang w:eastAsia="en-US"/>
        </w:rPr>
        <w:t>un</w:t>
      </w:r>
      <w:proofErr w:type="gramEnd"/>
      <w:r w:rsidRPr="009C7606">
        <w:rPr>
          <w:rFonts w:ascii="Tahoma" w:eastAsiaTheme="minorHAnsi" w:hAnsi="Tahoma" w:cs="Tahoma"/>
          <w:color w:val="222222"/>
          <w:sz w:val="20"/>
          <w:szCs w:val="20"/>
          <w:lang w:eastAsia="en-US"/>
        </w:rPr>
        <w:t xml:space="preserve"> ida y vuelta. En ese contexto, ellos </w:t>
      </w:r>
      <w:r w:rsidR="00837C94" w:rsidRPr="009C7606">
        <w:rPr>
          <w:rFonts w:ascii="Tahoma" w:eastAsiaTheme="minorHAnsi" w:hAnsi="Tahoma" w:cs="Tahoma"/>
          <w:color w:val="222222"/>
          <w:sz w:val="20"/>
          <w:szCs w:val="20"/>
          <w:lang w:eastAsia="en-US"/>
        </w:rPr>
        <w:t>piensan en vendernos tecnología y automóviles, algo que</w:t>
      </w:r>
      <w:r w:rsidRPr="009C7606">
        <w:rPr>
          <w:rFonts w:ascii="Tahoma" w:eastAsiaTheme="minorHAnsi" w:hAnsi="Tahoma" w:cs="Tahoma"/>
          <w:color w:val="222222"/>
          <w:sz w:val="20"/>
          <w:szCs w:val="20"/>
          <w:lang w:eastAsia="en-US"/>
        </w:rPr>
        <w:t xml:space="preserve"> a Brasil le da un poco de escozor”.  </w:t>
      </w:r>
    </w:p>
    <w:p w:rsidR="0041001D" w:rsidRDefault="0041001D" w:rsidP="009C7606">
      <w:pPr>
        <w:spacing w:line="240" w:lineRule="auto"/>
        <w:rPr>
          <w:rFonts w:ascii="Tahoma" w:hAnsi="Tahoma" w:cs="Tahoma"/>
          <w:color w:val="222222"/>
          <w:sz w:val="20"/>
          <w:szCs w:val="20"/>
        </w:rPr>
      </w:pPr>
    </w:p>
    <w:p w:rsidR="00837C94" w:rsidRPr="009C7606" w:rsidRDefault="00837C94" w:rsidP="009C7606">
      <w:pPr>
        <w:spacing w:line="240" w:lineRule="auto"/>
        <w:rPr>
          <w:rFonts w:ascii="Tahoma" w:hAnsi="Tahoma" w:cs="Tahoma"/>
          <w:color w:val="222222"/>
          <w:sz w:val="20"/>
          <w:szCs w:val="20"/>
        </w:rPr>
      </w:pPr>
      <w:r w:rsidRPr="009C7606">
        <w:rPr>
          <w:rFonts w:ascii="Tahoma" w:hAnsi="Tahoma" w:cs="Tahoma"/>
          <w:color w:val="222222"/>
          <w:sz w:val="20"/>
          <w:szCs w:val="20"/>
        </w:rPr>
        <w:t>Si bien consideró importante el acuerdo con China para exportar carne enfriada y congelada con hueso, el especialista mencionó algunos aspectos a resolver para desarrollar ese mercado. “Todavía no está operativo porque faltan algunas cuestiones técnicas y de certificación. Hay muy pocas plantas inspeccionadas y estamos pidiendo que habiliten más, porque el volumen que podamos exportar está atado a ese punto. Por otro lado, hay una contra geográfica para llegar con carne enfriada,</w:t>
      </w:r>
      <w:r w:rsidR="00684ED0">
        <w:rPr>
          <w:rFonts w:ascii="Tahoma" w:hAnsi="Tahoma" w:cs="Tahoma"/>
          <w:color w:val="222222"/>
          <w:sz w:val="20"/>
          <w:szCs w:val="20"/>
        </w:rPr>
        <w:t xml:space="preserve"> la cual</w:t>
      </w:r>
      <w:r w:rsidRPr="009C7606">
        <w:rPr>
          <w:rFonts w:ascii="Tahoma" w:hAnsi="Tahoma" w:cs="Tahoma"/>
          <w:color w:val="222222"/>
          <w:sz w:val="20"/>
          <w:szCs w:val="20"/>
        </w:rPr>
        <w:t xml:space="preserve"> tiene un vencimiento de 120 días.</w:t>
      </w:r>
      <w:r w:rsidR="00304BAF">
        <w:rPr>
          <w:rFonts w:ascii="Tahoma" w:hAnsi="Tahoma" w:cs="Tahoma"/>
          <w:color w:val="222222"/>
          <w:sz w:val="20"/>
          <w:szCs w:val="20"/>
        </w:rPr>
        <w:t xml:space="preserve"> Se necesitan </w:t>
      </w:r>
      <w:r w:rsidRPr="009C7606">
        <w:rPr>
          <w:rFonts w:ascii="Tahoma" w:hAnsi="Tahoma" w:cs="Tahoma"/>
          <w:color w:val="222222"/>
          <w:sz w:val="20"/>
          <w:szCs w:val="20"/>
        </w:rPr>
        <w:t xml:space="preserve">al menos entre 45 y 50 días de viaje para llegar con la mercadería, </w:t>
      </w:r>
      <w:r w:rsidR="00684ED0">
        <w:rPr>
          <w:rFonts w:ascii="Tahoma" w:hAnsi="Tahoma" w:cs="Tahoma"/>
          <w:color w:val="222222"/>
          <w:sz w:val="20"/>
          <w:szCs w:val="20"/>
        </w:rPr>
        <w:t>por lo que</w:t>
      </w:r>
      <w:r w:rsidRPr="009C7606">
        <w:rPr>
          <w:rFonts w:ascii="Tahoma" w:hAnsi="Tahoma" w:cs="Tahoma"/>
          <w:color w:val="222222"/>
          <w:sz w:val="20"/>
          <w:szCs w:val="20"/>
        </w:rPr>
        <w:t xml:space="preserve"> no colma</w:t>
      </w:r>
      <w:r w:rsidR="00684ED0">
        <w:rPr>
          <w:rFonts w:ascii="Tahoma" w:hAnsi="Tahoma" w:cs="Tahoma"/>
          <w:color w:val="222222"/>
          <w:sz w:val="20"/>
          <w:szCs w:val="20"/>
        </w:rPr>
        <w:t>mos</w:t>
      </w:r>
      <w:r w:rsidRPr="009C7606">
        <w:rPr>
          <w:rFonts w:ascii="Tahoma" w:hAnsi="Tahoma" w:cs="Tahoma"/>
          <w:color w:val="222222"/>
          <w:sz w:val="20"/>
          <w:szCs w:val="20"/>
        </w:rPr>
        <w:t xml:space="preserve"> la</w:t>
      </w:r>
      <w:r w:rsidR="00684ED0">
        <w:rPr>
          <w:rFonts w:ascii="Tahoma" w:hAnsi="Tahoma" w:cs="Tahoma"/>
          <w:color w:val="222222"/>
          <w:sz w:val="20"/>
          <w:szCs w:val="20"/>
        </w:rPr>
        <w:t>s</w:t>
      </w:r>
      <w:r w:rsidRPr="009C7606">
        <w:rPr>
          <w:rFonts w:ascii="Tahoma" w:hAnsi="Tahoma" w:cs="Tahoma"/>
          <w:color w:val="222222"/>
          <w:sz w:val="20"/>
          <w:szCs w:val="20"/>
        </w:rPr>
        <w:t xml:space="preserve"> expectativa</w:t>
      </w:r>
      <w:r w:rsidR="00684ED0">
        <w:rPr>
          <w:rFonts w:ascii="Tahoma" w:hAnsi="Tahoma" w:cs="Tahoma"/>
          <w:color w:val="222222"/>
          <w:sz w:val="20"/>
          <w:szCs w:val="20"/>
        </w:rPr>
        <w:t>s</w:t>
      </w:r>
      <w:r w:rsidRPr="009C7606">
        <w:rPr>
          <w:rFonts w:ascii="Tahoma" w:hAnsi="Tahoma" w:cs="Tahoma"/>
          <w:color w:val="222222"/>
          <w:sz w:val="20"/>
          <w:szCs w:val="20"/>
        </w:rPr>
        <w:t xml:space="preserve"> de muchos importadores. De hecho, la única forma de entrar con carne enfriada a Shanghái o Beijing es a través de vuelos aéreos con una escala </w:t>
      </w:r>
      <w:r w:rsidR="00304BAF">
        <w:rPr>
          <w:rFonts w:ascii="Tahoma" w:hAnsi="Tahoma" w:cs="Tahoma"/>
          <w:color w:val="222222"/>
          <w:sz w:val="20"/>
          <w:szCs w:val="20"/>
        </w:rPr>
        <w:t xml:space="preserve">en </w:t>
      </w:r>
      <w:r w:rsidR="00304BAF" w:rsidRPr="009C7606">
        <w:rPr>
          <w:rFonts w:ascii="Tahoma" w:hAnsi="Tahoma" w:cs="Tahoma"/>
          <w:color w:val="222222"/>
          <w:sz w:val="20"/>
          <w:szCs w:val="20"/>
        </w:rPr>
        <w:t>Dubái</w:t>
      </w:r>
      <w:r w:rsidR="00304BAF">
        <w:rPr>
          <w:rFonts w:ascii="Tahoma" w:hAnsi="Tahoma" w:cs="Tahoma"/>
          <w:color w:val="222222"/>
          <w:sz w:val="20"/>
          <w:szCs w:val="20"/>
        </w:rPr>
        <w:t xml:space="preserve"> o el norte de Europa. </w:t>
      </w:r>
      <w:r w:rsidRPr="009C7606">
        <w:rPr>
          <w:rFonts w:ascii="Tahoma" w:hAnsi="Tahoma" w:cs="Tahoma"/>
          <w:color w:val="222222"/>
          <w:sz w:val="20"/>
          <w:szCs w:val="20"/>
        </w:rPr>
        <w:t xml:space="preserve">Por eso </w:t>
      </w:r>
      <w:r w:rsidR="00304BAF">
        <w:rPr>
          <w:rFonts w:ascii="Tahoma" w:hAnsi="Tahoma" w:cs="Tahoma"/>
          <w:color w:val="222222"/>
          <w:sz w:val="20"/>
          <w:szCs w:val="20"/>
        </w:rPr>
        <w:t>v</w:t>
      </w:r>
      <w:r w:rsidRPr="009C7606">
        <w:rPr>
          <w:rFonts w:ascii="Tahoma" w:hAnsi="Tahoma" w:cs="Tahoma"/>
          <w:color w:val="222222"/>
          <w:sz w:val="20"/>
          <w:szCs w:val="20"/>
        </w:rPr>
        <w:t xml:space="preserve">a </w:t>
      </w:r>
      <w:r w:rsidR="00304BAF">
        <w:rPr>
          <w:rFonts w:ascii="Tahoma" w:hAnsi="Tahoma" w:cs="Tahoma"/>
          <w:color w:val="222222"/>
          <w:sz w:val="20"/>
          <w:szCs w:val="20"/>
        </w:rPr>
        <w:t xml:space="preserve">a </w:t>
      </w:r>
      <w:r w:rsidRPr="009C7606">
        <w:rPr>
          <w:rFonts w:ascii="Tahoma" w:hAnsi="Tahoma" w:cs="Tahoma"/>
          <w:color w:val="222222"/>
          <w:sz w:val="20"/>
          <w:szCs w:val="20"/>
        </w:rPr>
        <w:t>costar mucho esfuerzo desarrollar la logística para el enfriado“.</w:t>
      </w:r>
    </w:p>
    <w:p w:rsidR="00AD6D3F" w:rsidRPr="009C7606" w:rsidRDefault="00AD6D3F" w:rsidP="009C7606">
      <w:pPr>
        <w:spacing w:line="240" w:lineRule="auto"/>
        <w:rPr>
          <w:rStyle w:val="m-1083158090629712049s6"/>
          <w:rFonts w:ascii="Tahoma" w:hAnsi="Tahoma" w:cs="Tahoma"/>
          <w:color w:val="222222"/>
          <w:sz w:val="20"/>
          <w:szCs w:val="20"/>
        </w:rPr>
      </w:pPr>
      <w:r w:rsidRPr="009C7606">
        <w:rPr>
          <w:rFonts w:ascii="Tahoma" w:hAnsi="Tahoma" w:cs="Tahoma"/>
          <w:color w:val="222222"/>
          <w:sz w:val="20"/>
          <w:szCs w:val="20"/>
        </w:rPr>
        <w:t>Por último, e</w:t>
      </w:r>
      <w:r w:rsidRPr="009C7606">
        <w:rPr>
          <w:rFonts w:ascii="Tahoma" w:hAnsi="Tahoma" w:cs="Tahoma"/>
          <w:sz w:val="20"/>
          <w:szCs w:val="20"/>
        </w:rPr>
        <w:t xml:space="preserve">l </w:t>
      </w:r>
      <w:r w:rsidR="00684ED0">
        <w:rPr>
          <w:rFonts w:ascii="Tahoma" w:hAnsi="Tahoma" w:cs="Tahoma"/>
          <w:sz w:val="20"/>
          <w:szCs w:val="20"/>
        </w:rPr>
        <w:t>analista de haciendas</w:t>
      </w:r>
      <w:r w:rsidRPr="009C7606">
        <w:rPr>
          <w:rFonts w:ascii="Tahoma" w:hAnsi="Tahoma" w:cs="Tahoma"/>
          <w:sz w:val="20"/>
          <w:szCs w:val="20"/>
        </w:rPr>
        <w:t> Lic. Víctor </w:t>
      </w:r>
      <w:proofErr w:type="spellStart"/>
      <w:r w:rsidRPr="009C7606">
        <w:rPr>
          <w:rFonts w:ascii="Tahoma" w:hAnsi="Tahoma" w:cs="Tahoma"/>
          <w:sz w:val="20"/>
          <w:szCs w:val="20"/>
        </w:rPr>
        <w:t>Tonelli</w:t>
      </w:r>
      <w:proofErr w:type="spellEnd"/>
      <w:r w:rsidRPr="009C7606">
        <w:rPr>
          <w:rFonts w:ascii="Tahoma" w:hAnsi="Tahoma" w:cs="Tahoma"/>
          <w:sz w:val="20"/>
          <w:szCs w:val="20"/>
        </w:rPr>
        <w:t>, disertó sobre la situación y perspectivas en el nuevo escenario de apertura comercial y destacó el aporte del </w:t>
      </w:r>
      <w:proofErr w:type="spellStart"/>
      <w:r w:rsidRPr="009C7606">
        <w:rPr>
          <w:rFonts w:ascii="Tahoma" w:hAnsi="Tahoma" w:cs="Tahoma"/>
          <w:sz w:val="20"/>
          <w:szCs w:val="20"/>
        </w:rPr>
        <w:t>Brangus</w:t>
      </w:r>
      <w:proofErr w:type="spellEnd"/>
      <w:r w:rsidRPr="009C7606">
        <w:rPr>
          <w:rFonts w:ascii="Tahoma" w:hAnsi="Tahoma" w:cs="Tahoma"/>
          <w:sz w:val="20"/>
          <w:szCs w:val="20"/>
        </w:rPr>
        <w:t> para logra</w:t>
      </w:r>
      <w:r w:rsidR="00304BAF">
        <w:rPr>
          <w:rFonts w:ascii="Tahoma" w:hAnsi="Tahoma" w:cs="Tahoma"/>
          <w:sz w:val="20"/>
          <w:szCs w:val="20"/>
        </w:rPr>
        <w:t xml:space="preserve">r </w:t>
      </w:r>
      <w:r w:rsidRPr="009C7606">
        <w:rPr>
          <w:rFonts w:ascii="Tahoma" w:hAnsi="Tahoma" w:cs="Tahoma"/>
          <w:sz w:val="20"/>
          <w:szCs w:val="20"/>
        </w:rPr>
        <w:t xml:space="preserve">novillos </w:t>
      </w:r>
      <w:r w:rsidR="00304BAF">
        <w:rPr>
          <w:rFonts w:ascii="Tahoma" w:hAnsi="Tahoma" w:cs="Tahoma"/>
          <w:sz w:val="20"/>
          <w:szCs w:val="20"/>
        </w:rPr>
        <w:t>destinados a satisfacer a</w:t>
      </w:r>
      <w:r w:rsidRPr="009C7606">
        <w:rPr>
          <w:rFonts w:ascii="Tahoma" w:hAnsi="Tahoma" w:cs="Tahoma"/>
          <w:sz w:val="20"/>
          <w:szCs w:val="20"/>
        </w:rPr>
        <w:t>l consumo interno y</w:t>
      </w:r>
      <w:r w:rsidR="00304BAF">
        <w:rPr>
          <w:rFonts w:ascii="Tahoma" w:hAnsi="Tahoma" w:cs="Tahoma"/>
          <w:sz w:val="20"/>
          <w:szCs w:val="20"/>
        </w:rPr>
        <w:t xml:space="preserve"> así contribuir a</w:t>
      </w:r>
      <w:r w:rsidRPr="009C7606">
        <w:rPr>
          <w:rFonts w:ascii="Tahoma" w:hAnsi="Tahoma" w:cs="Tahoma"/>
          <w:sz w:val="20"/>
          <w:szCs w:val="20"/>
        </w:rPr>
        <w:t> la creciente exportación de carnes.</w:t>
      </w:r>
    </w:p>
    <w:p w:rsidR="00AD6D3F" w:rsidRDefault="00AD6D3F" w:rsidP="009C7606">
      <w:pPr>
        <w:pStyle w:val="NormalWeb"/>
        <w:shd w:val="clear" w:color="auto" w:fill="FFFFFF"/>
        <w:spacing w:before="0" w:beforeAutospacing="0" w:after="0" w:afterAutospacing="0"/>
        <w:rPr>
          <w:rFonts w:ascii="Tahoma" w:eastAsiaTheme="minorHAnsi" w:hAnsi="Tahoma" w:cs="Tahoma"/>
          <w:sz w:val="20"/>
          <w:szCs w:val="20"/>
          <w:lang w:eastAsia="en-US"/>
        </w:rPr>
      </w:pPr>
      <w:r w:rsidRPr="009C7606">
        <w:rPr>
          <w:rFonts w:ascii="Tahoma" w:eastAsiaTheme="minorHAnsi" w:hAnsi="Tahoma" w:cs="Tahoma"/>
          <w:sz w:val="20"/>
          <w:szCs w:val="20"/>
          <w:lang w:eastAsia="en-US"/>
        </w:rPr>
        <w:lastRenderedPageBreak/>
        <w:t>“Argentina viene del cuarto subsuelo, levantando fuerte. Ya estamos en la planta baja, subiendo al primer piso. Es la analogía que mejor refleja el resurgimiento</w:t>
      </w:r>
      <w:r w:rsidR="00304BAF">
        <w:rPr>
          <w:rFonts w:ascii="Tahoma" w:eastAsiaTheme="minorHAnsi" w:hAnsi="Tahoma" w:cs="Tahoma"/>
          <w:sz w:val="20"/>
          <w:szCs w:val="20"/>
          <w:lang w:eastAsia="en-US"/>
        </w:rPr>
        <w:t xml:space="preserve"> en</w:t>
      </w:r>
      <w:r w:rsidR="00684ED0">
        <w:rPr>
          <w:rFonts w:ascii="Tahoma" w:eastAsiaTheme="minorHAnsi" w:hAnsi="Tahoma" w:cs="Tahoma"/>
          <w:sz w:val="20"/>
          <w:szCs w:val="20"/>
          <w:lang w:eastAsia="en-US"/>
        </w:rPr>
        <w:t xml:space="preserve"> las</w:t>
      </w:r>
      <w:r w:rsidR="00304BAF">
        <w:rPr>
          <w:rFonts w:ascii="Tahoma" w:eastAsiaTheme="minorHAnsi" w:hAnsi="Tahoma" w:cs="Tahoma"/>
          <w:sz w:val="20"/>
          <w:szCs w:val="20"/>
          <w:lang w:eastAsia="en-US"/>
        </w:rPr>
        <w:t xml:space="preserve"> exportaciones de carne </w:t>
      </w:r>
      <w:r w:rsidR="00684ED0">
        <w:rPr>
          <w:rFonts w:ascii="Tahoma" w:eastAsiaTheme="minorHAnsi" w:hAnsi="Tahoma" w:cs="Tahoma"/>
          <w:sz w:val="20"/>
          <w:szCs w:val="20"/>
          <w:lang w:eastAsia="en-US"/>
        </w:rPr>
        <w:t xml:space="preserve">bovina </w:t>
      </w:r>
      <w:r w:rsidR="00304BAF">
        <w:rPr>
          <w:rFonts w:ascii="Tahoma" w:eastAsiaTheme="minorHAnsi" w:hAnsi="Tahoma" w:cs="Tahoma"/>
          <w:sz w:val="20"/>
          <w:szCs w:val="20"/>
          <w:lang w:eastAsia="en-US"/>
        </w:rPr>
        <w:t>de</w:t>
      </w:r>
      <w:r w:rsidRPr="009C7606">
        <w:rPr>
          <w:rFonts w:ascii="Tahoma" w:eastAsiaTheme="minorHAnsi" w:hAnsi="Tahoma" w:cs="Tahoma"/>
          <w:sz w:val="20"/>
          <w:szCs w:val="20"/>
          <w:lang w:eastAsia="en-US"/>
        </w:rPr>
        <w:t xml:space="preserve"> nuestro país,</w:t>
      </w:r>
      <w:r w:rsidR="00684ED0">
        <w:rPr>
          <w:rFonts w:ascii="Tahoma" w:eastAsiaTheme="minorHAnsi" w:hAnsi="Tahoma" w:cs="Tahoma"/>
          <w:sz w:val="20"/>
          <w:szCs w:val="20"/>
          <w:lang w:eastAsia="en-US"/>
        </w:rPr>
        <w:t xml:space="preserve"> </w:t>
      </w:r>
      <w:r w:rsidR="00304BAF">
        <w:rPr>
          <w:rFonts w:ascii="Tahoma" w:eastAsiaTheme="minorHAnsi" w:hAnsi="Tahoma" w:cs="Tahoma"/>
          <w:sz w:val="20"/>
          <w:szCs w:val="20"/>
          <w:lang w:eastAsia="en-US"/>
        </w:rPr>
        <w:t xml:space="preserve">que </w:t>
      </w:r>
      <w:r w:rsidRPr="009C7606">
        <w:rPr>
          <w:rFonts w:ascii="Tahoma" w:eastAsiaTheme="minorHAnsi" w:hAnsi="Tahoma" w:cs="Tahoma"/>
          <w:sz w:val="20"/>
          <w:szCs w:val="20"/>
          <w:lang w:eastAsia="en-US"/>
        </w:rPr>
        <w:t>supo ocupar el cuarto lugar, hoy está en el 11, pero viene del 14. Asimismo, este año vamos a alcanzar cerc</w:t>
      </w:r>
      <w:r w:rsidR="00304BAF">
        <w:rPr>
          <w:rFonts w:ascii="Tahoma" w:eastAsiaTheme="minorHAnsi" w:hAnsi="Tahoma" w:cs="Tahoma"/>
          <w:sz w:val="20"/>
          <w:szCs w:val="20"/>
          <w:lang w:eastAsia="en-US"/>
        </w:rPr>
        <w:t>a de 400 mil toneladas, que</w:t>
      </w:r>
      <w:r w:rsidRPr="009C7606">
        <w:rPr>
          <w:rFonts w:ascii="Tahoma" w:eastAsiaTheme="minorHAnsi" w:hAnsi="Tahoma" w:cs="Tahoma"/>
          <w:sz w:val="20"/>
          <w:szCs w:val="20"/>
          <w:lang w:eastAsia="en-US"/>
        </w:rPr>
        <w:t xml:space="preserve"> nos pondría en el octavo o noveno puesto a nivel mundial, con</w:t>
      </w:r>
      <w:r w:rsidR="00304BAF">
        <w:rPr>
          <w:rFonts w:ascii="Tahoma" w:eastAsiaTheme="minorHAnsi" w:hAnsi="Tahoma" w:cs="Tahoma"/>
          <w:sz w:val="20"/>
          <w:szCs w:val="20"/>
          <w:lang w:eastAsia="en-US"/>
        </w:rPr>
        <w:t>firmando</w:t>
      </w:r>
      <w:r w:rsidRPr="009C7606">
        <w:rPr>
          <w:rFonts w:ascii="Tahoma" w:eastAsiaTheme="minorHAnsi" w:hAnsi="Tahoma" w:cs="Tahoma"/>
          <w:sz w:val="20"/>
          <w:szCs w:val="20"/>
          <w:lang w:eastAsia="en-US"/>
        </w:rPr>
        <w:t xml:space="preserve"> una tendencia creciente que es muy importante”, analizó </w:t>
      </w:r>
      <w:proofErr w:type="spellStart"/>
      <w:r w:rsidRPr="009C7606">
        <w:rPr>
          <w:rFonts w:ascii="Tahoma" w:eastAsiaTheme="minorHAnsi" w:hAnsi="Tahoma" w:cs="Tahoma"/>
          <w:sz w:val="20"/>
          <w:szCs w:val="20"/>
          <w:lang w:eastAsia="en-US"/>
        </w:rPr>
        <w:t>Tonelli</w:t>
      </w:r>
      <w:proofErr w:type="spellEnd"/>
      <w:r w:rsidRPr="009C7606">
        <w:rPr>
          <w:rFonts w:ascii="Tahoma" w:eastAsiaTheme="minorHAnsi" w:hAnsi="Tahoma" w:cs="Tahoma"/>
          <w:sz w:val="20"/>
          <w:szCs w:val="20"/>
          <w:lang w:eastAsia="en-US"/>
        </w:rPr>
        <w:t>.</w:t>
      </w:r>
    </w:p>
    <w:p w:rsidR="00A61C5A" w:rsidRDefault="00A61C5A" w:rsidP="009C7606">
      <w:pPr>
        <w:pStyle w:val="NormalWeb"/>
        <w:shd w:val="clear" w:color="auto" w:fill="FFFFFF"/>
        <w:spacing w:before="0" w:beforeAutospacing="0" w:after="0" w:afterAutospacing="0"/>
        <w:rPr>
          <w:rFonts w:ascii="Tahoma" w:eastAsiaTheme="minorHAnsi" w:hAnsi="Tahoma" w:cs="Tahoma"/>
          <w:sz w:val="20"/>
          <w:szCs w:val="20"/>
          <w:lang w:eastAsia="en-US"/>
        </w:rPr>
      </w:pPr>
    </w:p>
    <w:p w:rsidR="00A61C5A" w:rsidRPr="00A61C5A" w:rsidRDefault="00A61C5A" w:rsidP="00A61C5A">
      <w:pPr>
        <w:pStyle w:val="NormalWeb"/>
        <w:shd w:val="clear" w:color="auto" w:fill="FFFFFF"/>
        <w:spacing w:before="0" w:beforeAutospacing="0" w:after="0" w:afterAutospacing="0"/>
        <w:rPr>
          <w:rFonts w:ascii="Tahoma" w:eastAsiaTheme="minorHAnsi" w:hAnsi="Tahoma" w:cs="Tahoma"/>
          <w:sz w:val="20"/>
          <w:szCs w:val="20"/>
          <w:lang w:eastAsia="en-US"/>
        </w:rPr>
      </w:pPr>
      <w:r>
        <w:rPr>
          <w:rStyle w:val="m-1083158090629712049s6"/>
          <w:rFonts w:ascii="Arial" w:hAnsi="Arial" w:cs="Arial"/>
          <w:color w:val="222222"/>
          <w:sz w:val="19"/>
          <w:szCs w:val="19"/>
        </w:rPr>
        <w:t>“</w:t>
      </w:r>
      <w:r w:rsidR="00684ED0">
        <w:rPr>
          <w:rFonts w:ascii="Tahoma" w:eastAsiaTheme="minorHAnsi" w:hAnsi="Tahoma" w:cs="Tahoma"/>
          <w:sz w:val="20"/>
          <w:szCs w:val="20"/>
          <w:lang w:eastAsia="en-US"/>
        </w:rPr>
        <w:t>El</w:t>
      </w:r>
      <w:r w:rsidR="00B151F0">
        <w:rPr>
          <w:rFonts w:ascii="Tahoma" w:eastAsiaTheme="minorHAnsi" w:hAnsi="Tahoma" w:cs="Tahoma"/>
          <w:sz w:val="20"/>
          <w:szCs w:val="20"/>
          <w:lang w:eastAsia="en-US"/>
        </w:rPr>
        <w:t xml:space="preserve"> acuerdo</w:t>
      </w:r>
      <w:r w:rsidR="00684ED0">
        <w:rPr>
          <w:rFonts w:ascii="Tahoma" w:eastAsiaTheme="minorHAnsi" w:hAnsi="Tahoma" w:cs="Tahoma"/>
          <w:sz w:val="20"/>
          <w:szCs w:val="20"/>
          <w:lang w:eastAsia="en-US"/>
        </w:rPr>
        <w:t xml:space="preserve"> con China</w:t>
      </w:r>
      <w:r w:rsidRPr="00A61C5A">
        <w:rPr>
          <w:rFonts w:ascii="Tahoma" w:eastAsiaTheme="minorHAnsi" w:hAnsi="Tahoma" w:cs="Tahoma"/>
          <w:sz w:val="20"/>
          <w:szCs w:val="20"/>
          <w:lang w:eastAsia="en-US"/>
        </w:rPr>
        <w:t xml:space="preserve"> probablemente </w:t>
      </w:r>
      <w:r w:rsidR="00B151F0">
        <w:rPr>
          <w:rFonts w:ascii="Tahoma" w:eastAsiaTheme="minorHAnsi" w:hAnsi="Tahoma" w:cs="Tahoma"/>
          <w:sz w:val="20"/>
          <w:szCs w:val="20"/>
          <w:lang w:eastAsia="en-US"/>
        </w:rPr>
        <w:t xml:space="preserve">se empiece a implementar desde </w:t>
      </w:r>
      <w:r w:rsidRPr="00A61C5A">
        <w:rPr>
          <w:rFonts w:ascii="Tahoma" w:eastAsiaTheme="minorHAnsi" w:hAnsi="Tahoma" w:cs="Tahoma"/>
          <w:sz w:val="20"/>
          <w:szCs w:val="20"/>
          <w:lang w:eastAsia="en-US"/>
        </w:rPr>
        <w:t>el segundo semestre o ú</w:t>
      </w:r>
      <w:r w:rsidR="00684ED0">
        <w:rPr>
          <w:rFonts w:ascii="Tahoma" w:eastAsiaTheme="minorHAnsi" w:hAnsi="Tahoma" w:cs="Tahoma"/>
          <w:sz w:val="20"/>
          <w:szCs w:val="20"/>
          <w:lang w:eastAsia="en-US"/>
        </w:rPr>
        <w:t xml:space="preserve">ltimo </w:t>
      </w:r>
      <w:r w:rsidRPr="00A61C5A">
        <w:rPr>
          <w:rFonts w:ascii="Tahoma" w:eastAsiaTheme="minorHAnsi" w:hAnsi="Tahoma" w:cs="Tahoma"/>
          <w:sz w:val="20"/>
          <w:szCs w:val="20"/>
          <w:lang w:eastAsia="en-US"/>
        </w:rPr>
        <w:t xml:space="preserve">cuatrimestre del año. </w:t>
      </w:r>
      <w:r w:rsidR="00B151F0">
        <w:rPr>
          <w:rFonts w:ascii="Tahoma" w:eastAsiaTheme="minorHAnsi" w:hAnsi="Tahoma" w:cs="Tahoma"/>
          <w:sz w:val="20"/>
          <w:szCs w:val="20"/>
          <w:lang w:eastAsia="en-US"/>
        </w:rPr>
        <w:t>Mientras que e</w:t>
      </w:r>
      <w:r w:rsidRPr="00A61C5A">
        <w:rPr>
          <w:rFonts w:ascii="Tahoma" w:eastAsiaTheme="minorHAnsi" w:hAnsi="Tahoma" w:cs="Tahoma"/>
          <w:sz w:val="20"/>
          <w:szCs w:val="20"/>
          <w:lang w:eastAsia="en-US"/>
        </w:rPr>
        <w:t>l mercado con EEUU no hay razón para que siga cerrado porque ya tenemos todo en regla,  pero sigue  demorado. El tratado de libre comercio con Europa, que según mi opinión</w:t>
      </w:r>
      <w:r w:rsidR="00684ED0">
        <w:rPr>
          <w:rFonts w:ascii="Tahoma" w:eastAsiaTheme="minorHAnsi" w:hAnsi="Tahoma" w:cs="Tahoma"/>
          <w:sz w:val="20"/>
          <w:szCs w:val="20"/>
          <w:lang w:eastAsia="en-US"/>
        </w:rPr>
        <w:t xml:space="preserve"> se va a firmar</w:t>
      </w:r>
      <w:r w:rsidRPr="00A61C5A">
        <w:rPr>
          <w:rFonts w:ascii="Tahoma" w:eastAsiaTheme="minorHAnsi" w:hAnsi="Tahoma" w:cs="Tahoma"/>
          <w:sz w:val="20"/>
          <w:szCs w:val="20"/>
          <w:lang w:eastAsia="en-US"/>
        </w:rPr>
        <w:t>, significará para</w:t>
      </w:r>
      <w:r w:rsidR="00684ED0">
        <w:rPr>
          <w:rFonts w:ascii="Tahoma" w:eastAsiaTheme="minorHAnsi" w:hAnsi="Tahoma" w:cs="Tahoma"/>
          <w:sz w:val="20"/>
          <w:szCs w:val="20"/>
          <w:lang w:eastAsia="en-US"/>
        </w:rPr>
        <w:t xml:space="preserve"> el</w:t>
      </w:r>
      <w:r w:rsidRPr="00A61C5A">
        <w:rPr>
          <w:rFonts w:ascii="Tahoma" w:eastAsiaTheme="minorHAnsi" w:hAnsi="Tahoma" w:cs="Tahoma"/>
          <w:sz w:val="20"/>
          <w:szCs w:val="20"/>
          <w:lang w:eastAsia="en-US"/>
        </w:rPr>
        <w:t xml:space="preserve"> Mercosur casi 100 mil toneladas más de carne</w:t>
      </w:r>
      <w:r w:rsidR="00684ED0">
        <w:rPr>
          <w:rFonts w:ascii="Tahoma" w:eastAsiaTheme="minorHAnsi" w:hAnsi="Tahoma" w:cs="Tahoma"/>
          <w:sz w:val="20"/>
          <w:szCs w:val="20"/>
          <w:lang w:eastAsia="en-US"/>
        </w:rPr>
        <w:t xml:space="preserve"> exportada</w:t>
      </w:r>
      <w:r w:rsidRPr="00A61C5A">
        <w:rPr>
          <w:rFonts w:ascii="Tahoma" w:eastAsiaTheme="minorHAnsi" w:hAnsi="Tahoma" w:cs="Tahoma"/>
          <w:sz w:val="20"/>
          <w:szCs w:val="20"/>
          <w:lang w:eastAsia="en-US"/>
        </w:rPr>
        <w:t xml:space="preserve"> con hueso</w:t>
      </w:r>
      <w:r w:rsidR="00B151F0">
        <w:rPr>
          <w:rFonts w:ascii="Tahoma" w:eastAsiaTheme="minorHAnsi" w:hAnsi="Tahoma" w:cs="Tahoma"/>
          <w:sz w:val="20"/>
          <w:szCs w:val="20"/>
          <w:lang w:eastAsia="en-US"/>
        </w:rPr>
        <w:t>,</w:t>
      </w:r>
      <w:r w:rsidRPr="00A61C5A">
        <w:rPr>
          <w:rFonts w:ascii="Tahoma" w:eastAsiaTheme="minorHAnsi" w:hAnsi="Tahoma" w:cs="Tahoma"/>
          <w:sz w:val="20"/>
          <w:szCs w:val="20"/>
          <w:lang w:eastAsia="en-US"/>
        </w:rPr>
        <w:t xml:space="preserve"> con bajo o cero arancel de ingreso.  Por otra parte, estamos avanzando muy bien en las negociaciones con México, Corea y Japón, en ese orden, ya pensando más en el mediano y largo plazo”, resumió el experto. </w:t>
      </w:r>
    </w:p>
    <w:p w:rsidR="00A61C5A" w:rsidRPr="00A61C5A" w:rsidRDefault="00A61C5A" w:rsidP="00A61C5A">
      <w:pPr>
        <w:pStyle w:val="NormalWeb"/>
        <w:shd w:val="clear" w:color="auto" w:fill="FFFFFF"/>
        <w:spacing w:before="0" w:beforeAutospacing="0" w:after="0" w:afterAutospacing="0"/>
        <w:rPr>
          <w:rFonts w:ascii="Tahoma" w:eastAsiaTheme="minorHAnsi" w:hAnsi="Tahoma" w:cs="Tahoma"/>
          <w:sz w:val="20"/>
          <w:szCs w:val="20"/>
          <w:lang w:eastAsia="en-US"/>
        </w:rPr>
      </w:pPr>
    </w:p>
    <w:p w:rsidR="00A61C5A" w:rsidRPr="00A61C5A" w:rsidRDefault="00B151F0" w:rsidP="00A61C5A">
      <w:pPr>
        <w:pStyle w:val="NormalWeb"/>
        <w:shd w:val="clear" w:color="auto" w:fill="FFFFFF"/>
        <w:spacing w:before="0" w:beforeAutospacing="0" w:after="0" w:afterAutospacing="0"/>
        <w:rPr>
          <w:rFonts w:ascii="Tahoma" w:eastAsiaTheme="minorHAnsi" w:hAnsi="Tahoma" w:cs="Tahoma"/>
          <w:sz w:val="20"/>
          <w:szCs w:val="20"/>
          <w:lang w:eastAsia="en-US"/>
        </w:rPr>
      </w:pPr>
      <w:r>
        <w:rPr>
          <w:rFonts w:ascii="Tahoma" w:eastAsiaTheme="minorHAnsi" w:hAnsi="Tahoma" w:cs="Tahoma"/>
          <w:sz w:val="20"/>
          <w:szCs w:val="20"/>
          <w:lang w:eastAsia="en-US"/>
        </w:rPr>
        <w:t xml:space="preserve">Asimismo, </w:t>
      </w:r>
      <w:proofErr w:type="spellStart"/>
      <w:r>
        <w:rPr>
          <w:rFonts w:ascii="Tahoma" w:eastAsiaTheme="minorHAnsi" w:hAnsi="Tahoma" w:cs="Tahoma"/>
          <w:sz w:val="20"/>
          <w:szCs w:val="20"/>
          <w:lang w:eastAsia="en-US"/>
        </w:rPr>
        <w:t>Tonelli</w:t>
      </w:r>
      <w:proofErr w:type="spellEnd"/>
      <w:r>
        <w:rPr>
          <w:rFonts w:ascii="Tahoma" w:eastAsiaTheme="minorHAnsi" w:hAnsi="Tahoma" w:cs="Tahoma"/>
          <w:sz w:val="20"/>
          <w:szCs w:val="20"/>
          <w:lang w:eastAsia="en-US"/>
        </w:rPr>
        <w:t xml:space="preserve"> afirmó que </w:t>
      </w:r>
      <w:r w:rsidR="00A61C5A" w:rsidRPr="00A61C5A">
        <w:rPr>
          <w:rFonts w:ascii="Tahoma" w:eastAsiaTheme="minorHAnsi" w:hAnsi="Tahoma" w:cs="Tahoma"/>
          <w:sz w:val="20"/>
          <w:szCs w:val="20"/>
          <w:lang w:eastAsia="en-US"/>
        </w:rPr>
        <w:t>la Argentina cumplirá con la Cuota Hilton luego de ocho años. “Esto ha sido mérito del</w:t>
      </w:r>
      <w:r>
        <w:rPr>
          <w:rFonts w:ascii="Tahoma" w:eastAsiaTheme="minorHAnsi" w:hAnsi="Tahoma" w:cs="Tahoma"/>
          <w:sz w:val="20"/>
          <w:szCs w:val="20"/>
          <w:lang w:eastAsia="en-US"/>
        </w:rPr>
        <w:t xml:space="preserve"> actual</w:t>
      </w:r>
      <w:r w:rsidR="00A61C5A" w:rsidRPr="00A61C5A">
        <w:rPr>
          <w:rFonts w:ascii="Tahoma" w:eastAsiaTheme="minorHAnsi" w:hAnsi="Tahoma" w:cs="Tahoma"/>
          <w:sz w:val="20"/>
          <w:szCs w:val="20"/>
          <w:lang w:eastAsia="en-US"/>
        </w:rPr>
        <w:t xml:space="preserve"> Gobierno que ha quitado todas las trabas, </w:t>
      </w:r>
      <w:r w:rsidR="00684ED0" w:rsidRPr="00A61C5A">
        <w:rPr>
          <w:rFonts w:ascii="Tahoma" w:eastAsiaTheme="minorHAnsi" w:hAnsi="Tahoma" w:cs="Tahoma"/>
          <w:sz w:val="20"/>
          <w:szCs w:val="20"/>
          <w:lang w:eastAsia="en-US"/>
        </w:rPr>
        <w:t>de los ganaderos que generaron la producción necesaria</w:t>
      </w:r>
      <w:r w:rsidR="00684ED0">
        <w:rPr>
          <w:rFonts w:ascii="Tahoma" w:eastAsiaTheme="minorHAnsi" w:hAnsi="Tahoma" w:cs="Tahoma"/>
          <w:sz w:val="20"/>
          <w:szCs w:val="20"/>
          <w:lang w:eastAsia="en-US"/>
        </w:rPr>
        <w:t xml:space="preserve"> y </w:t>
      </w:r>
      <w:r w:rsidR="00A61C5A" w:rsidRPr="00A61C5A">
        <w:rPr>
          <w:rFonts w:ascii="Tahoma" w:eastAsiaTheme="minorHAnsi" w:hAnsi="Tahoma" w:cs="Tahoma"/>
          <w:sz w:val="20"/>
          <w:szCs w:val="20"/>
          <w:lang w:eastAsia="en-US"/>
        </w:rPr>
        <w:t>d</w:t>
      </w:r>
      <w:r w:rsidR="00684ED0">
        <w:rPr>
          <w:rFonts w:ascii="Tahoma" w:eastAsiaTheme="minorHAnsi" w:hAnsi="Tahoma" w:cs="Tahoma"/>
          <w:sz w:val="20"/>
          <w:szCs w:val="20"/>
          <w:lang w:eastAsia="en-US"/>
        </w:rPr>
        <w:t xml:space="preserve">e los </w:t>
      </w:r>
      <w:r w:rsidR="00A61C5A" w:rsidRPr="00A61C5A">
        <w:rPr>
          <w:rFonts w:ascii="Tahoma" w:eastAsiaTheme="minorHAnsi" w:hAnsi="Tahoma" w:cs="Tahoma"/>
          <w:sz w:val="20"/>
          <w:szCs w:val="20"/>
          <w:lang w:eastAsia="en-US"/>
        </w:rPr>
        <w:t>frigorífico</w:t>
      </w:r>
      <w:r w:rsidR="00684ED0">
        <w:rPr>
          <w:rFonts w:ascii="Tahoma" w:eastAsiaTheme="minorHAnsi" w:hAnsi="Tahoma" w:cs="Tahoma"/>
          <w:sz w:val="20"/>
          <w:szCs w:val="20"/>
          <w:lang w:eastAsia="en-US"/>
        </w:rPr>
        <w:t>s que estuvieron a la altura de las circunstancias</w:t>
      </w:r>
      <w:r w:rsidR="00A61C5A" w:rsidRPr="00A61C5A">
        <w:rPr>
          <w:rFonts w:ascii="Tahoma" w:eastAsiaTheme="minorHAnsi" w:hAnsi="Tahoma" w:cs="Tahoma"/>
          <w:sz w:val="20"/>
          <w:szCs w:val="20"/>
          <w:lang w:eastAsia="en-US"/>
        </w:rPr>
        <w:t>”.</w:t>
      </w:r>
    </w:p>
    <w:p w:rsidR="00A61C5A" w:rsidRPr="009C7606" w:rsidRDefault="00A61C5A" w:rsidP="009C7606">
      <w:pPr>
        <w:pStyle w:val="NormalWeb"/>
        <w:shd w:val="clear" w:color="auto" w:fill="FFFFFF"/>
        <w:spacing w:before="0" w:beforeAutospacing="0" w:after="0" w:afterAutospacing="0"/>
        <w:rPr>
          <w:rFonts w:ascii="Tahoma" w:eastAsiaTheme="minorHAnsi" w:hAnsi="Tahoma" w:cs="Tahoma"/>
          <w:sz w:val="20"/>
          <w:szCs w:val="20"/>
          <w:lang w:eastAsia="en-US"/>
        </w:rPr>
      </w:pPr>
    </w:p>
    <w:p w:rsidR="00E42659" w:rsidRDefault="00A61C5A" w:rsidP="009C7606">
      <w:pPr>
        <w:pStyle w:val="NormalWeb"/>
        <w:shd w:val="clear" w:color="auto" w:fill="FFFFFF"/>
        <w:spacing w:before="0" w:beforeAutospacing="0" w:after="0" w:afterAutospacing="0"/>
        <w:rPr>
          <w:rFonts w:ascii="Tahoma" w:eastAsiaTheme="minorHAnsi" w:hAnsi="Tahoma" w:cs="Tahoma"/>
          <w:sz w:val="20"/>
          <w:szCs w:val="20"/>
          <w:lang w:eastAsia="en-US"/>
        </w:rPr>
      </w:pPr>
      <w:r>
        <w:rPr>
          <w:rFonts w:ascii="Tahoma" w:eastAsiaTheme="minorHAnsi" w:hAnsi="Tahoma" w:cs="Tahoma"/>
          <w:sz w:val="20"/>
          <w:szCs w:val="20"/>
          <w:lang w:eastAsia="en-US"/>
        </w:rPr>
        <w:t xml:space="preserve">Dadas estas </w:t>
      </w:r>
      <w:r w:rsidR="00684ED0">
        <w:rPr>
          <w:rFonts w:ascii="Tahoma" w:eastAsiaTheme="minorHAnsi" w:hAnsi="Tahoma" w:cs="Tahoma"/>
          <w:sz w:val="20"/>
          <w:szCs w:val="20"/>
          <w:lang w:eastAsia="en-US"/>
        </w:rPr>
        <w:t>buenas perspectivas</w:t>
      </w:r>
      <w:r w:rsidR="00E42659" w:rsidRPr="009C7606">
        <w:rPr>
          <w:rFonts w:ascii="Tahoma" w:eastAsiaTheme="minorHAnsi" w:hAnsi="Tahoma" w:cs="Tahoma"/>
          <w:sz w:val="20"/>
          <w:szCs w:val="20"/>
          <w:lang w:eastAsia="en-US"/>
        </w:rPr>
        <w:t xml:space="preserve">, </w:t>
      </w:r>
      <w:proofErr w:type="spellStart"/>
      <w:r w:rsidR="00E42659" w:rsidRPr="009C7606">
        <w:rPr>
          <w:rFonts w:ascii="Tahoma" w:eastAsiaTheme="minorHAnsi" w:hAnsi="Tahoma" w:cs="Tahoma"/>
          <w:sz w:val="20"/>
          <w:szCs w:val="20"/>
          <w:lang w:eastAsia="en-US"/>
        </w:rPr>
        <w:t>Tonelli</w:t>
      </w:r>
      <w:proofErr w:type="spellEnd"/>
      <w:r w:rsidR="00E42659" w:rsidRPr="009C7606">
        <w:rPr>
          <w:rFonts w:ascii="Tahoma" w:eastAsiaTheme="minorHAnsi" w:hAnsi="Tahoma" w:cs="Tahoma"/>
          <w:sz w:val="20"/>
          <w:szCs w:val="20"/>
          <w:lang w:eastAsia="en-US"/>
        </w:rPr>
        <w:t xml:space="preserve"> sugirió que se debe seguir apostando a la invernada a pesar de la actual preocupación por la sequía, que genera una  carencia de los recursos forrajeros y la suba del costo de los alimentos.  “Estos son momentos donde hay que parar la pelota y pensar </w:t>
      </w:r>
      <w:r w:rsidR="00B151F0">
        <w:rPr>
          <w:rFonts w:ascii="Tahoma" w:eastAsiaTheme="minorHAnsi" w:hAnsi="Tahoma" w:cs="Tahoma"/>
          <w:sz w:val="20"/>
          <w:szCs w:val="20"/>
          <w:lang w:eastAsia="en-US"/>
        </w:rPr>
        <w:t>muy bien en la estrategia a adoptar</w:t>
      </w:r>
      <w:r w:rsidR="00E42659" w:rsidRPr="009C7606">
        <w:rPr>
          <w:rFonts w:ascii="Tahoma" w:eastAsiaTheme="minorHAnsi" w:hAnsi="Tahoma" w:cs="Tahoma"/>
          <w:sz w:val="20"/>
          <w:szCs w:val="20"/>
          <w:lang w:eastAsia="en-US"/>
        </w:rPr>
        <w:t>, pero no hay que aflojar en la línea de lo que se ha planteado. El novillo pesado es el  camino para dar respuesta a la demanda internacional y por eso es importante guardar aquellos animales que, cuando p</w:t>
      </w:r>
      <w:r w:rsidR="00B151F0">
        <w:rPr>
          <w:rFonts w:ascii="Tahoma" w:eastAsiaTheme="minorHAnsi" w:hAnsi="Tahoma" w:cs="Tahoma"/>
          <w:sz w:val="20"/>
          <w:szCs w:val="20"/>
          <w:lang w:eastAsia="en-US"/>
        </w:rPr>
        <w:t xml:space="preserve">asen estas dificultades climáticas, </w:t>
      </w:r>
      <w:r w:rsidR="00E42659" w:rsidRPr="009C7606">
        <w:rPr>
          <w:rFonts w:ascii="Tahoma" w:eastAsiaTheme="minorHAnsi" w:hAnsi="Tahoma" w:cs="Tahoma"/>
          <w:sz w:val="20"/>
          <w:szCs w:val="20"/>
          <w:lang w:eastAsia="en-US"/>
        </w:rPr>
        <w:t xml:space="preserve">van a posicionarse con un alto valor y mucha demanda”. </w:t>
      </w:r>
    </w:p>
    <w:p w:rsidR="00966EF7" w:rsidRDefault="00966EF7" w:rsidP="009C7606">
      <w:pPr>
        <w:pStyle w:val="NormalWeb"/>
        <w:shd w:val="clear" w:color="auto" w:fill="FFFFFF"/>
        <w:spacing w:before="0" w:beforeAutospacing="0" w:after="0" w:afterAutospacing="0"/>
        <w:rPr>
          <w:rFonts w:ascii="Tahoma" w:eastAsiaTheme="minorHAnsi" w:hAnsi="Tahoma" w:cs="Tahoma"/>
          <w:b/>
          <w:sz w:val="20"/>
          <w:szCs w:val="20"/>
          <w:lang w:eastAsia="en-US"/>
        </w:rPr>
      </w:pPr>
    </w:p>
    <w:p w:rsidR="00C33894" w:rsidRPr="009C7606" w:rsidRDefault="00C33894" w:rsidP="009C7606">
      <w:pPr>
        <w:pStyle w:val="NormalWeb"/>
        <w:shd w:val="clear" w:color="auto" w:fill="FFFFFF"/>
        <w:spacing w:before="0" w:beforeAutospacing="0" w:after="0" w:afterAutospacing="0"/>
        <w:rPr>
          <w:rFonts w:ascii="Tahoma" w:eastAsiaTheme="minorHAnsi" w:hAnsi="Tahoma" w:cs="Tahoma"/>
          <w:sz w:val="20"/>
          <w:szCs w:val="20"/>
          <w:lang w:eastAsia="en-US"/>
        </w:rPr>
      </w:pPr>
      <w:r w:rsidRPr="009C7606">
        <w:rPr>
          <w:rFonts w:ascii="Tahoma" w:eastAsiaTheme="minorHAnsi" w:hAnsi="Tahoma" w:cs="Tahoma"/>
          <w:sz w:val="20"/>
          <w:szCs w:val="20"/>
          <w:lang w:eastAsia="en-US"/>
        </w:rPr>
        <w:t>Al concluir las disertaciones, donde se expusieron dos ejemplares</w:t>
      </w:r>
      <w:r w:rsidR="00B151F0">
        <w:rPr>
          <w:rFonts w:ascii="Tahoma" w:eastAsiaTheme="minorHAnsi" w:hAnsi="Tahoma" w:cs="Tahoma"/>
          <w:sz w:val="20"/>
          <w:szCs w:val="20"/>
          <w:lang w:eastAsia="en-US"/>
        </w:rPr>
        <w:t>,</w:t>
      </w:r>
      <w:r w:rsidRPr="009C7606">
        <w:rPr>
          <w:rFonts w:ascii="Tahoma" w:eastAsiaTheme="minorHAnsi" w:hAnsi="Tahoma" w:cs="Tahoma"/>
          <w:sz w:val="20"/>
          <w:szCs w:val="20"/>
          <w:lang w:eastAsia="en-US"/>
        </w:rPr>
        <w:t xml:space="preserve"> macho y hembra</w:t>
      </w:r>
      <w:r w:rsidR="00B151F0">
        <w:rPr>
          <w:rFonts w:ascii="Tahoma" w:eastAsiaTheme="minorHAnsi" w:hAnsi="Tahoma" w:cs="Tahoma"/>
          <w:sz w:val="20"/>
          <w:szCs w:val="20"/>
          <w:lang w:eastAsia="en-US"/>
        </w:rPr>
        <w:t>,</w:t>
      </w:r>
      <w:r w:rsidRPr="009C7606">
        <w:rPr>
          <w:rFonts w:ascii="Tahoma" w:eastAsiaTheme="minorHAnsi" w:hAnsi="Tahoma" w:cs="Tahoma"/>
          <w:sz w:val="20"/>
          <w:szCs w:val="20"/>
          <w:lang w:eastAsia="en-US"/>
        </w:rPr>
        <w:t xml:space="preserve"> de la cabaña Tres Cruces</w:t>
      </w:r>
      <w:r w:rsidR="00E42659" w:rsidRPr="009C7606">
        <w:rPr>
          <w:rFonts w:ascii="Tahoma" w:eastAsiaTheme="minorHAnsi" w:hAnsi="Tahoma" w:cs="Tahoma"/>
          <w:sz w:val="20"/>
          <w:szCs w:val="20"/>
          <w:lang w:eastAsia="en-US"/>
        </w:rPr>
        <w:t xml:space="preserve"> de Luján</w:t>
      </w:r>
      <w:r w:rsidRPr="009C7606">
        <w:rPr>
          <w:rFonts w:ascii="Tahoma" w:eastAsiaTheme="minorHAnsi" w:hAnsi="Tahoma" w:cs="Tahoma"/>
          <w:sz w:val="20"/>
          <w:szCs w:val="20"/>
          <w:lang w:eastAsia="en-US"/>
        </w:rPr>
        <w:t xml:space="preserve">, los presentes compartieron bifes </w:t>
      </w:r>
      <w:proofErr w:type="spellStart"/>
      <w:r w:rsidRPr="009C7606">
        <w:rPr>
          <w:rFonts w:ascii="Tahoma" w:eastAsiaTheme="minorHAnsi" w:hAnsi="Tahoma" w:cs="Tahoma"/>
          <w:sz w:val="20"/>
          <w:szCs w:val="20"/>
          <w:lang w:eastAsia="en-US"/>
        </w:rPr>
        <w:t>Brangus</w:t>
      </w:r>
      <w:proofErr w:type="spellEnd"/>
      <w:r w:rsidR="00B151F0">
        <w:rPr>
          <w:rFonts w:ascii="Tahoma" w:eastAsiaTheme="minorHAnsi" w:hAnsi="Tahoma" w:cs="Tahoma"/>
          <w:sz w:val="20"/>
          <w:szCs w:val="20"/>
          <w:lang w:eastAsia="en-US"/>
        </w:rPr>
        <w:t xml:space="preserve"> a cargo</w:t>
      </w:r>
      <w:r w:rsidRPr="009C7606">
        <w:rPr>
          <w:rFonts w:ascii="Tahoma" w:eastAsiaTheme="minorHAnsi" w:hAnsi="Tahoma" w:cs="Tahoma"/>
          <w:sz w:val="20"/>
          <w:szCs w:val="20"/>
          <w:lang w:eastAsia="en-US"/>
        </w:rPr>
        <w:t xml:space="preserve"> </w:t>
      </w:r>
      <w:r w:rsidR="00B151F0">
        <w:rPr>
          <w:rFonts w:ascii="Tahoma" w:eastAsiaTheme="minorHAnsi" w:hAnsi="Tahoma" w:cs="Tahoma"/>
          <w:sz w:val="20"/>
          <w:szCs w:val="20"/>
          <w:lang w:eastAsia="en-US"/>
        </w:rPr>
        <w:t>d</w:t>
      </w:r>
      <w:r w:rsidRPr="009C7606">
        <w:rPr>
          <w:rFonts w:ascii="Tahoma" w:eastAsiaTheme="minorHAnsi" w:hAnsi="Tahoma" w:cs="Tahoma"/>
          <w:sz w:val="20"/>
          <w:szCs w:val="20"/>
          <w:lang w:eastAsia="en-US"/>
        </w:rPr>
        <w:t>el reconocido</w:t>
      </w:r>
      <w:r w:rsidR="00B151F0">
        <w:rPr>
          <w:rFonts w:ascii="Tahoma" w:eastAsiaTheme="minorHAnsi" w:hAnsi="Tahoma" w:cs="Tahoma"/>
          <w:sz w:val="20"/>
          <w:szCs w:val="20"/>
          <w:lang w:eastAsia="en-US"/>
        </w:rPr>
        <w:t xml:space="preserve"> asador</w:t>
      </w:r>
      <w:r w:rsidRPr="009C7606">
        <w:rPr>
          <w:rFonts w:ascii="Tahoma" w:eastAsiaTheme="minorHAnsi" w:hAnsi="Tahoma" w:cs="Tahoma"/>
          <w:sz w:val="20"/>
          <w:szCs w:val="20"/>
          <w:lang w:eastAsia="en-US"/>
        </w:rPr>
        <w:t xml:space="preserve"> “</w:t>
      </w:r>
      <w:proofErr w:type="spellStart"/>
      <w:r w:rsidRPr="009C7606">
        <w:rPr>
          <w:rFonts w:ascii="Tahoma" w:eastAsiaTheme="minorHAnsi" w:hAnsi="Tahoma" w:cs="Tahoma"/>
          <w:sz w:val="20"/>
          <w:szCs w:val="20"/>
          <w:lang w:eastAsia="en-US"/>
        </w:rPr>
        <w:t>Chuchu</w:t>
      </w:r>
      <w:proofErr w:type="spellEnd"/>
      <w:r w:rsidRPr="009C7606">
        <w:rPr>
          <w:rFonts w:ascii="Tahoma" w:eastAsiaTheme="minorHAnsi" w:hAnsi="Tahoma" w:cs="Tahoma"/>
          <w:sz w:val="20"/>
          <w:szCs w:val="20"/>
          <w:lang w:eastAsia="en-US"/>
        </w:rPr>
        <w:t xml:space="preserve">” </w:t>
      </w:r>
      <w:proofErr w:type="spellStart"/>
      <w:r w:rsidRPr="009C7606">
        <w:rPr>
          <w:rFonts w:ascii="Tahoma" w:eastAsiaTheme="minorHAnsi" w:hAnsi="Tahoma" w:cs="Tahoma"/>
          <w:sz w:val="20"/>
          <w:szCs w:val="20"/>
          <w:lang w:eastAsia="en-US"/>
        </w:rPr>
        <w:t>Borsalino</w:t>
      </w:r>
      <w:proofErr w:type="spellEnd"/>
      <w:r w:rsidRPr="009C7606">
        <w:rPr>
          <w:rFonts w:ascii="Tahoma" w:eastAsiaTheme="minorHAnsi" w:hAnsi="Tahoma" w:cs="Tahoma"/>
          <w:sz w:val="20"/>
          <w:szCs w:val="20"/>
          <w:lang w:eastAsia="en-US"/>
        </w:rPr>
        <w:t xml:space="preserve">.  </w:t>
      </w:r>
    </w:p>
    <w:p w:rsidR="00A61C5A" w:rsidRDefault="00A61C5A" w:rsidP="009C7606">
      <w:pPr>
        <w:pStyle w:val="NormalWeb"/>
        <w:shd w:val="clear" w:color="auto" w:fill="FFFFFF"/>
        <w:spacing w:before="0" w:beforeAutospacing="0" w:after="0" w:afterAutospacing="0"/>
        <w:rPr>
          <w:rFonts w:ascii="Tahoma" w:eastAsiaTheme="minorHAnsi" w:hAnsi="Tahoma" w:cs="Tahoma"/>
          <w:sz w:val="20"/>
          <w:szCs w:val="20"/>
          <w:lang w:eastAsia="en-US"/>
        </w:rPr>
      </w:pPr>
    </w:p>
    <w:p w:rsidR="00AD6D3F" w:rsidRPr="009C7606" w:rsidRDefault="00C33894" w:rsidP="009C7606">
      <w:pPr>
        <w:pStyle w:val="NormalWeb"/>
        <w:shd w:val="clear" w:color="auto" w:fill="FFFFFF"/>
        <w:spacing w:before="0" w:beforeAutospacing="0" w:after="0" w:afterAutospacing="0"/>
        <w:rPr>
          <w:rFonts w:ascii="Tahoma" w:hAnsi="Tahoma" w:cs="Tahoma"/>
          <w:sz w:val="20"/>
          <w:szCs w:val="20"/>
        </w:rPr>
      </w:pPr>
      <w:r w:rsidRPr="009C7606">
        <w:rPr>
          <w:rFonts w:ascii="Tahoma" w:eastAsiaTheme="minorHAnsi" w:hAnsi="Tahoma" w:cs="Tahoma"/>
          <w:sz w:val="20"/>
          <w:szCs w:val="20"/>
          <w:lang w:eastAsia="en-US"/>
        </w:rPr>
        <w:t xml:space="preserve">En ese marco, el director de Promoción y Publicidad de la Asociación Argentina de </w:t>
      </w:r>
      <w:proofErr w:type="spellStart"/>
      <w:r w:rsidRPr="009C7606">
        <w:rPr>
          <w:rFonts w:ascii="Tahoma" w:eastAsiaTheme="minorHAnsi" w:hAnsi="Tahoma" w:cs="Tahoma"/>
          <w:sz w:val="20"/>
          <w:szCs w:val="20"/>
          <w:lang w:eastAsia="en-US"/>
        </w:rPr>
        <w:t>Brangus</w:t>
      </w:r>
      <w:proofErr w:type="spellEnd"/>
      <w:r w:rsidRPr="009C7606">
        <w:rPr>
          <w:rFonts w:ascii="Tahoma" w:eastAsiaTheme="minorHAnsi" w:hAnsi="Tahoma" w:cs="Tahoma"/>
          <w:sz w:val="20"/>
          <w:szCs w:val="20"/>
          <w:lang w:eastAsia="en-US"/>
        </w:rPr>
        <w:t xml:space="preserve">, Martín </w:t>
      </w:r>
      <w:proofErr w:type="spellStart"/>
      <w:r w:rsidRPr="009C7606">
        <w:rPr>
          <w:rFonts w:ascii="Tahoma" w:eastAsiaTheme="minorHAnsi" w:hAnsi="Tahoma" w:cs="Tahoma"/>
          <w:sz w:val="20"/>
          <w:szCs w:val="20"/>
          <w:lang w:eastAsia="en-US"/>
        </w:rPr>
        <w:t>Goldstein</w:t>
      </w:r>
      <w:proofErr w:type="spellEnd"/>
      <w:r w:rsidRPr="009C7606">
        <w:rPr>
          <w:rFonts w:ascii="Tahoma" w:eastAsiaTheme="minorHAnsi" w:hAnsi="Tahoma" w:cs="Tahoma"/>
          <w:sz w:val="20"/>
          <w:szCs w:val="20"/>
          <w:lang w:eastAsia="en-US"/>
        </w:rPr>
        <w:t xml:space="preserve">, </w:t>
      </w:r>
      <w:bookmarkStart w:id="0" w:name="_GoBack"/>
      <w:bookmarkEnd w:id="0"/>
      <w:r w:rsidRPr="009C7606">
        <w:rPr>
          <w:rFonts w:ascii="Tahoma" w:eastAsiaTheme="minorHAnsi" w:hAnsi="Tahoma" w:cs="Tahoma"/>
          <w:sz w:val="20"/>
          <w:szCs w:val="20"/>
          <w:lang w:eastAsia="en-US"/>
        </w:rPr>
        <w:t xml:space="preserve">destacó el resurgimiento que la ganadería tuvo en los últimos años con la vuelta a planteos mixtos, en consonancia con </w:t>
      </w:r>
      <w:r w:rsidR="00630F54" w:rsidRPr="009C7606">
        <w:rPr>
          <w:rFonts w:ascii="Tahoma" w:eastAsiaTheme="minorHAnsi" w:hAnsi="Tahoma" w:cs="Tahoma"/>
          <w:sz w:val="20"/>
          <w:szCs w:val="20"/>
          <w:lang w:eastAsia="en-US"/>
        </w:rPr>
        <w:t xml:space="preserve">el  crecimiento que el sector </w:t>
      </w:r>
      <w:r w:rsidR="00B151F0">
        <w:rPr>
          <w:rFonts w:ascii="Tahoma" w:eastAsiaTheme="minorHAnsi" w:hAnsi="Tahoma" w:cs="Tahoma"/>
          <w:sz w:val="20"/>
          <w:szCs w:val="20"/>
          <w:lang w:eastAsia="en-US"/>
        </w:rPr>
        <w:t xml:space="preserve">ha tenido dentro de </w:t>
      </w:r>
      <w:proofErr w:type="spellStart"/>
      <w:r w:rsidR="00B151F0">
        <w:rPr>
          <w:rFonts w:ascii="Tahoma" w:eastAsiaTheme="minorHAnsi" w:hAnsi="Tahoma" w:cs="Tahoma"/>
          <w:sz w:val="20"/>
          <w:szCs w:val="20"/>
          <w:lang w:eastAsia="en-US"/>
        </w:rPr>
        <w:t>Expoagro</w:t>
      </w:r>
      <w:proofErr w:type="spellEnd"/>
      <w:r w:rsidR="00B151F0">
        <w:rPr>
          <w:rFonts w:ascii="Tahoma" w:eastAsiaTheme="minorHAnsi" w:hAnsi="Tahoma" w:cs="Tahoma"/>
          <w:sz w:val="20"/>
          <w:szCs w:val="20"/>
          <w:lang w:eastAsia="en-US"/>
        </w:rPr>
        <w:t xml:space="preserve">. </w:t>
      </w:r>
      <w:r w:rsidR="00630F54" w:rsidRPr="009C7606">
        <w:rPr>
          <w:rFonts w:ascii="Tahoma" w:eastAsiaTheme="minorHAnsi" w:hAnsi="Tahoma" w:cs="Tahoma"/>
          <w:sz w:val="20"/>
          <w:szCs w:val="20"/>
          <w:lang w:eastAsia="en-US"/>
        </w:rPr>
        <w:t>“</w:t>
      </w:r>
      <w:r w:rsidR="00630F54" w:rsidRPr="009C7606">
        <w:rPr>
          <w:rFonts w:ascii="Tahoma" w:hAnsi="Tahoma" w:cs="Tahoma"/>
          <w:sz w:val="20"/>
          <w:szCs w:val="20"/>
        </w:rPr>
        <w:t>Hace muchos años que estamos presentes</w:t>
      </w:r>
      <w:r w:rsidR="00B151F0">
        <w:rPr>
          <w:rFonts w:ascii="Tahoma" w:hAnsi="Tahoma" w:cs="Tahoma"/>
          <w:sz w:val="20"/>
          <w:szCs w:val="20"/>
        </w:rPr>
        <w:t xml:space="preserve"> en la muestra</w:t>
      </w:r>
      <w:r w:rsidR="00630F54" w:rsidRPr="009C7606">
        <w:rPr>
          <w:rFonts w:ascii="Tahoma" w:hAnsi="Tahoma" w:cs="Tahoma"/>
          <w:sz w:val="20"/>
          <w:szCs w:val="20"/>
        </w:rPr>
        <w:t>, no solo ahora que hay un resurgimiento de la ganadería, sino en momentos muy difícile</w:t>
      </w:r>
      <w:r w:rsidR="00B151F0">
        <w:rPr>
          <w:rFonts w:ascii="Tahoma" w:hAnsi="Tahoma" w:cs="Tahoma"/>
          <w:sz w:val="20"/>
          <w:szCs w:val="20"/>
        </w:rPr>
        <w:t>s</w:t>
      </w:r>
      <w:r w:rsidR="00630F54" w:rsidRPr="009C7606">
        <w:rPr>
          <w:rFonts w:ascii="Tahoma" w:hAnsi="Tahoma" w:cs="Tahoma"/>
          <w:sz w:val="20"/>
          <w:szCs w:val="20"/>
        </w:rPr>
        <w:t>,  porque pensamos que hay que estar en las buenas y las malas. Hoy tenemos el gusto de contar con cada vez</w:t>
      </w:r>
      <w:r w:rsidR="00B151F0">
        <w:rPr>
          <w:rFonts w:ascii="Tahoma" w:hAnsi="Tahoma" w:cs="Tahoma"/>
          <w:sz w:val="20"/>
          <w:szCs w:val="20"/>
        </w:rPr>
        <w:t xml:space="preserve"> más adeptos durante la expo</w:t>
      </w:r>
      <w:r w:rsidR="00630F54" w:rsidRPr="009C7606">
        <w:rPr>
          <w:rFonts w:ascii="Tahoma" w:hAnsi="Tahoma" w:cs="Tahoma"/>
          <w:sz w:val="20"/>
          <w:szCs w:val="20"/>
        </w:rPr>
        <w:t>”, señaló.</w:t>
      </w:r>
    </w:p>
    <w:p w:rsidR="00630F54" w:rsidRPr="009C7606" w:rsidRDefault="00630F54" w:rsidP="009C7606">
      <w:pPr>
        <w:pStyle w:val="NormalWeb"/>
        <w:shd w:val="clear" w:color="auto" w:fill="FFFFFF"/>
        <w:spacing w:before="0" w:beforeAutospacing="0" w:after="0" w:afterAutospacing="0"/>
        <w:rPr>
          <w:rFonts w:ascii="Tahoma" w:eastAsiaTheme="minorHAnsi" w:hAnsi="Tahoma" w:cs="Tahoma"/>
          <w:sz w:val="20"/>
          <w:szCs w:val="20"/>
          <w:lang w:eastAsia="en-US"/>
        </w:rPr>
      </w:pPr>
    </w:p>
    <w:p w:rsidR="00E42659" w:rsidRPr="0041001D" w:rsidRDefault="00630F54" w:rsidP="0041001D">
      <w:pPr>
        <w:spacing w:line="240" w:lineRule="auto"/>
        <w:rPr>
          <w:rFonts w:ascii="Tahoma" w:hAnsi="Tahoma" w:cs="Tahoma"/>
          <w:color w:val="222222"/>
          <w:sz w:val="20"/>
          <w:szCs w:val="20"/>
        </w:rPr>
      </w:pPr>
      <w:r w:rsidRPr="009C7606">
        <w:rPr>
          <w:rFonts w:ascii="Tahoma" w:hAnsi="Tahoma" w:cs="Tahoma"/>
          <w:color w:val="222222"/>
          <w:sz w:val="20"/>
          <w:szCs w:val="20"/>
        </w:rPr>
        <w:t>Asimismo, consideró que el 2017 fue bueno en ventas de reproductores a pesar de las inundaciones que en su momento afectaron al agro. “</w:t>
      </w:r>
      <w:r w:rsidR="00E42659" w:rsidRPr="009C7606">
        <w:rPr>
          <w:rFonts w:ascii="Tahoma" w:hAnsi="Tahoma" w:cs="Tahoma"/>
          <w:color w:val="222222"/>
          <w:sz w:val="20"/>
          <w:szCs w:val="20"/>
        </w:rPr>
        <w:t>En los remates</w:t>
      </w:r>
      <w:r w:rsidR="00441B0D">
        <w:rPr>
          <w:rFonts w:ascii="Tahoma" w:hAnsi="Tahoma" w:cs="Tahoma"/>
          <w:color w:val="222222"/>
          <w:sz w:val="20"/>
          <w:szCs w:val="20"/>
        </w:rPr>
        <w:t xml:space="preserve"> se alcanzaron valores con</w:t>
      </w:r>
      <w:r w:rsidR="00E42659" w:rsidRPr="009C7606">
        <w:rPr>
          <w:rFonts w:ascii="Tahoma" w:hAnsi="Tahoma" w:cs="Tahoma"/>
          <w:color w:val="222222"/>
          <w:sz w:val="20"/>
          <w:szCs w:val="20"/>
        </w:rPr>
        <w:t xml:space="preserve"> un aumento interanual de</w:t>
      </w:r>
      <w:r w:rsidR="00441B0D">
        <w:rPr>
          <w:rFonts w:ascii="Tahoma" w:hAnsi="Tahoma" w:cs="Tahoma"/>
          <w:color w:val="222222"/>
          <w:sz w:val="20"/>
          <w:szCs w:val="20"/>
        </w:rPr>
        <w:t>l</w:t>
      </w:r>
      <w:r w:rsidR="00E42659" w:rsidRPr="009C7606">
        <w:rPr>
          <w:rFonts w:ascii="Tahoma" w:hAnsi="Tahoma" w:cs="Tahoma"/>
          <w:color w:val="222222"/>
          <w:sz w:val="20"/>
          <w:szCs w:val="20"/>
        </w:rPr>
        <w:t xml:space="preserve"> 27 o 28%, mientras que la inflación anual se estima que fue del 24</w:t>
      </w:r>
      <w:r w:rsidR="00B151F0">
        <w:rPr>
          <w:rFonts w:ascii="Tahoma" w:hAnsi="Tahoma" w:cs="Tahoma"/>
          <w:color w:val="222222"/>
          <w:sz w:val="20"/>
          <w:szCs w:val="20"/>
        </w:rPr>
        <w:t xml:space="preserve">%. Este año </w:t>
      </w:r>
      <w:r w:rsidR="00E42659" w:rsidRPr="009C7606">
        <w:rPr>
          <w:rFonts w:ascii="Tahoma" w:hAnsi="Tahoma" w:cs="Tahoma"/>
          <w:color w:val="222222"/>
          <w:sz w:val="20"/>
          <w:szCs w:val="20"/>
        </w:rPr>
        <w:t>también esperamos un crecimiento, pero somos prudentes</w:t>
      </w:r>
      <w:r w:rsidR="00B151F0">
        <w:rPr>
          <w:rFonts w:ascii="Tahoma" w:hAnsi="Tahoma" w:cs="Tahoma"/>
          <w:color w:val="222222"/>
          <w:sz w:val="20"/>
          <w:szCs w:val="20"/>
        </w:rPr>
        <w:t>,</w:t>
      </w:r>
      <w:r w:rsidR="00E42659" w:rsidRPr="009C7606">
        <w:rPr>
          <w:rFonts w:ascii="Tahoma" w:hAnsi="Tahoma" w:cs="Tahoma"/>
          <w:color w:val="222222"/>
          <w:sz w:val="20"/>
          <w:szCs w:val="20"/>
        </w:rPr>
        <w:t xml:space="preserve"> porque</w:t>
      </w:r>
      <w:r w:rsidR="00B151F0">
        <w:rPr>
          <w:rFonts w:ascii="Tahoma" w:hAnsi="Tahoma" w:cs="Tahoma"/>
          <w:color w:val="222222"/>
          <w:sz w:val="20"/>
          <w:szCs w:val="20"/>
        </w:rPr>
        <w:t xml:space="preserve"> sabemos que </w:t>
      </w:r>
      <w:r w:rsidR="00E42659" w:rsidRPr="009C7606">
        <w:rPr>
          <w:rFonts w:ascii="Tahoma" w:hAnsi="Tahoma" w:cs="Tahoma"/>
          <w:color w:val="222222"/>
          <w:sz w:val="20"/>
          <w:szCs w:val="20"/>
        </w:rPr>
        <w:t xml:space="preserve">la sequía va a impactar. Aunque la demanda de toros </w:t>
      </w:r>
      <w:proofErr w:type="spellStart"/>
      <w:r w:rsidR="00E42659" w:rsidRPr="009C7606">
        <w:rPr>
          <w:rFonts w:ascii="Tahoma" w:hAnsi="Tahoma" w:cs="Tahoma"/>
          <w:color w:val="222222"/>
          <w:sz w:val="20"/>
          <w:szCs w:val="20"/>
        </w:rPr>
        <w:t>Brangus</w:t>
      </w:r>
      <w:proofErr w:type="spellEnd"/>
      <w:r w:rsidR="00E42659" w:rsidRPr="009C7606">
        <w:rPr>
          <w:rFonts w:ascii="Tahoma" w:hAnsi="Tahoma" w:cs="Tahoma"/>
          <w:color w:val="222222"/>
          <w:sz w:val="20"/>
          <w:szCs w:val="20"/>
        </w:rPr>
        <w:t xml:space="preserve">, sobre todo en el norte </w:t>
      </w:r>
      <w:r w:rsidR="00E42659" w:rsidRPr="009C7606">
        <w:rPr>
          <w:rFonts w:ascii="Tahoma" w:hAnsi="Tahoma" w:cs="Tahoma"/>
          <w:sz w:val="20"/>
          <w:szCs w:val="20"/>
        </w:rPr>
        <w:t>por cuestiones de adaptabilidad ambiental de la raza</w:t>
      </w:r>
      <w:r w:rsidR="00441B0D">
        <w:rPr>
          <w:rFonts w:ascii="Tahoma" w:hAnsi="Tahoma" w:cs="Tahoma"/>
          <w:color w:val="222222"/>
          <w:sz w:val="20"/>
          <w:szCs w:val="20"/>
        </w:rPr>
        <w:t>, va a seguir fuerte</w:t>
      </w:r>
      <w:r w:rsidR="00B151F0">
        <w:rPr>
          <w:rFonts w:ascii="Tahoma" w:hAnsi="Tahoma" w:cs="Tahoma"/>
          <w:color w:val="222222"/>
          <w:sz w:val="20"/>
          <w:szCs w:val="20"/>
        </w:rPr>
        <w:t>”</w:t>
      </w:r>
      <w:r w:rsidR="00E42659" w:rsidRPr="009C7606">
        <w:rPr>
          <w:rFonts w:ascii="Tahoma" w:hAnsi="Tahoma" w:cs="Tahoma"/>
          <w:color w:val="222222"/>
          <w:sz w:val="20"/>
          <w:szCs w:val="20"/>
        </w:rPr>
        <w:t xml:space="preserve">, concluyó </w:t>
      </w:r>
      <w:proofErr w:type="spellStart"/>
      <w:r w:rsidR="00E42659" w:rsidRPr="009C7606">
        <w:rPr>
          <w:rFonts w:ascii="Tahoma" w:hAnsi="Tahoma" w:cs="Tahoma"/>
          <w:color w:val="222222"/>
          <w:sz w:val="20"/>
          <w:szCs w:val="20"/>
        </w:rPr>
        <w:t>Goldstein</w:t>
      </w:r>
      <w:proofErr w:type="spellEnd"/>
      <w:r w:rsidR="00E42659" w:rsidRPr="009C7606">
        <w:rPr>
          <w:rFonts w:ascii="Tahoma" w:hAnsi="Tahoma" w:cs="Tahoma"/>
          <w:color w:val="222222"/>
          <w:sz w:val="20"/>
          <w:szCs w:val="20"/>
        </w:rPr>
        <w:t xml:space="preserve">, quien también fue presidente de la Asociación y dirige la cabaña Tres Cruces. </w:t>
      </w:r>
    </w:p>
    <w:p w:rsidR="000E5187" w:rsidRPr="00650CB8" w:rsidRDefault="00E42659">
      <w:pPr>
        <w:rPr>
          <w:rFonts w:ascii="Arial" w:hAnsi="Arial" w:cs="Arial"/>
          <w:color w:val="222222"/>
          <w:sz w:val="19"/>
          <w:szCs w:val="19"/>
        </w:rPr>
      </w:pPr>
      <w:r>
        <w:rPr>
          <w:rFonts w:ascii="Arial" w:hAnsi="Arial" w:cs="Arial"/>
          <w:color w:val="222222"/>
          <w:sz w:val="19"/>
          <w:szCs w:val="19"/>
        </w:rPr>
        <w:t xml:space="preserve">  </w:t>
      </w:r>
      <w:r w:rsidR="00630F54">
        <w:rPr>
          <w:rFonts w:ascii="Arial" w:hAnsi="Arial" w:cs="Arial"/>
          <w:color w:val="222222"/>
          <w:sz w:val="19"/>
          <w:szCs w:val="19"/>
        </w:rPr>
        <w:t xml:space="preserve"> </w:t>
      </w:r>
    </w:p>
    <w:sectPr w:rsidR="000E5187" w:rsidRPr="00650CB8" w:rsidSect="003877E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648" w:rsidRDefault="00DB4648" w:rsidP="00767077">
      <w:pPr>
        <w:spacing w:after="0" w:line="240" w:lineRule="auto"/>
      </w:pPr>
      <w:r>
        <w:separator/>
      </w:r>
    </w:p>
  </w:endnote>
  <w:endnote w:type="continuationSeparator" w:id="0">
    <w:p w:rsidR="00DB4648" w:rsidRDefault="00DB464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648" w:rsidRDefault="00DB4648" w:rsidP="00767077">
      <w:pPr>
        <w:spacing w:after="0" w:line="240" w:lineRule="auto"/>
      </w:pPr>
      <w:r>
        <w:separator/>
      </w:r>
    </w:p>
  </w:footnote>
  <w:footnote w:type="continuationSeparator" w:id="0">
    <w:p w:rsidR="00DB4648" w:rsidRDefault="00DB464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7077"/>
    <w:rsid w:val="00020DDD"/>
    <w:rsid w:val="0002223E"/>
    <w:rsid w:val="00060746"/>
    <w:rsid w:val="00072D47"/>
    <w:rsid w:val="00093FFC"/>
    <w:rsid w:val="000A0713"/>
    <w:rsid w:val="000C02CA"/>
    <w:rsid w:val="000E4A3C"/>
    <w:rsid w:val="000E5187"/>
    <w:rsid w:val="000F6195"/>
    <w:rsid w:val="00111977"/>
    <w:rsid w:val="00122063"/>
    <w:rsid w:val="00125EC9"/>
    <w:rsid w:val="00134E6C"/>
    <w:rsid w:val="001625EF"/>
    <w:rsid w:val="001861FF"/>
    <w:rsid w:val="00186568"/>
    <w:rsid w:val="00193353"/>
    <w:rsid w:val="001935C4"/>
    <w:rsid w:val="001B309C"/>
    <w:rsid w:val="001E38EE"/>
    <w:rsid w:val="001E40EF"/>
    <w:rsid w:val="001F6774"/>
    <w:rsid w:val="001F772B"/>
    <w:rsid w:val="00221DA8"/>
    <w:rsid w:val="00246DB6"/>
    <w:rsid w:val="00261475"/>
    <w:rsid w:val="002643BC"/>
    <w:rsid w:val="00266852"/>
    <w:rsid w:val="0027626C"/>
    <w:rsid w:val="00280F3E"/>
    <w:rsid w:val="00286D88"/>
    <w:rsid w:val="002901BD"/>
    <w:rsid w:val="00291E8E"/>
    <w:rsid w:val="002A5329"/>
    <w:rsid w:val="002C2210"/>
    <w:rsid w:val="00301C48"/>
    <w:rsid w:val="00304BAF"/>
    <w:rsid w:val="00316CA1"/>
    <w:rsid w:val="003175A5"/>
    <w:rsid w:val="00336061"/>
    <w:rsid w:val="00362558"/>
    <w:rsid w:val="00367E3C"/>
    <w:rsid w:val="003877E7"/>
    <w:rsid w:val="003A5ABA"/>
    <w:rsid w:val="003B217B"/>
    <w:rsid w:val="0041001D"/>
    <w:rsid w:val="004203E0"/>
    <w:rsid w:val="004249F1"/>
    <w:rsid w:val="00441B0D"/>
    <w:rsid w:val="00446157"/>
    <w:rsid w:val="004710A8"/>
    <w:rsid w:val="004C0EFA"/>
    <w:rsid w:val="004E3CF4"/>
    <w:rsid w:val="0052717A"/>
    <w:rsid w:val="00531D48"/>
    <w:rsid w:val="0055014A"/>
    <w:rsid w:val="00551B7F"/>
    <w:rsid w:val="00564F4B"/>
    <w:rsid w:val="0056561E"/>
    <w:rsid w:val="005852CA"/>
    <w:rsid w:val="005A7BB2"/>
    <w:rsid w:val="005E7137"/>
    <w:rsid w:val="005F6D91"/>
    <w:rsid w:val="00621061"/>
    <w:rsid w:val="00630F54"/>
    <w:rsid w:val="00640106"/>
    <w:rsid w:val="006505DE"/>
    <w:rsid w:val="00650CB8"/>
    <w:rsid w:val="006748D6"/>
    <w:rsid w:val="00684ED0"/>
    <w:rsid w:val="006905C6"/>
    <w:rsid w:val="006A6DDB"/>
    <w:rsid w:val="006A6F47"/>
    <w:rsid w:val="006B220B"/>
    <w:rsid w:val="006B6CFA"/>
    <w:rsid w:val="006B71C8"/>
    <w:rsid w:val="006F01E3"/>
    <w:rsid w:val="00700152"/>
    <w:rsid w:val="00701F02"/>
    <w:rsid w:val="00711D85"/>
    <w:rsid w:val="00735D39"/>
    <w:rsid w:val="00767077"/>
    <w:rsid w:val="00781143"/>
    <w:rsid w:val="0078530A"/>
    <w:rsid w:val="00796E15"/>
    <w:rsid w:val="007B2D96"/>
    <w:rsid w:val="007D46C6"/>
    <w:rsid w:val="00826017"/>
    <w:rsid w:val="0083076A"/>
    <w:rsid w:val="00837C94"/>
    <w:rsid w:val="00865D12"/>
    <w:rsid w:val="008746E1"/>
    <w:rsid w:val="008850F5"/>
    <w:rsid w:val="008C31B9"/>
    <w:rsid w:val="008D3788"/>
    <w:rsid w:val="008E0938"/>
    <w:rsid w:val="008E668B"/>
    <w:rsid w:val="00915B3E"/>
    <w:rsid w:val="00922D78"/>
    <w:rsid w:val="009445F1"/>
    <w:rsid w:val="00947CD5"/>
    <w:rsid w:val="00947F93"/>
    <w:rsid w:val="0096514B"/>
    <w:rsid w:val="00966EF7"/>
    <w:rsid w:val="009A4321"/>
    <w:rsid w:val="009C7606"/>
    <w:rsid w:val="009D6999"/>
    <w:rsid w:val="009E3388"/>
    <w:rsid w:val="009E46B5"/>
    <w:rsid w:val="009F3282"/>
    <w:rsid w:val="00A33BE8"/>
    <w:rsid w:val="00A3569B"/>
    <w:rsid w:val="00A53805"/>
    <w:rsid w:val="00A543D9"/>
    <w:rsid w:val="00A61C5A"/>
    <w:rsid w:val="00A63882"/>
    <w:rsid w:val="00A86072"/>
    <w:rsid w:val="00AA7820"/>
    <w:rsid w:val="00AD5C01"/>
    <w:rsid w:val="00AD6D3F"/>
    <w:rsid w:val="00B04C4D"/>
    <w:rsid w:val="00B151F0"/>
    <w:rsid w:val="00B4317F"/>
    <w:rsid w:val="00B526BA"/>
    <w:rsid w:val="00B805E9"/>
    <w:rsid w:val="00B8119E"/>
    <w:rsid w:val="00C124D0"/>
    <w:rsid w:val="00C33578"/>
    <w:rsid w:val="00C33894"/>
    <w:rsid w:val="00C610D1"/>
    <w:rsid w:val="00C6287C"/>
    <w:rsid w:val="00C63400"/>
    <w:rsid w:val="00D07FE9"/>
    <w:rsid w:val="00D165C9"/>
    <w:rsid w:val="00D33C15"/>
    <w:rsid w:val="00D71E26"/>
    <w:rsid w:val="00D75A2E"/>
    <w:rsid w:val="00D91356"/>
    <w:rsid w:val="00DA0D03"/>
    <w:rsid w:val="00DA69F1"/>
    <w:rsid w:val="00DB4648"/>
    <w:rsid w:val="00DC3B32"/>
    <w:rsid w:val="00DD1F23"/>
    <w:rsid w:val="00DE5909"/>
    <w:rsid w:val="00E111AD"/>
    <w:rsid w:val="00E23EDB"/>
    <w:rsid w:val="00E42659"/>
    <w:rsid w:val="00E42E4B"/>
    <w:rsid w:val="00E55007"/>
    <w:rsid w:val="00E557B6"/>
    <w:rsid w:val="00E579A8"/>
    <w:rsid w:val="00E717A7"/>
    <w:rsid w:val="00E97A27"/>
    <w:rsid w:val="00EB492A"/>
    <w:rsid w:val="00EC48B0"/>
    <w:rsid w:val="00ED5F51"/>
    <w:rsid w:val="00ED67A1"/>
    <w:rsid w:val="00ED7CD4"/>
    <w:rsid w:val="00ED7F6E"/>
    <w:rsid w:val="00EF10B7"/>
    <w:rsid w:val="00F2217D"/>
    <w:rsid w:val="00F3394B"/>
    <w:rsid w:val="00F36FD8"/>
    <w:rsid w:val="00F424C7"/>
    <w:rsid w:val="00F42778"/>
    <w:rsid w:val="00F53A96"/>
    <w:rsid w:val="00F60709"/>
    <w:rsid w:val="00FB38A8"/>
    <w:rsid w:val="00FE1706"/>
    <w:rsid w:val="00FE3D81"/>
    <w:rsid w:val="00FF40D3"/>
    <w:rsid w:val="00FF574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E7"/>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B04C4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m-1083158090629712049s6">
    <w:name w:val="m_-1083158090629712049s6"/>
    <w:basedOn w:val="Fuentedeprrafopredeter"/>
    <w:rsid w:val="00B04C4D"/>
  </w:style>
  <w:style w:type="character" w:customStyle="1" w:styleId="il">
    <w:name w:val="il"/>
    <w:basedOn w:val="Fuentedeprrafopredeter"/>
    <w:rsid w:val="00B04C4D"/>
  </w:style>
  <w:style w:type="character" w:customStyle="1" w:styleId="m-1083158090629712049s7">
    <w:name w:val="m_-1083158090629712049s7"/>
    <w:basedOn w:val="Fuentedeprrafopredeter"/>
    <w:rsid w:val="00B04C4D"/>
  </w:style>
  <w:style w:type="paragraph" w:customStyle="1" w:styleId="m-1083158090629712049s8">
    <w:name w:val="m_-1083158090629712049s8"/>
    <w:basedOn w:val="Normal"/>
    <w:rsid w:val="00B04C4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B71C8"/>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DA0D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531D48"/>
    <w:rPr>
      <w:i/>
      <w:iCs/>
    </w:rPr>
  </w:style>
  <w:style w:type="character" w:customStyle="1" w:styleId="Ttulo2Car">
    <w:name w:val="Título 2 Car"/>
    <w:basedOn w:val="Fuentedeprrafopredeter"/>
    <w:link w:val="Ttulo2"/>
    <w:uiPriority w:val="9"/>
    <w:rsid w:val="006B71C8"/>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6B71C8"/>
    <w:rPr>
      <w:b/>
      <w:bCs/>
    </w:rPr>
  </w:style>
  <w:style w:type="character" w:customStyle="1" w:styleId="Ttulo3Car">
    <w:name w:val="Título 3 Car"/>
    <w:basedOn w:val="Fuentedeprrafopredeter"/>
    <w:link w:val="Ttulo3"/>
    <w:uiPriority w:val="9"/>
    <w:semiHidden/>
    <w:rsid w:val="00DA0D0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6650">
      <w:bodyDiv w:val="1"/>
      <w:marLeft w:val="0"/>
      <w:marRight w:val="0"/>
      <w:marTop w:val="0"/>
      <w:marBottom w:val="0"/>
      <w:divBdr>
        <w:top w:val="none" w:sz="0" w:space="0" w:color="auto"/>
        <w:left w:val="none" w:sz="0" w:space="0" w:color="auto"/>
        <w:bottom w:val="none" w:sz="0" w:space="0" w:color="auto"/>
        <w:right w:val="none" w:sz="0" w:space="0" w:color="auto"/>
      </w:divBdr>
      <w:divsChild>
        <w:div w:id="468783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32205">
      <w:bodyDiv w:val="1"/>
      <w:marLeft w:val="0"/>
      <w:marRight w:val="0"/>
      <w:marTop w:val="0"/>
      <w:marBottom w:val="0"/>
      <w:divBdr>
        <w:top w:val="none" w:sz="0" w:space="0" w:color="auto"/>
        <w:left w:val="none" w:sz="0" w:space="0" w:color="auto"/>
        <w:bottom w:val="none" w:sz="0" w:space="0" w:color="auto"/>
        <w:right w:val="none" w:sz="0" w:space="0" w:color="auto"/>
      </w:divBdr>
      <w:divsChild>
        <w:div w:id="720054443">
          <w:marLeft w:val="0"/>
          <w:marRight w:val="0"/>
          <w:marTop w:val="0"/>
          <w:marBottom w:val="0"/>
          <w:divBdr>
            <w:top w:val="none" w:sz="0" w:space="0" w:color="auto"/>
            <w:left w:val="none" w:sz="0" w:space="0" w:color="auto"/>
            <w:bottom w:val="none" w:sz="0" w:space="0" w:color="auto"/>
            <w:right w:val="none" w:sz="0" w:space="0" w:color="auto"/>
          </w:divBdr>
          <w:divsChild>
            <w:div w:id="710811788">
              <w:marLeft w:val="0"/>
              <w:marRight w:val="0"/>
              <w:marTop w:val="0"/>
              <w:marBottom w:val="0"/>
              <w:divBdr>
                <w:top w:val="none" w:sz="0" w:space="0" w:color="auto"/>
                <w:left w:val="none" w:sz="0" w:space="0" w:color="auto"/>
                <w:bottom w:val="none" w:sz="0" w:space="0" w:color="auto"/>
                <w:right w:val="none" w:sz="0" w:space="0" w:color="auto"/>
              </w:divBdr>
              <w:divsChild>
                <w:div w:id="197593984">
                  <w:marLeft w:val="0"/>
                  <w:marRight w:val="0"/>
                  <w:marTop w:val="0"/>
                  <w:marBottom w:val="0"/>
                  <w:divBdr>
                    <w:top w:val="none" w:sz="0" w:space="0" w:color="auto"/>
                    <w:left w:val="none" w:sz="0" w:space="0" w:color="auto"/>
                    <w:bottom w:val="none" w:sz="0" w:space="0" w:color="auto"/>
                    <w:right w:val="none" w:sz="0" w:space="0" w:color="auto"/>
                  </w:divBdr>
                  <w:divsChild>
                    <w:div w:id="4529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6661">
          <w:marLeft w:val="0"/>
          <w:marRight w:val="0"/>
          <w:marTop w:val="0"/>
          <w:marBottom w:val="0"/>
          <w:divBdr>
            <w:top w:val="none" w:sz="0" w:space="0" w:color="auto"/>
            <w:left w:val="none" w:sz="0" w:space="0" w:color="auto"/>
            <w:bottom w:val="none" w:sz="0" w:space="0" w:color="auto"/>
            <w:right w:val="none" w:sz="0" w:space="0" w:color="auto"/>
          </w:divBdr>
          <w:divsChild>
            <w:div w:id="366836577">
              <w:marLeft w:val="0"/>
              <w:marRight w:val="0"/>
              <w:marTop w:val="0"/>
              <w:marBottom w:val="0"/>
              <w:divBdr>
                <w:top w:val="none" w:sz="0" w:space="0" w:color="auto"/>
                <w:left w:val="none" w:sz="0" w:space="0" w:color="auto"/>
                <w:bottom w:val="none" w:sz="0" w:space="0" w:color="auto"/>
                <w:right w:val="none" w:sz="0" w:space="0" w:color="auto"/>
              </w:divBdr>
              <w:divsChild>
                <w:div w:id="724646500">
                  <w:marLeft w:val="0"/>
                  <w:marRight w:val="0"/>
                  <w:marTop w:val="0"/>
                  <w:marBottom w:val="0"/>
                  <w:divBdr>
                    <w:top w:val="none" w:sz="0" w:space="0" w:color="auto"/>
                    <w:left w:val="none" w:sz="0" w:space="0" w:color="auto"/>
                    <w:bottom w:val="none" w:sz="0" w:space="0" w:color="auto"/>
                    <w:right w:val="none" w:sz="0" w:space="0" w:color="auto"/>
                  </w:divBdr>
                  <w:divsChild>
                    <w:div w:id="9838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3709">
          <w:marLeft w:val="0"/>
          <w:marRight w:val="0"/>
          <w:marTop w:val="0"/>
          <w:marBottom w:val="0"/>
          <w:divBdr>
            <w:top w:val="none" w:sz="0" w:space="0" w:color="auto"/>
            <w:left w:val="none" w:sz="0" w:space="0" w:color="auto"/>
            <w:bottom w:val="none" w:sz="0" w:space="0" w:color="auto"/>
            <w:right w:val="none" w:sz="0" w:space="0" w:color="auto"/>
          </w:divBdr>
          <w:divsChild>
            <w:div w:id="1817915208">
              <w:marLeft w:val="0"/>
              <w:marRight w:val="0"/>
              <w:marTop w:val="0"/>
              <w:marBottom w:val="0"/>
              <w:divBdr>
                <w:top w:val="none" w:sz="0" w:space="0" w:color="auto"/>
                <w:left w:val="none" w:sz="0" w:space="0" w:color="auto"/>
                <w:bottom w:val="none" w:sz="0" w:space="0" w:color="auto"/>
                <w:right w:val="none" w:sz="0" w:space="0" w:color="auto"/>
              </w:divBdr>
              <w:divsChild>
                <w:div w:id="1626348425">
                  <w:marLeft w:val="0"/>
                  <w:marRight w:val="0"/>
                  <w:marTop w:val="0"/>
                  <w:marBottom w:val="0"/>
                  <w:divBdr>
                    <w:top w:val="none" w:sz="0" w:space="0" w:color="auto"/>
                    <w:left w:val="none" w:sz="0" w:space="0" w:color="auto"/>
                    <w:bottom w:val="none" w:sz="0" w:space="0" w:color="auto"/>
                    <w:right w:val="none" w:sz="0" w:space="0" w:color="auto"/>
                  </w:divBdr>
                  <w:divsChild>
                    <w:div w:id="9469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67691">
      <w:bodyDiv w:val="1"/>
      <w:marLeft w:val="0"/>
      <w:marRight w:val="0"/>
      <w:marTop w:val="0"/>
      <w:marBottom w:val="0"/>
      <w:divBdr>
        <w:top w:val="none" w:sz="0" w:space="0" w:color="auto"/>
        <w:left w:val="none" w:sz="0" w:space="0" w:color="auto"/>
        <w:bottom w:val="none" w:sz="0" w:space="0" w:color="auto"/>
        <w:right w:val="none" w:sz="0" w:space="0" w:color="auto"/>
      </w:divBdr>
    </w:div>
    <w:div w:id="409734783">
      <w:bodyDiv w:val="1"/>
      <w:marLeft w:val="0"/>
      <w:marRight w:val="0"/>
      <w:marTop w:val="0"/>
      <w:marBottom w:val="0"/>
      <w:divBdr>
        <w:top w:val="none" w:sz="0" w:space="0" w:color="auto"/>
        <w:left w:val="none" w:sz="0" w:space="0" w:color="auto"/>
        <w:bottom w:val="none" w:sz="0" w:space="0" w:color="auto"/>
        <w:right w:val="none" w:sz="0" w:space="0" w:color="auto"/>
      </w:divBdr>
    </w:div>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860170038">
      <w:bodyDiv w:val="1"/>
      <w:marLeft w:val="0"/>
      <w:marRight w:val="0"/>
      <w:marTop w:val="0"/>
      <w:marBottom w:val="0"/>
      <w:divBdr>
        <w:top w:val="none" w:sz="0" w:space="0" w:color="auto"/>
        <w:left w:val="none" w:sz="0" w:space="0" w:color="auto"/>
        <w:bottom w:val="none" w:sz="0" w:space="0" w:color="auto"/>
        <w:right w:val="none" w:sz="0" w:space="0" w:color="auto"/>
      </w:divBdr>
    </w:div>
    <w:div w:id="1170367489">
      <w:bodyDiv w:val="1"/>
      <w:marLeft w:val="0"/>
      <w:marRight w:val="0"/>
      <w:marTop w:val="0"/>
      <w:marBottom w:val="0"/>
      <w:divBdr>
        <w:top w:val="none" w:sz="0" w:space="0" w:color="auto"/>
        <w:left w:val="none" w:sz="0" w:space="0" w:color="auto"/>
        <w:bottom w:val="none" w:sz="0" w:space="0" w:color="auto"/>
        <w:right w:val="none" w:sz="0" w:space="0" w:color="auto"/>
      </w:divBdr>
    </w:div>
    <w:div w:id="19951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E0E4-4F59-44E3-81E6-997C137F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Expoagro</cp:lastModifiedBy>
  <cp:revision>63</cp:revision>
  <dcterms:created xsi:type="dcterms:W3CDTF">2018-03-07T22:51:00Z</dcterms:created>
  <dcterms:modified xsi:type="dcterms:W3CDTF">2018-03-14T23:16:00Z</dcterms:modified>
</cp:coreProperties>
</file>