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C4" w:rsidRDefault="00BC7F6E" w:rsidP="00BB61C4">
      <w:pPr>
        <w:pStyle w:val="Sinespaciado"/>
      </w:pPr>
      <w:r w:rsidRPr="00BC7F6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-880745</wp:posOffset>
            </wp:positionV>
            <wp:extent cx="6334125" cy="971550"/>
            <wp:effectExtent l="19050" t="0" r="9525" b="0"/>
            <wp:wrapTight wrapText="bothSides">
              <wp:wrapPolygon edited="0">
                <wp:start x="-65" y="0"/>
                <wp:lineTo x="-65" y="21176"/>
                <wp:lineTo x="21632" y="21176"/>
                <wp:lineTo x="21632" y="0"/>
                <wp:lineTo x="-65" y="0"/>
              </wp:wrapPolygon>
            </wp:wrapTight>
            <wp:docPr id="2" name="1 Imagen" descr="Cabezal PowerExpoag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al PowerExpoagro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F6E" w:rsidRPr="00BC7F6E" w:rsidRDefault="00BC7F6E" w:rsidP="00BB61C4">
      <w:pPr>
        <w:pStyle w:val="Sinespaciado"/>
        <w:rPr>
          <w:sz w:val="24"/>
          <w:szCs w:val="24"/>
        </w:rPr>
      </w:pPr>
      <w:r w:rsidRPr="00BC7F6E">
        <w:rPr>
          <w:sz w:val="24"/>
          <w:szCs w:val="24"/>
        </w:rPr>
        <w:t>Lanzamiento</w:t>
      </w:r>
    </w:p>
    <w:p w:rsidR="00BB61C4" w:rsidRDefault="00BB61C4" w:rsidP="00BB61C4">
      <w:pPr>
        <w:pStyle w:val="Sinespaciado"/>
        <w:rPr>
          <w:b/>
          <w:sz w:val="28"/>
        </w:rPr>
      </w:pPr>
      <w:r>
        <w:rPr>
          <w:b/>
          <w:sz w:val="28"/>
        </w:rPr>
        <w:t>AKRON celebra lo nuevo en la 10º edición de Expoagro</w:t>
      </w:r>
    </w:p>
    <w:p w:rsidR="00BB61C4" w:rsidRDefault="00BB61C4" w:rsidP="00BB61C4">
      <w:pPr>
        <w:pStyle w:val="Sinespaciado"/>
        <w:jc w:val="both"/>
        <w:rPr>
          <w:i/>
        </w:rPr>
      </w:pPr>
      <w:r>
        <w:rPr>
          <w:i/>
        </w:rPr>
        <w:t xml:space="preserve">Bajo el lema “Un año nuevo. Un nuevo tiempo”, AKRON se prepara para la próxima edición de  Expoagro con un gran lanzamiento, la tolva </w:t>
      </w:r>
      <w:proofErr w:type="spellStart"/>
      <w:r>
        <w:rPr>
          <w:i/>
        </w:rPr>
        <w:t>GranMax</w:t>
      </w:r>
      <w:proofErr w:type="spellEnd"/>
      <w:r>
        <w:rPr>
          <w:i/>
        </w:rPr>
        <w:t>. Quienes asistan a la feria del 8 a 11 de marzo, podrán verla en funcionamiento en una dinámica que se realizará en el stand de la empresa.</w:t>
      </w:r>
    </w:p>
    <w:p w:rsidR="00BB61C4" w:rsidRDefault="00BB61C4" w:rsidP="00BB61C4">
      <w:pPr>
        <w:pStyle w:val="Sinespaciado"/>
      </w:pPr>
    </w:p>
    <w:p w:rsidR="00BB61C4" w:rsidRDefault="00BB61C4" w:rsidP="00BB61C4">
      <w:pPr>
        <w:pStyle w:val="Sinespaciado"/>
        <w:jc w:val="both"/>
        <w:rPr>
          <w:rFonts w:cs="Calibri"/>
        </w:rPr>
      </w:pPr>
      <w:r>
        <w:rPr>
          <w:rFonts w:cs="Calibri"/>
        </w:rPr>
        <w:t xml:space="preserve">Acompañando desde sus inicios a la mega muestra del agro a cielo abierto, la empresa AKRON eligió Expoagro para lanzar su nueva tolva AKRON </w:t>
      </w:r>
      <w:proofErr w:type="spellStart"/>
      <w:r>
        <w:rPr>
          <w:rFonts w:cs="Calibri"/>
        </w:rPr>
        <w:t>GranMax</w:t>
      </w:r>
      <w:proofErr w:type="spellEnd"/>
      <w:r>
        <w:rPr>
          <w:rFonts w:cs="Calibri"/>
        </w:rPr>
        <w:t xml:space="preserve">, que se suma a la amplia línea de productos para granos y forrajes. La tolva </w:t>
      </w:r>
      <w:proofErr w:type="spellStart"/>
      <w:r>
        <w:rPr>
          <w:rFonts w:cs="Calibri"/>
        </w:rPr>
        <w:t>GranMax</w:t>
      </w:r>
      <w:proofErr w:type="spellEnd"/>
      <w:r>
        <w:rPr>
          <w:rFonts w:cs="Calibri"/>
        </w:rPr>
        <w:t xml:space="preserve"> estará disponible en modelos de 26.000, 31.000 y 36.000 litros de capacidad. El nuevo modelo responde a la necesidad de contar con mayor capacidad de transporte de granos y velocidades de trabajo para las tareas de cosecha y </w:t>
      </w:r>
      <w:proofErr w:type="spellStart"/>
      <w:r>
        <w:rPr>
          <w:rFonts w:cs="Calibri"/>
        </w:rPr>
        <w:t>postcosecha</w:t>
      </w:r>
      <w:proofErr w:type="spellEnd"/>
      <w:r>
        <w:rPr>
          <w:rFonts w:cs="Calibri"/>
        </w:rPr>
        <w:t>.</w:t>
      </w:r>
    </w:p>
    <w:p w:rsidR="00BB61C4" w:rsidRDefault="00BB61C4" w:rsidP="00BB61C4">
      <w:pPr>
        <w:pStyle w:val="Sinespaciado"/>
        <w:jc w:val="both"/>
        <w:rPr>
          <w:rFonts w:cs="Calibri"/>
        </w:rPr>
      </w:pPr>
    </w:p>
    <w:p w:rsidR="00BB61C4" w:rsidRDefault="00BB61C4" w:rsidP="00BB61C4">
      <w:pPr>
        <w:pStyle w:val="Sinespaciado"/>
        <w:jc w:val="both"/>
        <w:rPr>
          <w:rFonts w:cs="Calibri"/>
        </w:rPr>
      </w:pPr>
      <w:r>
        <w:rPr>
          <w:rFonts w:cs="Calibri"/>
        </w:rPr>
        <w:t xml:space="preserve">Con un nuevo rediseño más compacto que facilita la operatividad, con mayor velocidad de descarga y más seguridad para el operador, la </w:t>
      </w:r>
      <w:proofErr w:type="spellStart"/>
      <w:r>
        <w:rPr>
          <w:rFonts w:cs="Calibri"/>
        </w:rPr>
        <w:t>GranMax</w:t>
      </w:r>
      <w:proofErr w:type="spellEnd"/>
      <w:r>
        <w:rPr>
          <w:rFonts w:cs="Calibri"/>
        </w:rPr>
        <w:t xml:space="preserve"> se podrá ver en actividad todos los días en una dinámica dentro del mismo stand de AKRON. </w:t>
      </w:r>
    </w:p>
    <w:p w:rsidR="00BB61C4" w:rsidRDefault="00BB61C4" w:rsidP="00BB61C4">
      <w:pPr>
        <w:pStyle w:val="Sinespaciado"/>
        <w:jc w:val="both"/>
        <w:rPr>
          <w:rFonts w:cs="Calibri"/>
        </w:rPr>
      </w:pPr>
    </w:p>
    <w:p w:rsidR="00BB61C4" w:rsidRDefault="00BB61C4" w:rsidP="00BB61C4">
      <w:pPr>
        <w:pStyle w:val="Sinespaciado"/>
        <w:jc w:val="both"/>
        <w:rPr>
          <w:rFonts w:cs="Calibri"/>
        </w:rPr>
      </w:pPr>
      <w:r>
        <w:rPr>
          <w:rFonts w:cs="Calibri"/>
        </w:rPr>
        <w:t xml:space="preserve">Además, la empresa presentará toda su línea de tolvas </w:t>
      </w:r>
      <w:proofErr w:type="spellStart"/>
      <w:r>
        <w:rPr>
          <w:rFonts w:cs="Calibri"/>
        </w:rPr>
        <w:t>autodescargables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embolsadoras</w:t>
      </w:r>
      <w:proofErr w:type="spellEnd"/>
      <w:r>
        <w:rPr>
          <w:rFonts w:cs="Calibri"/>
        </w:rPr>
        <w:t xml:space="preserve"> y extractoras de granos, acoplados tolva para semillas y fertilizantes, </w:t>
      </w:r>
      <w:proofErr w:type="spellStart"/>
      <w:r>
        <w:rPr>
          <w:rFonts w:cs="Calibri"/>
        </w:rPr>
        <w:t>mixers</w:t>
      </w:r>
      <w:proofErr w:type="spellEnd"/>
      <w:r>
        <w:rPr>
          <w:rFonts w:cs="Calibri"/>
        </w:rPr>
        <w:t xml:space="preserve"> verticales, carros compactadores de forrajes, esparcidores de estiércol y palas niveladoras de arrastre.</w:t>
      </w:r>
    </w:p>
    <w:p w:rsidR="00BB61C4" w:rsidRDefault="00BB61C4" w:rsidP="00BB61C4">
      <w:pPr>
        <w:pStyle w:val="Sinespaciado"/>
        <w:jc w:val="both"/>
        <w:rPr>
          <w:rFonts w:cs="Calibri"/>
        </w:rPr>
      </w:pPr>
    </w:p>
    <w:p w:rsidR="00BB61C4" w:rsidRDefault="00BB61C4" w:rsidP="00BB61C4">
      <w:pPr>
        <w:pStyle w:val="Sinespaciado"/>
        <w:jc w:val="both"/>
        <w:rPr>
          <w:rFonts w:ascii="Arial" w:hAnsi="Arial" w:cs="Arial"/>
        </w:rPr>
      </w:pPr>
      <w:r>
        <w:rPr>
          <w:rFonts w:cs="Calibri"/>
        </w:rPr>
        <w:t xml:space="preserve">Como siempre, AKRON participará de las dinámicas de cosecha que se llevarán a cabo por las mañanas en la salida a campo, de las de embolsado y extracción que se harán también por la mañana en un sector de la muestra estática, y también en la dinámica de </w:t>
      </w:r>
      <w:proofErr w:type="spellStart"/>
      <w:r>
        <w:rPr>
          <w:rFonts w:cs="Calibri"/>
        </w:rPr>
        <w:t>mixers</w:t>
      </w:r>
      <w:proofErr w:type="spellEnd"/>
      <w:r>
        <w:rPr>
          <w:rFonts w:cs="Calibri"/>
        </w:rPr>
        <w:t>, que se realizará todos los días después de las 14 horas en el predio exclusivo de la estática.</w:t>
      </w:r>
    </w:p>
    <w:p w:rsidR="00BB61C4" w:rsidRDefault="00BB61C4" w:rsidP="00BB61C4">
      <w:pPr>
        <w:pStyle w:val="Sinespaciado"/>
      </w:pPr>
    </w:p>
    <w:p w:rsidR="00BB61C4" w:rsidRDefault="00BB61C4" w:rsidP="00BB61C4">
      <w:pPr>
        <w:pStyle w:val="Sinespaciado"/>
      </w:pPr>
      <w:r>
        <w:t xml:space="preserve">Contacto de prensa: </w:t>
      </w:r>
      <w:hyperlink r:id="rId5" w:history="1">
        <w:r>
          <w:rPr>
            <w:rStyle w:val="Hipervnculo"/>
            <w:color w:val="auto"/>
            <w:u w:val="none"/>
          </w:rPr>
          <w:t>prensa@expoagro.com.ar</w:t>
        </w:r>
      </w:hyperlink>
      <w:r>
        <w:t xml:space="preserve"> / Tel: 011-5128 9800, </w:t>
      </w:r>
      <w:proofErr w:type="spellStart"/>
      <w:r>
        <w:t>int</w:t>
      </w:r>
      <w:proofErr w:type="spellEnd"/>
      <w:r>
        <w:t xml:space="preserve"> 107</w:t>
      </w:r>
    </w:p>
    <w:p w:rsidR="00B41040" w:rsidRDefault="00B41040"/>
    <w:sectPr w:rsidR="00B41040" w:rsidSect="00B41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1C4"/>
    <w:rsid w:val="00B41040"/>
    <w:rsid w:val="00BB61C4"/>
    <w:rsid w:val="00B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61C4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B6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nsa@expoagro.com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A. Luzuriaga</dc:creator>
  <cp:keywords/>
  <dc:description/>
  <cp:lastModifiedBy>Julia A. Luzuriaga</cp:lastModifiedBy>
  <cp:revision>3</cp:revision>
  <dcterms:created xsi:type="dcterms:W3CDTF">2016-02-04T15:23:00Z</dcterms:created>
  <dcterms:modified xsi:type="dcterms:W3CDTF">2016-02-04T15:24:00Z</dcterms:modified>
</cp:coreProperties>
</file>