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CC5738" w:rsidRDefault="004833FE" w:rsidP="00CC573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C5738">
        <w:rPr>
          <w:rFonts w:cstheme="minorHAnsi"/>
        </w:rPr>
        <w:t>1</w:t>
      </w:r>
      <w:r w:rsidR="00467193">
        <w:rPr>
          <w:rFonts w:cstheme="minorHAnsi"/>
        </w:rPr>
        <w:t>7</w:t>
      </w:r>
      <w:r w:rsidR="00073224" w:rsidRPr="00CC5738">
        <w:rPr>
          <w:rFonts w:cstheme="minorHAnsi"/>
        </w:rPr>
        <w:t>.11</w:t>
      </w:r>
      <w:r w:rsidR="007B26B8" w:rsidRPr="00CC5738">
        <w:rPr>
          <w:rFonts w:cstheme="minorHAnsi"/>
        </w:rPr>
        <w:t>.2016</w:t>
      </w:r>
    </w:p>
    <w:p w:rsidR="00CC5738" w:rsidRDefault="00C53FF1" w:rsidP="00CC5738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Pr="00906F32">
        <w:rPr>
          <w:rFonts w:cstheme="minorHAnsi"/>
        </w:rPr>
        <w:t>n 2015</w:t>
      </w:r>
      <w:r>
        <w:rPr>
          <w:rFonts w:cstheme="minorHAnsi"/>
        </w:rPr>
        <w:t>,</w:t>
      </w:r>
      <w:r w:rsidRPr="00906F32">
        <w:rPr>
          <w:rFonts w:cstheme="minorHAnsi"/>
        </w:rPr>
        <w:t xml:space="preserve"> </w:t>
      </w:r>
      <w:r w:rsidR="00BD04BF">
        <w:rPr>
          <w:rFonts w:cstheme="minorHAnsi"/>
        </w:rPr>
        <w:t>el país</w:t>
      </w:r>
      <w:r w:rsidRPr="00906F32">
        <w:rPr>
          <w:rFonts w:cstheme="minorHAnsi"/>
        </w:rPr>
        <w:t xml:space="preserve"> export</w:t>
      </w:r>
      <w:r>
        <w:rPr>
          <w:rFonts w:cstheme="minorHAnsi"/>
        </w:rPr>
        <w:t xml:space="preserve">ó a Italia por </w:t>
      </w:r>
      <w:r w:rsidRPr="00906F32">
        <w:rPr>
          <w:rFonts w:cstheme="minorHAnsi"/>
        </w:rPr>
        <w:t>952 millones de dólares</w:t>
      </w:r>
    </w:p>
    <w:p w:rsidR="00C53FF1" w:rsidRPr="00CC5738" w:rsidRDefault="00C53FF1" w:rsidP="00CC5738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:rsidR="00663F12" w:rsidRPr="00BD04BF" w:rsidRDefault="00BD04BF" w:rsidP="00CC5738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32"/>
          <w:lang w:val="es-ES"/>
        </w:rPr>
      </w:pPr>
      <w:r w:rsidRPr="00BD04BF">
        <w:rPr>
          <w:rFonts w:cstheme="minorHAnsi"/>
          <w:b/>
          <w:color w:val="000000" w:themeColor="text1"/>
          <w:sz w:val="32"/>
          <w:lang w:val="es-ES"/>
        </w:rPr>
        <w:t>El estilo agrícola argentino cautivó la atención en EIMA</w:t>
      </w:r>
      <w:r w:rsidR="00663F12" w:rsidRPr="00BD04BF">
        <w:rPr>
          <w:rFonts w:cstheme="minorHAnsi"/>
          <w:b/>
          <w:color w:val="000000" w:themeColor="text1"/>
          <w:sz w:val="32"/>
          <w:lang w:val="es-ES"/>
        </w:rPr>
        <w:t xml:space="preserve"> </w:t>
      </w:r>
      <w:r w:rsidR="00C11743">
        <w:rPr>
          <w:rFonts w:cstheme="minorHAnsi"/>
          <w:b/>
          <w:color w:val="000000" w:themeColor="text1"/>
          <w:sz w:val="32"/>
          <w:lang w:val="es-ES"/>
        </w:rPr>
        <w:t>2016</w:t>
      </w:r>
    </w:p>
    <w:p w:rsidR="00124012" w:rsidRPr="00CC5738" w:rsidRDefault="00124012" w:rsidP="00CC5738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:rsidR="00FE7119" w:rsidRPr="00CC5738" w:rsidRDefault="00C11743" w:rsidP="00CC5738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  <w:r>
        <w:rPr>
          <w:rFonts w:cstheme="minorHAnsi"/>
          <w:i/>
          <w:color w:val="000000" w:themeColor="text1"/>
          <w:lang w:val="es-ES"/>
        </w:rPr>
        <w:t xml:space="preserve">Un importante grupo de empresas locales participó de la </w:t>
      </w:r>
      <w:r w:rsidR="00FE7119" w:rsidRPr="00CC5738">
        <w:rPr>
          <w:rFonts w:cstheme="minorHAnsi"/>
          <w:i/>
          <w:color w:val="000000" w:themeColor="text1"/>
          <w:lang w:val="es-ES"/>
        </w:rPr>
        <w:t>segunda mu</w:t>
      </w:r>
      <w:r w:rsidR="001033DA" w:rsidRPr="00CC5738">
        <w:rPr>
          <w:rFonts w:cstheme="minorHAnsi"/>
          <w:i/>
          <w:color w:val="000000" w:themeColor="text1"/>
          <w:lang w:val="es-ES"/>
        </w:rPr>
        <w:t>estra de maquinaria más grande</w:t>
      </w:r>
      <w:r w:rsidR="00FE7119" w:rsidRPr="00CC5738">
        <w:rPr>
          <w:rFonts w:cstheme="minorHAnsi"/>
          <w:i/>
          <w:color w:val="000000" w:themeColor="text1"/>
          <w:lang w:val="es-ES"/>
        </w:rPr>
        <w:t xml:space="preserve"> de Europa que se llevó a cabo</w:t>
      </w:r>
      <w:r w:rsidR="00DD65F8" w:rsidRPr="00CC5738">
        <w:rPr>
          <w:rFonts w:cstheme="minorHAnsi"/>
          <w:i/>
          <w:color w:val="000000" w:themeColor="text1"/>
          <w:lang w:val="es-ES"/>
        </w:rPr>
        <w:t xml:space="preserve"> del 9 al 13 de noviembre</w:t>
      </w:r>
      <w:r w:rsidR="00FE7119" w:rsidRPr="00CC5738">
        <w:rPr>
          <w:rFonts w:cstheme="minorHAnsi"/>
          <w:i/>
          <w:color w:val="000000" w:themeColor="text1"/>
          <w:lang w:val="es-ES"/>
        </w:rPr>
        <w:t xml:space="preserve"> en la ciudad de </w:t>
      </w:r>
      <w:proofErr w:type="spellStart"/>
      <w:r w:rsidR="00FE7119" w:rsidRPr="00CC5738">
        <w:rPr>
          <w:rFonts w:cstheme="minorHAnsi"/>
          <w:i/>
          <w:color w:val="000000" w:themeColor="text1"/>
          <w:lang w:val="es-ES"/>
        </w:rPr>
        <w:t>Bologna</w:t>
      </w:r>
      <w:proofErr w:type="spellEnd"/>
      <w:r w:rsidR="00FE7119" w:rsidRPr="00CC5738">
        <w:rPr>
          <w:rFonts w:cstheme="minorHAnsi"/>
          <w:i/>
          <w:color w:val="000000" w:themeColor="text1"/>
          <w:lang w:val="es-ES"/>
        </w:rPr>
        <w:t xml:space="preserve">. </w:t>
      </w:r>
      <w:r w:rsidR="00B144EB">
        <w:rPr>
          <w:rFonts w:cstheme="minorHAnsi"/>
          <w:i/>
          <w:color w:val="000000" w:themeColor="text1"/>
          <w:lang w:val="es-ES"/>
        </w:rPr>
        <w:t>La</w:t>
      </w:r>
      <w:r>
        <w:rPr>
          <w:rFonts w:cstheme="minorHAnsi"/>
          <w:i/>
          <w:color w:val="000000" w:themeColor="text1"/>
          <w:lang w:val="es-ES"/>
        </w:rPr>
        <w:t xml:space="preserve"> misión</w:t>
      </w:r>
      <w:r w:rsidR="00B144EB">
        <w:rPr>
          <w:rFonts w:cstheme="minorHAnsi"/>
          <w:i/>
          <w:color w:val="000000" w:themeColor="text1"/>
          <w:lang w:val="es-ES"/>
        </w:rPr>
        <w:t xml:space="preserve"> fue</w:t>
      </w:r>
      <w:r>
        <w:rPr>
          <w:rFonts w:cstheme="minorHAnsi"/>
          <w:i/>
          <w:color w:val="000000" w:themeColor="text1"/>
          <w:lang w:val="es-ES"/>
        </w:rPr>
        <w:t xml:space="preserve"> exitosa </w:t>
      </w:r>
      <w:r w:rsidR="00B144EB">
        <w:rPr>
          <w:rFonts w:cstheme="minorHAnsi"/>
          <w:i/>
          <w:color w:val="000000" w:themeColor="text1"/>
          <w:lang w:val="es-ES"/>
        </w:rPr>
        <w:t>y</w:t>
      </w:r>
      <w:r>
        <w:rPr>
          <w:rFonts w:cstheme="minorHAnsi"/>
          <w:i/>
          <w:color w:val="000000" w:themeColor="text1"/>
          <w:lang w:val="es-ES"/>
        </w:rPr>
        <w:t xml:space="preserve"> tendrá su segunda parte cuando los clientes del</w:t>
      </w:r>
      <w:r w:rsidR="00CC45FB" w:rsidRPr="00CC5738">
        <w:rPr>
          <w:rFonts w:cstheme="minorHAnsi"/>
          <w:i/>
          <w:color w:val="000000" w:themeColor="text1"/>
          <w:lang w:val="es-ES"/>
        </w:rPr>
        <w:t xml:space="preserve"> </w:t>
      </w:r>
      <w:r>
        <w:rPr>
          <w:rFonts w:cstheme="minorHAnsi"/>
          <w:i/>
          <w:color w:val="000000" w:themeColor="text1"/>
          <w:lang w:val="es-ES"/>
        </w:rPr>
        <w:t>mundo visiten</w:t>
      </w:r>
      <w:r w:rsidR="00FE7119" w:rsidRPr="00CC5738">
        <w:rPr>
          <w:rFonts w:cstheme="minorHAnsi"/>
          <w:i/>
          <w:color w:val="000000" w:themeColor="text1"/>
          <w:lang w:val="es-ES"/>
        </w:rPr>
        <w:t xml:space="preserve"> </w:t>
      </w:r>
      <w:r w:rsidR="00CC45FB" w:rsidRPr="00CC5738">
        <w:rPr>
          <w:rFonts w:cstheme="minorHAnsi"/>
          <w:i/>
          <w:color w:val="000000" w:themeColor="text1"/>
          <w:lang w:val="es-ES"/>
        </w:rPr>
        <w:t>Expoagro</w:t>
      </w:r>
      <w:r w:rsidR="00FE7119" w:rsidRPr="00CC5738">
        <w:rPr>
          <w:rFonts w:cstheme="minorHAnsi"/>
          <w:i/>
          <w:color w:val="000000" w:themeColor="text1"/>
          <w:lang w:val="es-ES"/>
        </w:rPr>
        <w:t>.</w:t>
      </w:r>
    </w:p>
    <w:p w:rsidR="00FE7119" w:rsidRDefault="00FE7119" w:rsidP="00CC5738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:rsidR="00BB7DF2" w:rsidRDefault="00BB7DF2" w:rsidP="00BB7DF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C5738">
        <w:rPr>
          <w:rFonts w:cstheme="minorHAnsi"/>
        </w:rPr>
        <w:t>“Hace muchos años los italianos impulsaron la agricultura en</w:t>
      </w:r>
      <w:r>
        <w:rPr>
          <w:rFonts w:cstheme="minorHAnsi"/>
        </w:rPr>
        <w:t xml:space="preserve"> la</w:t>
      </w:r>
      <w:r w:rsidRPr="00CC5738">
        <w:rPr>
          <w:rFonts w:cstheme="minorHAnsi"/>
        </w:rPr>
        <w:t xml:space="preserve"> Argentina y ahora </w:t>
      </w:r>
      <w:r>
        <w:rPr>
          <w:rFonts w:cstheme="minorHAnsi"/>
        </w:rPr>
        <w:t xml:space="preserve">son </w:t>
      </w:r>
      <w:r w:rsidRPr="00CC5738">
        <w:rPr>
          <w:rFonts w:cstheme="minorHAnsi"/>
        </w:rPr>
        <w:t>los argentinos</w:t>
      </w:r>
      <w:r>
        <w:rPr>
          <w:rFonts w:cstheme="minorHAnsi"/>
        </w:rPr>
        <w:t xml:space="preserve"> quienes</w:t>
      </w:r>
      <w:r w:rsidRPr="00CC5738">
        <w:rPr>
          <w:rFonts w:cstheme="minorHAnsi"/>
        </w:rPr>
        <w:t xml:space="preserve"> están impulsando </w:t>
      </w:r>
      <w:r>
        <w:rPr>
          <w:rFonts w:cstheme="minorHAnsi"/>
        </w:rPr>
        <w:t>la nuestra</w:t>
      </w:r>
      <w:r w:rsidRPr="00CC5738">
        <w:rPr>
          <w:rFonts w:cstheme="minorHAnsi"/>
        </w:rPr>
        <w:t xml:space="preserve"> con un esquema productivo muy interesante</w:t>
      </w:r>
      <w:r>
        <w:rPr>
          <w:rFonts w:cstheme="minorHAnsi"/>
        </w:rPr>
        <w:t>”,</w:t>
      </w:r>
      <w:r w:rsidRPr="00BB7DF2">
        <w:rPr>
          <w:rFonts w:cstheme="minorHAnsi"/>
        </w:rPr>
        <w:t xml:space="preserve"> </w:t>
      </w:r>
      <w:r>
        <w:rPr>
          <w:rFonts w:cstheme="minorHAnsi"/>
        </w:rPr>
        <w:t xml:space="preserve">sintetizó hace pocos días Danilo </w:t>
      </w:r>
      <w:proofErr w:type="spellStart"/>
      <w:r>
        <w:rPr>
          <w:rFonts w:cstheme="minorHAnsi"/>
        </w:rPr>
        <w:t>Manarola</w:t>
      </w:r>
      <w:proofErr w:type="spellEnd"/>
      <w:r>
        <w:rPr>
          <w:rFonts w:cstheme="minorHAnsi"/>
        </w:rPr>
        <w:t xml:space="preserve">, de la </w:t>
      </w:r>
      <w:r w:rsidRPr="00CC5738">
        <w:rPr>
          <w:rFonts w:cstheme="minorHAnsi"/>
        </w:rPr>
        <w:t>Asociación Italiana de Productores Amigos del Suelo (AIPAS)</w:t>
      </w:r>
      <w:r>
        <w:rPr>
          <w:rFonts w:cstheme="minorHAnsi"/>
        </w:rPr>
        <w:t>,</w:t>
      </w:r>
      <w:r w:rsidRPr="00CC5738">
        <w:rPr>
          <w:rFonts w:cstheme="minorHAnsi"/>
        </w:rPr>
        <w:t xml:space="preserve"> </w:t>
      </w:r>
      <w:r>
        <w:rPr>
          <w:rFonts w:cstheme="minorHAnsi"/>
        </w:rPr>
        <w:t xml:space="preserve">desde EIMA, </w:t>
      </w:r>
      <w:r w:rsidRPr="00CC5738">
        <w:rPr>
          <w:rFonts w:cstheme="minorHAnsi"/>
        </w:rPr>
        <w:t>la</w:t>
      </w:r>
      <w:r w:rsidRPr="00CC5738">
        <w:rPr>
          <w:rFonts w:cstheme="minorHAnsi"/>
          <w:color w:val="000000" w:themeColor="text1"/>
        </w:rPr>
        <w:t xml:space="preserve"> </w:t>
      </w:r>
      <w:proofErr w:type="spellStart"/>
      <w:r w:rsidRPr="00CC5738">
        <w:rPr>
          <w:rFonts w:cstheme="minorHAnsi"/>
        </w:rPr>
        <w:t>Esposizione</w:t>
      </w:r>
      <w:proofErr w:type="spellEnd"/>
      <w:r w:rsidRPr="00CC5738">
        <w:rPr>
          <w:rFonts w:cstheme="minorHAnsi"/>
        </w:rPr>
        <w:t xml:space="preserve"> </w:t>
      </w:r>
      <w:proofErr w:type="spellStart"/>
      <w:r w:rsidRPr="00CC5738">
        <w:rPr>
          <w:rFonts w:cstheme="minorHAnsi"/>
        </w:rPr>
        <w:t>Internazionale</w:t>
      </w:r>
      <w:proofErr w:type="spellEnd"/>
      <w:r w:rsidRPr="00CC5738">
        <w:rPr>
          <w:rFonts w:cstheme="minorHAnsi"/>
        </w:rPr>
        <w:t xml:space="preserve"> di </w:t>
      </w:r>
      <w:proofErr w:type="spellStart"/>
      <w:r w:rsidRPr="00CC5738">
        <w:rPr>
          <w:rFonts w:cstheme="minorHAnsi"/>
        </w:rPr>
        <w:t>Macchine</w:t>
      </w:r>
      <w:proofErr w:type="spellEnd"/>
      <w:r w:rsidRPr="00CC5738">
        <w:rPr>
          <w:rFonts w:cstheme="minorHAnsi"/>
        </w:rPr>
        <w:t xml:space="preserve"> per </w:t>
      </w:r>
      <w:proofErr w:type="spellStart"/>
      <w:r w:rsidRPr="00CC5738">
        <w:rPr>
          <w:rFonts w:cstheme="minorHAnsi"/>
        </w:rPr>
        <w:t>l'Agricoltura</w:t>
      </w:r>
      <w:proofErr w:type="spellEnd"/>
      <w:r w:rsidRPr="00CC5738">
        <w:rPr>
          <w:rFonts w:cstheme="minorHAnsi"/>
        </w:rPr>
        <w:t xml:space="preserve"> </w:t>
      </w:r>
      <w:r w:rsidR="00D72BD4">
        <w:rPr>
          <w:rFonts w:cstheme="minorHAnsi"/>
        </w:rPr>
        <w:t xml:space="preserve">e </w:t>
      </w:r>
      <w:proofErr w:type="spellStart"/>
      <w:r w:rsidR="00D72BD4">
        <w:rPr>
          <w:rFonts w:cstheme="minorHAnsi"/>
        </w:rPr>
        <w:t>il</w:t>
      </w:r>
      <w:proofErr w:type="spellEnd"/>
      <w:r w:rsidR="00D72BD4">
        <w:rPr>
          <w:rFonts w:cstheme="minorHAnsi"/>
        </w:rPr>
        <w:t xml:space="preserve"> </w:t>
      </w:r>
      <w:proofErr w:type="spellStart"/>
      <w:r w:rsidR="00D72BD4">
        <w:rPr>
          <w:rFonts w:cstheme="minorHAnsi"/>
        </w:rPr>
        <w:t>Giardinaggio</w:t>
      </w:r>
      <w:proofErr w:type="spellEnd"/>
      <w:r w:rsidR="00D72BD4">
        <w:rPr>
          <w:rFonts w:cstheme="minorHAnsi"/>
        </w:rPr>
        <w:t xml:space="preserve">, </w:t>
      </w:r>
      <w:r w:rsidRPr="00CC5738">
        <w:rPr>
          <w:rFonts w:cstheme="minorHAnsi"/>
        </w:rPr>
        <w:t xml:space="preserve">organizada por </w:t>
      </w:r>
      <w:r w:rsidRPr="00CC5738">
        <w:rPr>
          <w:rFonts w:cstheme="minorHAnsi"/>
          <w:color w:val="000000" w:themeColor="text1"/>
        </w:rPr>
        <w:t>la Federación de Fabricantes Italianos de Maquinaria Agrícola (</w:t>
      </w:r>
      <w:proofErr w:type="spellStart"/>
      <w:r w:rsidRPr="00CC5738">
        <w:rPr>
          <w:rFonts w:cstheme="minorHAnsi"/>
          <w:color w:val="000000" w:themeColor="text1"/>
        </w:rPr>
        <w:t>FederUnacoma</w:t>
      </w:r>
      <w:proofErr w:type="spellEnd"/>
      <w:r w:rsidRPr="00CC5738">
        <w:rPr>
          <w:rFonts w:cstheme="minorHAnsi"/>
          <w:color w:val="000000" w:themeColor="text1"/>
        </w:rPr>
        <w:t>).</w:t>
      </w:r>
    </w:p>
    <w:p w:rsidR="00BB7DF2" w:rsidRDefault="00BB7DF2" w:rsidP="00BB7DF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:rsidR="00BB7DF2" w:rsidRPr="00CC5738" w:rsidRDefault="00BB7DF2" w:rsidP="00BB7DF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C5738">
        <w:rPr>
          <w:rFonts w:cstheme="minorHAnsi"/>
          <w:color w:val="000000" w:themeColor="text1"/>
        </w:rPr>
        <w:t xml:space="preserve">Del 9 al 13 de noviembre, la ciudad italiana de </w:t>
      </w:r>
      <w:proofErr w:type="spellStart"/>
      <w:r w:rsidRPr="00CC5738">
        <w:rPr>
          <w:rFonts w:cstheme="minorHAnsi"/>
          <w:color w:val="000000" w:themeColor="text1"/>
        </w:rPr>
        <w:t>Bologna</w:t>
      </w:r>
      <w:proofErr w:type="spellEnd"/>
      <w:r w:rsidRPr="00CC5738">
        <w:rPr>
          <w:rFonts w:cstheme="minorHAnsi"/>
          <w:color w:val="000000" w:themeColor="text1"/>
        </w:rPr>
        <w:t xml:space="preserve"> fue escenario de </w:t>
      </w:r>
      <w:r>
        <w:rPr>
          <w:rFonts w:cstheme="minorHAnsi"/>
          <w:color w:val="000000" w:themeColor="text1"/>
        </w:rPr>
        <w:t>la segunda feria de maquinaria más grande de Europa</w:t>
      </w:r>
      <w:r w:rsidR="00A302D4">
        <w:rPr>
          <w:rFonts w:cstheme="minorHAnsi"/>
        </w:rPr>
        <w:t xml:space="preserve">. </w:t>
      </w:r>
      <w:r w:rsidRPr="00CC5738">
        <w:rPr>
          <w:rFonts w:cstheme="minorHAnsi"/>
        </w:rPr>
        <w:t>La muestra</w:t>
      </w:r>
      <w:r w:rsidR="00A302D4">
        <w:rPr>
          <w:rFonts w:cstheme="minorHAnsi"/>
        </w:rPr>
        <w:t>, que se desarrolló en</w:t>
      </w:r>
      <w:r w:rsidRPr="00CC5738">
        <w:rPr>
          <w:rFonts w:cstheme="minorHAnsi"/>
        </w:rPr>
        <w:t xml:space="preserve"> un predio ferial de 375.000 m2</w:t>
      </w:r>
      <w:r w:rsidR="00A302D4">
        <w:rPr>
          <w:rFonts w:cstheme="minorHAnsi"/>
        </w:rPr>
        <w:t xml:space="preserve"> </w:t>
      </w:r>
      <w:r w:rsidRPr="00CC5738">
        <w:rPr>
          <w:rFonts w:cstheme="minorHAnsi"/>
        </w:rPr>
        <w:t xml:space="preserve"> fue visitada por 282 mil personas de 140 naciones, un 20% más </w:t>
      </w:r>
      <w:r w:rsidR="00A302D4">
        <w:rPr>
          <w:rFonts w:cstheme="minorHAnsi"/>
        </w:rPr>
        <w:t>que</w:t>
      </w:r>
      <w:r w:rsidRPr="00CC5738">
        <w:rPr>
          <w:rFonts w:cstheme="minorHAnsi"/>
        </w:rPr>
        <w:t xml:space="preserve"> </w:t>
      </w:r>
      <w:r w:rsidR="00A302D4">
        <w:rPr>
          <w:rFonts w:cstheme="minorHAnsi"/>
        </w:rPr>
        <w:t>en</w:t>
      </w:r>
      <w:r w:rsidRPr="00CC5738">
        <w:rPr>
          <w:rFonts w:cstheme="minorHAnsi"/>
        </w:rPr>
        <w:t xml:space="preserve"> 2014.</w:t>
      </w:r>
      <w:r w:rsidR="00A302D4">
        <w:rPr>
          <w:rFonts w:cstheme="minorHAnsi"/>
        </w:rPr>
        <w:t xml:space="preserve"> </w:t>
      </w:r>
      <w:r w:rsidRPr="00CC5738">
        <w:rPr>
          <w:rFonts w:cstheme="minorHAnsi"/>
        </w:rPr>
        <w:t>Entre los 1900 expositores</w:t>
      </w:r>
      <w:r w:rsidR="00A302D4">
        <w:rPr>
          <w:rFonts w:cstheme="minorHAnsi"/>
        </w:rPr>
        <w:t xml:space="preserve"> provenientes de 48 países se destacaron </w:t>
      </w:r>
      <w:r w:rsidRPr="00CC5738">
        <w:rPr>
          <w:rFonts w:cstheme="minorHAnsi"/>
        </w:rPr>
        <w:t xml:space="preserve">40 industrias de Francia, más de 60 de Alemania, 60 de España, 30 de Estados Unidos, y numerosas participaciones de Turquía, China e India. </w:t>
      </w:r>
      <w:r w:rsidR="00A302D4">
        <w:rPr>
          <w:rFonts w:cstheme="minorHAnsi"/>
          <w:color w:val="000000" w:themeColor="text1"/>
        </w:rPr>
        <w:t>Y allí estuvo una delegación argentina exponiendo en</w:t>
      </w:r>
      <w:r w:rsidR="00C11743">
        <w:rPr>
          <w:rFonts w:cstheme="minorHAnsi"/>
          <w:color w:val="000000" w:themeColor="text1"/>
        </w:rPr>
        <w:t xml:space="preserve"> un pabellón de</w:t>
      </w:r>
      <w:r w:rsidR="00A302D4">
        <w:rPr>
          <w:rFonts w:cstheme="minorHAnsi"/>
          <w:color w:val="000000" w:themeColor="text1"/>
        </w:rPr>
        <w:t xml:space="preserve"> 132 m2 coordinados </w:t>
      </w:r>
      <w:r w:rsidR="00A302D4">
        <w:rPr>
          <w:rFonts w:cstheme="minorHAnsi"/>
        </w:rPr>
        <w:t xml:space="preserve">por </w:t>
      </w:r>
      <w:r w:rsidR="00A302D4" w:rsidRPr="00CC5738">
        <w:rPr>
          <w:rFonts w:cstheme="minorHAnsi"/>
        </w:rPr>
        <w:t>Expoagro y la Fundación Exportar.</w:t>
      </w:r>
    </w:p>
    <w:p w:rsidR="00CC5738" w:rsidRPr="00CC5738" w:rsidRDefault="00CC5738" w:rsidP="00CC57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8F6539" w:rsidRDefault="00CC5738" w:rsidP="008F6539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 la misión a EIMA participaron empresarios de la agroindustria local como </w:t>
      </w:r>
      <w:r w:rsidR="005D01B8" w:rsidRPr="00CC5738">
        <w:rPr>
          <w:rFonts w:cstheme="minorHAnsi"/>
        </w:rPr>
        <w:t>V</w:t>
      </w:r>
      <w:r>
        <w:rPr>
          <w:rFonts w:cstheme="minorHAnsi"/>
        </w:rPr>
        <w:t>í</w:t>
      </w:r>
      <w:r w:rsidR="005D01B8" w:rsidRPr="00CC5738">
        <w:rPr>
          <w:rFonts w:cstheme="minorHAnsi"/>
        </w:rPr>
        <w:t>ctor Hubo Baro de</w:t>
      </w:r>
      <w:r w:rsidR="005D01B8" w:rsidRPr="008F6539">
        <w:rPr>
          <w:rFonts w:cstheme="minorHAnsi"/>
        </w:rPr>
        <w:t xml:space="preserve"> </w:t>
      </w:r>
      <w:r w:rsidR="00CF3367" w:rsidRPr="00CC5738">
        <w:rPr>
          <w:rFonts w:cstheme="minorHAnsi"/>
        </w:rPr>
        <w:t xml:space="preserve">BTI </w:t>
      </w:r>
      <w:proofErr w:type="spellStart"/>
      <w:r w:rsidR="00CF3367" w:rsidRPr="00CC5738">
        <w:rPr>
          <w:rFonts w:cstheme="minorHAnsi"/>
        </w:rPr>
        <w:t>Agri</w:t>
      </w:r>
      <w:proofErr w:type="spellEnd"/>
      <w:r w:rsidR="00CF3367" w:rsidRPr="00CC5738">
        <w:rPr>
          <w:rFonts w:cstheme="minorHAnsi"/>
        </w:rPr>
        <w:t xml:space="preserve">, </w:t>
      </w:r>
      <w:r w:rsidR="00A302D4">
        <w:rPr>
          <w:rFonts w:cstheme="minorHAnsi"/>
        </w:rPr>
        <w:t>para quien “</w:t>
      </w:r>
      <w:r w:rsidR="00A302D4" w:rsidRPr="008F6539">
        <w:rPr>
          <w:rFonts w:cstheme="minorHAnsi"/>
        </w:rPr>
        <w:t xml:space="preserve">Italia es un mercado muy importante en el que trabajamos desde 2012 en forma intensa”. También viajó </w:t>
      </w:r>
      <w:r w:rsidR="005D01B8" w:rsidRPr="00CC5738">
        <w:rPr>
          <w:rFonts w:cstheme="minorHAnsi"/>
        </w:rPr>
        <w:t xml:space="preserve">Juan Andrés </w:t>
      </w:r>
      <w:proofErr w:type="spellStart"/>
      <w:r w:rsidR="005D01B8" w:rsidRPr="00CC5738">
        <w:rPr>
          <w:rFonts w:cstheme="minorHAnsi"/>
        </w:rPr>
        <w:t>Cestari</w:t>
      </w:r>
      <w:proofErr w:type="spellEnd"/>
      <w:r w:rsidR="005D01B8" w:rsidRPr="00CC5738">
        <w:rPr>
          <w:rFonts w:cstheme="minorHAnsi"/>
        </w:rPr>
        <w:t xml:space="preserve"> de</w:t>
      </w:r>
      <w:r>
        <w:rPr>
          <w:rFonts w:cstheme="minorHAnsi"/>
        </w:rPr>
        <w:t xml:space="preserve"> Industrias</w:t>
      </w:r>
      <w:r w:rsidR="005D01B8" w:rsidRPr="00CC5738">
        <w:rPr>
          <w:rFonts w:cstheme="minorHAnsi"/>
        </w:rPr>
        <w:t xml:space="preserve"> </w:t>
      </w:r>
      <w:proofErr w:type="spellStart"/>
      <w:r w:rsidR="00CF3367" w:rsidRPr="00CC5738">
        <w:rPr>
          <w:rFonts w:cstheme="minorHAnsi"/>
        </w:rPr>
        <w:t>Cestari</w:t>
      </w:r>
      <w:proofErr w:type="spellEnd"/>
      <w:r w:rsidR="00CF3367" w:rsidRPr="00CC5738">
        <w:rPr>
          <w:rFonts w:cstheme="minorHAnsi"/>
        </w:rPr>
        <w:t xml:space="preserve">, </w:t>
      </w:r>
      <w:r w:rsidR="00A302D4">
        <w:rPr>
          <w:rFonts w:cstheme="minorHAnsi"/>
        </w:rPr>
        <w:t xml:space="preserve">que destacó haberse encontrado </w:t>
      </w:r>
      <w:r w:rsidR="00A302D4" w:rsidRPr="008F6539">
        <w:rPr>
          <w:rFonts w:cstheme="minorHAnsi"/>
        </w:rPr>
        <w:t xml:space="preserve">con clientes de toda Europa, e incluso distribuidores de Latinoamérica y Australia. </w:t>
      </w:r>
      <w:r w:rsidR="008F6539" w:rsidRPr="008F6539">
        <w:rPr>
          <w:rFonts w:cstheme="minorHAnsi"/>
        </w:rPr>
        <w:t>“</w:t>
      </w:r>
      <w:r w:rsidR="00A302D4" w:rsidRPr="008F6539">
        <w:rPr>
          <w:rFonts w:cstheme="minorHAnsi"/>
        </w:rPr>
        <w:t xml:space="preserve">Esto nos permite planificar un futuro </w:t>
      </w:r>
      <w:r w:rsidR="008F6539" w:rsidRPr="008F6539">
        <w:rPr>
          <w:rFonts w:cstheme="minorHAnsi"/>
        </w:rPr>
        <w:t xml:space="preserve">en este mercado”, apuntó. La oportunidad de reunirse con todos los clientes del mundo fue también valorado por </w:t>
      </w:r>
      <w:r w:rsidR="005D01B8" w:rsidRPr="00CC5738">
        <w:rPr>
          <w:rFonts w:cstheme="minorHAnsi"/>
        </w:rPr>
        <w:t xml:space="preserve">Ignacio </w:t>
      </w:r>
      <w:proofErr w:type="spellStart"/>
      <w:r w:rsidR="005D01B8" w:rsidRPr="00CC5738">
        <w:rPr>
          <w:rFonts w:cstheme="minorHAnsi"/>
        </w:rPr>
        <w:t>Scarfia</w:t>
      </w:r>
      <w:proofErr w:type="spellEnd"/>
      <w:r w:rsidR="008F6539">
        <w:rPr>
          <w:rFonts w:cstheme="minorHAnsi"/>
        </w:rPr>
        <w:t>,</w:t>
      </w:r>
      <w:r w:rsidR="005D01B8" w:rsidRPr="00CC5738">
        <w:rPr>
          <w:rFonts w:cstheme="minorHAnsi"/>
        </w:rPr>
        <w:t xml:space="preserve"> de</w:t>
      </w:r>
      <w:r w:rsidR="005D01B8" w:rsidRPr="008F6539">
        <w:rPr>
          <w:rFonts w:cstheme="minorHAnsi"/>
        </w:rPr>
        <w:t xml:space="preserve"> </w:t>
      </w:r>
      <w:proofErr w:type="spellStart"/>
      <w:r w:rsidR="00CF3367" w:rsidRPr="00CC5738">
        <w:rPr>
          <w:rFonts w:cstheme="minorHAnsi"/>
        </w:rPr>
        <w:t>Richiger</w:t>
      </w:r>
      <w:proofErr w:type="spellEnd"/>
      <w:r w:rsidR="00CF3367" w:rsidRPr="00CC5738">
        <w:rPr>
          <w:rFonts w:cstheme="minorHAnsi"/>
        </w:rPr>
        <w:t>,</w:t>
      </w:r>
      <w:r w:rsidR="008F6539">
        <w:rPr>
          <w:rFonts w:cstheme="minorHAnsi"/>
        </w:rPr>
        <w:t xml:space="preserve"> y por </w:t>
      </w:r>
      <w:r w:rsidR="008F6539" w:rsidRPr="00CC5738">
        <w:rPr>
          <w:rFonts w:cstheme="minorHAnsi"/>
        </w:rPr>
        <w:t>Mariano y Sebasti</w:t>
      </w:r>
      <w:r w:rsidR="008F6539">
        <w:rPr>
          <w:rFonts w:cstheme="minorHAnsi"/>
        </w:rPr>
        <w:t>á</w:t>
      </w:r>
      <w:r w:rsidR="008F6539" w:rsidRPr="00CC5738">
        <w:rPr>
          <w:rFonts w:cstheme="minorHAnsi"/>
        </w:rPr>
        <w:t>n Buconic</w:t>
      </w:r>
      <w:r w:rsidR="008F6539">
        <w:rPr>
          <w:rFonts w:cstheme="minorHAnsi"/>
        </w:rPr>
        <w:t xml:space="preserve">, de </w:t>
      </w:r>
      <w:r w:rsidR="008F6539" w:rsidRPr="00CC5738">
        <w:rPr>
          <w:rFonts w:cstheme="minorHAnsi"/>
        </w:rPr>
        <w:t>B</w:t>
      </w:r>
      <w:r w:rsidR="008F6539">
        <w:rPr>
          <w:rFonts w:cstheme="minorHAnsi"/>
        </w:rPr>
        <w:t xml:space="preserve">uco. En tanto, para </w:t>
      </w:r>
      <w:r w:rsidR="008F6539" w:rsidRPr="008F6539">
        <w:rPr>
          <w:rFonts w:cstheme="minorHAnsi"/>
        </w:rPr>
        <w:t xml:space="preserve">Alberto Mendiondo, de IPESA, EIMA es un paso más en el camino expansivo de la tecnología del silo bolsa. “Hace muchos años que estamos comercializando en esta región y ya llegamos a más de 50 mercados en el mundo. </w:t>
      </w:r>
      <w:r w:rsidR="00124012">
        <w:rPr>
          <w:rFonts w:cstheme="minorHAnsi"/>
        </w:rPr>
        <w:t>Después de esta feria</w:t>
      </w:r>
      <w:r w:rsidR="008F6539" w:rsidRPr="008F6539">
        <w:rPr>
          <w:rFonts w:cstheme="minorHAnsi"/>
        </w:rPr>
        <w:t xml:space="preserve"> vuelo a Filipinas para trabajar con el gobierno en un nuevo proyecto con productores de cooperativas”</w:t>
      </w:r>
      <w:r w:rsidR="008F6539">
        <w:rPr>
          <w:rFonts w:cstheme="minorHAnsi"/>
        </w:rPr>
        <w:t>, dijo el ejecutivo desde Italia.</w:t>
      </w:r>
    </w:p>
    <w:p w:rsidR="00334CC5" w:rsidRDefault="00334CC5" w:rsidP="008F6539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334CC5" w:rsidRDefault="00334CC5" w:rsidP="008F6539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También </w:t>
      </w:r>
      <w:r w:rsidRPr="00CC5738">
        <w:rPr>
          <w:rFonts w:cstheme="minorHAnsi"/>
        </w:rPr>
        <w:t xml:space="preserve">Apache, </w:t>
      </w:r>
      <w:proofErr w:type="spellStart"/>
      <w:r w:rsidRPr="00CC5738">
        <w:rPr>
          <w:rFonts w:cstheme="minorHAnsi"/>
        </w:rPr>
        <w:t>Meta</w:t>
      </w:r>
      <w:r>
        <w:rPr>
          <w:rFonts w:cstheme="minorHAnsi"/>
        </w:rPr>
        <w:t>lf</w:t>
      </w:r>
      <w:r w:rsidRPr="00CC5738">
        <w:rPr>
          <w:rFonts w:cstheme="minorHAnsi"/>
        </w:rPr>
        <w:t>or</w:t>
      </w:r>
      <w:proofErr w:type="spellEnd"/>
      <w:r w:rsidRPr="00CC5738">
        <w:rPr>
          <w:rFonts w:cstheme="minorHAnsi"/>
        </w:rPr>
        <w:t xml:space="preserve">, Ingeniería Mega, Talleres Metalúrgicos </w:t>
      </w:r>
      <w:proofErr w:type="spellStart"/>
      <w:r w:rsidRPr="00CC5738">
        <w:rPr>
          <w:rFonts w:cstheme="minorHAnsi"/>
        </w:rPr>
        <w:t>Crucianelli</w:t>
      </w:r>
      <w:proofErr w:type="spellEnd"/>
      <w:r w:rsidRPr="00CC5738">
        <w:rPr>
          <w:rFonts w:cstheme="minorHAnsi"/>
        </w:rPr>
        <w:t xml:space="preserve">, </w:t>
      </w:r>
      <w:proofErr w:type="spellStart"/>
      <w:r w:rsidRPr="00CC5738">
        <w:rPr>
          <w:rFonts w:cstheme="minorHAnsi"/>
        </w:rPr>
        <w:t>Pazima</w:t>
      </w:r>
      <w:proofErr w:type="spellEnd"/>
      <w:r w:rsidRPr="00CC5738">
        <w:rPr>
          <w:rFonts w:cstheme="minorHAnsi"/>
        </w:rPr>
        <w:t xml:space="preserve">, Aserradero Don Nicola, Vivero </w:t>
      </w:r>
      <w:proofErr w:type="spellStart"/>
      <w:r w:rsidRPr="00CC5738">
        <w:rPr>
          <w:rFonts w:cstheme="minorHAnsi"/>
        </w:rPr>
        <w:t>Antoniucci</w:t>
      </w:r>
      <w:proofErr w:type="spellEnd"/>
      <w:r w:rsidRPr="00CC5738">
        <w:rPr>
          <w:rFonts w:cstheme="minorHAnsi"/>
        </w:rPr>
        <w:t xml:space="preserve">, Carlos Andres </w:t>
      </w:r>
      <w:proofErr w:type="spellStart"/>
      <w:r w:rsidRPr="00CC5738">
        <w:rPr>
          <w:rFonts w:cstheme="minorHAnsi"/>
        </w:rPr>
        <w:t>Currioni</w:t>
      </w:r>
      <w:proofErr w:type="spellEnd"/>
      <w:r w:rsidRPr="00CC5738">
        <w:rPr>
          <w:rFonts w:cstheme="minorHAnsi"/>
        </w:rPr>
        <w:t xml:space="preserve"> y la empresa de insumos frutícolas C</w:t>
      </w:r>
      <w:r>
        <w:rPr>
          <w:rFonts w:cstheme="minorHAnsi"/>
        </w:rPr>
        <w:t>é</w:t>
      </w:r>
      <w:r w:rsidRPr="00CC5738">
        <w:rPr>
          <w:rFonts w:cstheme="minorHAnsi"/>
        </w:rPr>
        <w:t xml:space="preserve">sar </w:t>
      </w:r>
      <w:proofErr w:type="spellStart"/>
      <w:r w:rsidRPr="00CC5738">
        <w:rPr>
          <w:rFonts w:cstheme="minorHAnsi"/>
        </w:rPr>
        <w:t>Zanellato</w:t>
      </w:r>
      <w:proofErr w:type="spellEnd"/>
      <w:r>
        <w:rPr>
          <w:rFonts w:cstheme="minorHAnsi"/>
        </w:rPr>
        <w:t xml:space="preserve">, formaron parte de esta misión comercial a EIMA invitados por </w:t>
      </w:r>
      <w:r w:rsidRPr="00CC5738">
        <w:rPr>
          <w:rFonts w:cstheme="minorHAnsi"/>
        </w:rPr>
        <w:t>Instituto de Ciencias Empresarias (ICE).</w:t>
      </w:r>
      <w:r>
        <w:rPr>
          <w:rFonts w:cstheme="minorHAnsi"/>
        </w:rPr>
        <w:t xml:space="preserve"> Todos contaron con el acompañamiento del </w:t>
      </w:r>
      <w:r w:rsidRPr="00906F32">
        <w:rPr>
          <w:rFonts w:cstheme="minorHAnsi"/>
        </w:rPr>
        <w:t xml:space="preserve">Banco ICBC, SN Estudio Aduanero y </w:t>
      </w:r>
      <w:proofErr w:type="spellStart"/>
      <w:r w:rsidRPr="00906F32">
        <w:rPr>
          <w:rFonts w:cstheme="minorHAnsi"/>
        </w:rPr>
        <w:t>Oceantur</w:t>
      </w:r>
      <w:proofErr w:type="spellEnd"/>
      <w:r w:rsidR="00C11743">
        <w:rPr>
          <w:rFonts w:cstheme="minorHAnsi"/>
        </w:rPr>
        <w:t>, socios clave de las misiones comerciales impulsadas por Expoagro</w:t>
      </w:r>
      <w:r w:rsidRPr="00906F32">
        <w:rPr>
          <w:rFonts w:cstheme="minorHAnsi"/>
        </w:rPr>
        <w:t>.</w:t>
      </w:r>
    </w:p>
    <w:p w:rsidR="00334CC5" w:rsidRDefault="00334CC5" w:rsidP="008F6539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334CC5" w:rsidRDefault="00334CC5" w:rsidP="00334CC5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Del encuentro participó </w:t>
      </w:r>
      <w:r w:rsidR="00124012">
        <w:rPr>
          <w:rFonts w:cstheme="minorHAnsi"/>
        </w:rPr>
        <w:t xml:space="preserve">además </w:t>
      </w:r>
      <w:r>
        <w:rPr>
          <w:rFonts w:cstheme="minorHAnsi"/>
        </w:rPr>
        <w:t>el embajador en Italia</w:t>
      </w:r>
      <w:r w:rsidRPr="00CC5738">
        <w:rPr>
          <w:rFonts w:cstheme="minorHAnsi"/>
        </w:rPr>
        <w:t xml:space="preserve"> Tomás Ferrari</w:t>
      </w:r>
      <w:r>
        <w:rPr>
          <w:rFonts w:cstheme="minorHAnsi"/>
        </w:rPr>
        <w:t>, quien se sumó a la comitiva argentina</w:t>
      </w:r>
      <w:r w:rsidRPr="00CC5738">
        <w:rPr>
          <w:rFonts w:cstheme="minorHAnsi"/>
        </w:rPr>
        <w:t xml:space="preserve"> y destacó la importancia que </w:t>
      </w:r>
      <w:r>
        <w:rPr>
          <w:rFonts w:cstheme="minorHAnsi"/>
        </w:rPr>
        <w:t xml:space="preserve">la asistencia a EIMA </w:t>
      </w:r>
      <w:r w:rsidRPr="00CC5738">
        <w:rPr>
          <w:rFonts w:cstheme="minorHAnsi"/>
        </w:rPr>
        <w:t xml:space="preserve">tiene para seguir fortaleciendo el comercio bilateral entre ambas naciones. “El sector agroindustrial argentino en muchos aspectos </w:t>
      </w:r>
      <w:r w:rsidRPr="00CC5738">
        <w:rPr>
          <w:rFonts w:cstheme="minorHAnsi"/>
        </w:rPr>
        <w:lastRenderedPageBreak/>
        <w:t xml:space="preserve">marca la frontera tecnológica, es a su vez una de las fuerzas exportadoras con mayor potencial en incorporación de valor agregado. Estas variables en su expresión global, traducidas a manufacturas para el agro e innovación, se expresan de manera acabada en EIMA, por ello es importante la participación en esta feria y que la misma sea el resultado del trabajo conjunto del sector público con el privado”, indicaron desde la embajada. </w:t>
      </w:r>
    </w:p>
    <w:p w:rsidR="00334CC5" w:rsidRDefault="00334CC5" w:rsidP="008F6539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914780" w:rsidRPr="00914780" w:rsidRDefault="00914780" w:rsidP="008F6539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El saber criollo</w:t>
      </w:r>
    </w:p>
    <w:p w:rsidR="00334CC5" w:rsidRDefault="00334CC5" w:rsidP="00334CC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Nadie pone en dudas que </w:t>
      </w:r>
      <w:r w:rsidR="008F6539" w:rsidRPr="00CC5738">
        <w:rPr>
          <w:rFonts w:cstheme="minorHAnsi"/>
        </w:rPr>
        <w:t xml:space="preserve">la participación en </w:t>
      </w:r>
      <w:r w:rsidR="008F6539">
        <w:rPr>
          <w:rFonts w:cstheme="minorHAnsi"/>
        </w:rPr>
        <w:t>esta feria afianza vínculos y abre posibilidades de nuevos</w:t>
      </w:r>
      <w:r w:rsidR="008F6539" w:rsidRPr="00CC5738">
        <w:rPr>
          <w:rFonts w:cstheme="minorHAnsi"/>
        </w:rPr>
        <w:t xml:space="preserve"> negocios</w:t>
      </w:r>
      <w:r w:rsidR="008F6539">
        <w:rPr>
          <w:rFonts w:cstheme="minorHAnsi"/>
        </w:rPr>
        <w:t xml:space="preserve"> que seguramente logren concretarse cuando los</w:t>
      </w:r>
      <w:r w:rsidR="008F6539" w:rsidRPr="00CC5738">
        <w:rPr>
          <w:rFonts w:cstheme="minorHAnsi"/>
        </w:rPr>
        <w:t xml:space="preserve"> potenciales clientes europeos </w:t>
      </w:r>
      <w:r w:rsidR="008F6539">
        <w:rPr>
          <w:rFonts w:cstheme="minorHAnsi"/>
        </w:rPr>
        <w:t xml:space="preserve">visiten </w:t>
      </w:r>
      <w:r w:rsidR="008F6539" w:rsidRPr="00CC5738">
        <w:rPr>
          <w:rFonts w:cstheme="minorHAnsi"/>
        </w:rPr>
        <w:t xml:space="preserve">Expoagro, del 7 al 10 de marzo </w:t>
      </w:r>
      <w:r w:rsidR="008F6539">
        <w:rPr>
          <w:rFonts w:cstheme="minorHAnsi"/>
        </w:rPr>
        <w:t xml:space="preserve">de 2017 </w:t>
      </w:r>
      <w:r w:rsidR="008F6539" w:rsidRPr="00CC5738">
        <w:rPr>
          <w:rFonts w:cstheme="minorHAnsi"/>
        </w:rPr>
        <w:t xml:space="preserve">en el </w:t>
      </w:r>
      <w:r w:rsidR="008F6539">
        <w:rPr>
          <w:rFonts w:cstheme="minorHAnsi"/>
        </w:rPr>
        <w:t xml:space="preserve">km </w:t>
      </w:r>
      <w:r w:rsidR="008F6539" w:rsidRPr="00CC5738">
        <w:rPr>
          <w:rFonts w:cstheme="minorHAnsi"/>
        </w:rPr>
        <w:t>225 de la Ruta 9</w:t>
      </w:r>
      <w:r w:rsidR="008F6539">
        <w:rPr>
          <w:rFonts w:cstheme="minorHAnsi"/>
        </w:rPr>
        <w:t>,</w:t>
      </w:r>
      <w:r w:rsidR="008F6539" w:rsidRPr="00CC5738">
        <w:rPr>
          <w:rFonts w:cstheme="minorHAnsi"/>
        </w:rPr>
        <w:t xml:space="preserve"> </w:t>
      </w:r>
      <w:r w:rsidR="008F6539">
        <w:rPr>
          <w:rFonts w:cstheme="minorHAnsi"/>
        </w:rPr>
        <w:t>en</w:t>
      </w:r>
      <w:r w:rsidR="008F6539" w:rsidRPr="00CC5738">
        <w:rPr>
          <w:rFonts w:cstheme="minorHAnsi"/>
        </w:rPr>
        <w:t xml:space="preserve"> San Nicolás.</w:t>
      </w:r>
      <w:r w:rsidR="008F6539">
        <w:rPr>
          <w:rFonts w:cstheme="minorHAnsi"/>
        </w:rPr>
        <w:t xml:space="preserve"> </w:t>
      </w:r>
      <w:r>
        <w:rPr>
          <w:rFonts w:cstheme="minorHAnsi"/>
        </w:rPr>
        <w:t xml:space="preserve">Así lo confirman al menos las expectativas del productor italiano Danilo </w:t>
      </w:r>
      <w:proofErr w:type="spellStart"/>
      <w:r>
        <w:rPr>
          <w:rFonts w:cstheme="minorHAnsi"/>
        </w:rPr>
        <w:t>Manarola</w:t>
      </w:r>
      <w:proofErr w:type="spellEnd"/>
      <w:r>
        <w:rPr>
          <w:rFonts w:cstheme="minorHAnsi"/>
        </w:rPr>
        <w:t>, que c</w:t>
      </w:r>
      <w:r w:rsidRPr="00CC5738">
        <w:rPr>
          <w:rFonts w:cstheme="minorHAnsi"/>
        </w:rPr>
        <w:t>ada año organiza viajes de es</w:t>
      </w:r>
      <w:r>
        <w:rPr>
          <w:rFonts w:cstheme="minorHAnsi"/>
        </w:rPr>
        <w:t>tudio</w:t>
      </w:r>
      <w:r w:rsidRPr="00CC5738">
        <w:rPr>
          <w:rFonts w:cstheme="minorHAnsi"/>
        </w:rPr>
        <w:t xml:space="preserve"> a </w:t>
      </w:r>
      <w:r>
        <w:rPr>
          <w:rFonts w:cstheme="minorHAnsi"/>
        </w:rPr>
        <w:t>la feria argentina</w:t>
      </w:r>
      <w:r w:rsidRPr="00CC5738">
        <w:rPr>
          <w:rFonts w:cstheme="minorHAnsi"/>
        </w:rPr>
        <w:t xml:space="preserve">. </w:t>
      </w:r>
      <w:r>
        <w:rPr>
          <w:rFonts w:cstheme="minorHAnsi"/>
        </w:rPr>
        <w:t>“</w:t>
      </w:r>
      <w:r w:rsidRPr="00CC5738">
        <w:rPr>
          <w:rFonts w:cstheme="minorHAnsi"/>
        </w:rPr>
        <w:t xml:space="preserve">En 2017 vamos a llevar un grupo de 15 productores para que se interioricen sobre siembra directa en agricultura orgánica”, </w:t>
      </w:r>
      <w:r>
        <w:rPr>
          <w:rFonts w:cstheme="minorHAnsi"/>
        </w:rPr>
        <w:t>adelantó.</w:t>
      </w:r>
    </w:p>
    <w:p w:rsidR="00C60051" w:rsidRPr="00CC5738" w:rsidRDefault="00C60051" w:rsidP="00C60051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C60051" w:rsidRDefault="00C60051" w:rsidP="00C600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innovación agrícola argentina es un foco de atención en cualquier parte del mundo, y en EIMA no tenía por qué ser diferente. “</w:t>
      </w:r>
      <w:r w:rsidRPr="00CC5738">
        <w:rPr>
          <w:rFonts w:cstheme="minorHAnsi"/>
        </w:rPr>
        <w:t xml:space="preserve">La gente </w:t>
      </w:r>
      <w:r>
        <w:rPr>
          <w:rFonts w:cstheme="minorHAnsi"/>
        </w:rPr>
        <w:t xml:space="preserve">se acercó al stand atraída por tecnologías como los </w:t>
      </w:r>
      <w:r w:rsidRPr="00CC5738">
        <w:rPr>
          <w:rFonts w:cstheme="minorHAnsi"/>
        </w:rPr>
        <w:t xml:space="preserve">silo bolsas, </w:t>
      </w:r>
      <w:r>
        <w:rPr>
          <w:rFonts w:cstheme="minorHAnsi"/>
        </w:rPr>
        <w:t xml:space="preserve">la </w:t>
      </w:r>
      <w:r w:rsidRPr="00CC5738">
        <w:rPr>
          <w:rFonts w:cstheme="minorHAnsi"/>
        </w:rPr>
        <w:t xml:space="preserve">producción sustentable y </w:t>
      </w:r>
      <w:r>
        <w:rPr>
          <w:rFonts w:cstheme="minorHAnsi"/>
        </w:rPr>
        <w:t xml:space="preserve">la </w:t>
      </w:r>
      <w:r w:rsidRPr="00CC5738">
        <w:rPr>
          <w:rFonts w:cstheme="minorHAnsi"/>
        </w:rPr>
        <w:t>agricultura de precisión. Nos llena de orgullo que españoles, portugueses, ucranianos, italianos y franceses se hayan acercado a conocer c</w:t>
      </w:r>
      <w:r>
        <w:rPr>
          <w:rFonts w:cstheme="minorHAnsi"/>
        </w:rPr>
        <w:t>ó</w:t>
      </w:r>
      <w:r w:rsidRPr="00CC5738">
        <w:rPr>
          <w:rFonts w:cstheme="minorHAnsi"/>
        </w:rPr>
        <w:t>mo producimos con tan poco consumo de máquinas, conservando el suelo y con menores costos. El desafío es seguir introduciendo esa tecnología y mostrar al mundo que nuestras máquinas tienen valor agregado”</w:t>
      </w:r>
      <w:r>
        <w:rPr>
          <w:rFonts w:cstheme="minorHAnsi"/>
        </w:rPr>
        <w:t>, apuntó el especialista de</w:t>
      </w:r>
      <w:r w:rsidR="006D31F8" w:rsidRPr="00CC5738">
        <w:rPr>
          <w:rFonts w:cstheme="minorHAnsi"/>
        </w:rPr>
        <w:t xml:space="preserve"> INTA Mario </w:t>
      </w:r>
      <w:proofErr w:type="spellStart"/>
      <w:r w:rsidR="006D31F8" w:rsidRPr="00CC5738">
        <w:rPr>
          <w:rFonts w:cstheme="minorHAnsi"/>
        </w:rPr>
        <w:t>Bragachini</w:t>
      </w:r>
      <w:proofErr w:type="spellEnd"/>
      <w:r>
        <w:rPr>
          <w:rFonts w:cstheme="minorHAnsi"/>
        </w:rPr>
        <w:t>.</w:t>
      </w:r>
    </w:p>
    <w:p w:rsidR="006D31F8" w:rsidRPr="00CC5738" w:rsidRDefault="006D31F8" w:rsidP="00CC5738">
      <w:pPr>
        <w:spacing w:after="0" w:line="240" w:lineRule="auto"/>
        <w:jc w:val="both"/>
        <w:rPr>
          <w:rFonts w:cstheme="minorHAnsi"/>
        </w:rPr>
      </w:pPr>
    </w:p>
    <w:p w:rsidR="006D31F8" w:rsidRDefault="00C60051" w:rsidP="00334CC5">
      <w:p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Bragachini</w:t>
      </w:r>
      <w:proofErr w:type="spellEnd"/>
      <w:r>
        <w:rPr>
          <w:rFonts w:cstheme="minorHAnsi"/>
        </w:rPr>
        <w:t xml:space="preserve"> viajó a Italia a</w:t>
      </w:r>
      <w:r w:rsidR="006D31F8" w:rsidRPr="00CC5738">
        <w:rPr>
          <w:rFonts w:cstheme="minorHAnsi"/>
        </w:rPr>
        <w:t xml:space="preserve"> buscar socios </w:t>
      </w:r>
      <w:r>
        <w:rPr>
          <w:rFonts w:cstheme="minorHAnsi"/>
        </w:rPr>
        <w:t>que</w:t>
      </w:r>
      <w:r w:rsidR="00744831" w:rsidRPr="00CC5738">
        <w:rPr>
          <w:rFonts w:cstheme="minorHAnsi"/>
        </w:rPr>
        <w:t xml:space="preserve"> industriali</w:t>
      </w:r>
      <w:r>
        <w:rPr>
          <w:rFonts w:cstheme="minorHAnsi"/>
        </w:rPr>
        <w:t>cen</w:t>
      </w:r>
      <w:r w:rsidR="006D31F8" w:rsidRPr="00CC5738">
        <w:rPr>
          <w:rFonts w:cstheme="minorHAnsi"/>
        </w:rPr>
        <w:t xml:space="preserve"> los </w:t>
      </w:r>
      <w:proofErr w:type="spellStart"/>
      <w:r w:rsidR="006D31F8" w:rsidRPr="00CC5738">
        <w:rPr>
          <w:rFonts w:cstheme="minorHAnsi"/>
        </w:rPr>
        <w:t>com</w:t>
      </w:r>
      <w:r w:rsidR="005E4BFD" w:rsidRPr="00CC5738">
        <w:rPr>
          <w:rFonts w:cstheme="minorHAnsi"/>
        </w:rPr>
        <w:t>m</w:t>
      </w:r>
      <w:r w:rsidR="006D31F8" w:rsidRPr="00CC5738">
        <w:rPr>
          <w:rFonts w:cstheme="minorHAnsi"/>
        </w:rPr>
        <w:t>odities</w:t>
      </w:r>
      <w:proofErr w:type="spellEnd"/>
      <w:r>
        <w:rPr>
          <w:rFonts w:cstheme="minorHAnsi"/>
        </w:rPr>
        <w:t xml:space="preserve"> locales</w:t>
      </w:r>
      <w:r w:rsidR="006D31F8" w:rsidRPr="00CC5738">
        <w:rPr>
          <w:rFonts w:cstheme="minorHAnsi"/>
        </w:rPr>
        <w:t xml:space="preserve">. “Tenemos el desafío de hacer positiva la balanza comercial y eso no se logra solo aumentando la productividad. Hay que hacer sociedades con países europeos para darle valor agregado a los alimentos, porque a ellos les falta la materia prima que nos </w:t>
      </w:r>
      <w:r>
        <w:rPr>
          <w:rFonts w:cstheme="minorHAnsi"/>
        </w:rPr>
        <w:t>abunda</w:t>
      </w:r>
      <w:r w:rsidR="006D31F8" w:rsidRPr="00CC5738">
        <w:rPr>
          <w:rFonts w:cstheme="minorHAnsi"/>
        </w:rPr>
        <w:t xml:space="preserve"> a nosotros. Justamente, con el que mayor afin</w:t>
      </w:r>
      <w:r>
        <w:rPr>
          <w:rFonts w:cstheme="minorHAnsi"/>
        </w:rPr>
        <w:t>idad tenemos es Italia. Por eso</w:t>
      </w:r>
      <w:r w:rsidR="006D31F8" w:rsidRPr="00CC5738">
        <w:rPr>
          <w:rFonts w:cstheme="minorHAnsi"/>
        </w:rPr>
        <w:t xml:space="preserve"> estamos trabajando con</w:t>
      </w:r>
      <w:r w:rsidR="00B34F56" w:rsidRPr="00CC5738">
        <w:rPr>
          <w:rFonts w:cstheme="minorHAnsi"/>
        </w:rPr>
        <w:t xml:space="preserve"> ellos para </w:t>
      </w:r>
      <w:r w:rsidR="006D31F8" w:rsidRPr="00CC5738">
        <w:rPr>
          <w:rFonts w:cstheme="minorHAnsi"/>
        </w:rPr>
        <w:t>hacer alimentos de alta gama</w:t>
      </w:r>
      <w:r w:rsidR="00B34F56" w:rsidRPr="00CC5738">
        <w:rPr>
          <w:rFonts w:cstheme="minorHAnsi"/>
        </w:rPr>
        <w:t xml:space="preserve">, libres de gluten y de </w:t>
      </w:r>
      <w:r w:rsidR="006D31F8" w:rsidRPr="00CC5738">
        <w:rPr>
          <w:rFonts w:cstheme="minorHAnsi"/>
        </w:rPr>
        <w:t>transgénicos. De eso se tratan los convenios que vine a firmar con universidades y pri</w:t>
      </w:r>
      <w:r w:rsidR="00744831" w:rsidRPr="00CC5738">
        <w:rPr>
          <w:rFonts w:cstheme="minorHAnsi"/>
        </w:rPr>
        <w:t xml:space="preserve">vados que quieren </w:t>
      </w:r>
      <w:r w:rsidR="006D31F8" w:rsidRPr="00CC5738">
        <w:rPr>
          <w:rFonts w:cstheme="minorHAnsi"/>
        </w:rPr>
        <w:t>investig</w:t>
      </w:r>
      <w:r w:rsidR="00744831" w:rsidRPr="00CC5738">
        <w:rPr>
          <w:rFonts w:cstheme="minorHAnsi"/>
        </w:rPr>
        <w:t>ar con nosotros</w:t>
      </w:r>
      <w:r w:rsidR="006D31F8" w:rsidRPr="00CC5738">
        <w:rPr>
          <w:rFonts w:cstheme="minorHAnsi"/>
        </w:rPr>
        <w:t xml:space="preserve"> y</w:t>
      </w:r>
      <w:r w:rsidR="00B34F56" w:rsidRPr="00CC5738">
        <w:rPr>
          <w:rFonts w:cstheme="minorHAnsi"/>
        </w:rPr>
        <w:t xml:space="preserve"> estudian</w:t>
      </w:r>
      <w:r w:rsidR="006D31F8" w:rsidRPr="00CC5738">
        <w:rPr>
          <w:rFonts w:cstheme="minorHAnsi"/>
        </w:rPr>
        <w:t xml:space="preserve"> pon</w:t>
      </w:r>
      <w:r w:rsidR="00B34F56" w:rsidRPr="00CC5738">
        <w:rPr>
          <w:rFonts w:cstheme="minorHAnsi"/>
        </w:rPr>
        <w:t xml:space="preserve">er </w:t>
      </w:r>
      <w:r w:rsidR="006D31F8" w:rsidRPr="00CC5738">
        <w:rPr>
          <w:rFonts w:cstheme="minorHAnsi"/>
        </w:rPr>
        <w:t>fábrica</w:t>
      </w:r>
      <w:r w:rsidR="00B34F56" w:rsidRPr="00CC5738">
        <w:rPr>
          <w:rFonts w:cstheme="minorHAnsi"/>
        </w:rPr>
        <w:t>s</w:t>
      </w:r>
      <w:r w:rsidR="006D31F8" w:rsidRPr="00CC5738">
        <w:rPr>
          <w:rFonts w:cstheme="minorHAnsi"/>
        </w:rPr>
        <w:t xml:space="preserve"> de estos productos especiales en la Argentina”</w:t>
      </w:r>
      <w:r>
        <w:rPr>
          <w:rFonts w:cstheme="minorHAnsi"/>
        </w:rPr>
        <w:t>, detalló</w:t>
      </w:r>
      <w:r w:rsidR="006D31F8" w:rsidRPr="00CC5738">
        <w:rPr>
          <w:rFonts w:cstheme="minorHAnsi"/>
        </w:rPr>
        <w:t xml:space="preserve">.    </w:t>
      </w:r>
    </w:p>
    <w:p w:rsidR="00334CC5" w:rsidRPr="00CC5738" w:rsidRDefault="00334CC5" w:rsidP="00334CC5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2E1264" w:rsidRPr="00CC5738" w:rsidRDefault="00B05384" w:rsidP="00334CC5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dato: e</w:t>
      </w:r>
      <w:r w:rsidR="00914780">
        <w:rPr>
          <w:rFonts w:cstheme="minorHAnsi"/>
        </w:rPr>
        <w:t>n</w:t>
      </w:r>
      <w:r w:rsidR="00C60051" w:rsidRPr="00906F32">
        <w:rPr>
          <w:rFonts w:cstheme="minorHAnsi"/>
        </w:rPr>
        <w:t xml:space="preserve"> 2015</w:t>
      </w:r>
      <w:r w:rsidR="00914780">
        <w:rPr>
          <w:rFonts w:cstheme="minorHAnsi"/>
        </w:rPr>
        <w:t>, la Argentina</w:t>
      </w:r>
      <w:r w:rsidR="00C60051" w:rsidRPr="00906F32">
        <w:rPr>
          <w:rFonts w:cstheme="minorHAnsi"/>
        </w:rPr>
        <w:t xml:space="preserve"> export</w:t>
      </w:r>
      <w:r w:rsidR="00906F32">
        <w:rPr>
          <w:rFonts w:cstheme="minorHAnsi"/>
        </w:rPr>
        <w:t>ó a Italia por valor de</w:t>
      </w:r>
      <w:r w:rsidR="00C60051" w:rsidRPr="00906F32">
        <w:rPr>
          <w:rFonts w:cstheme="minorHAnsi"/>
        </w:rPr>
        <w:t xml:space="preserve"> 952 millones de dólares, </w:t>
      </w:r>
      <w:r w:rsidR="00906F32">
        <w:rPr>
          <w:rFonts w:cstheme="minorHAnsi"/>
        </w:rPr>
        <w:t>convirtiéndose</w:t>
      </w:r>
      <w:r w:rsidR="00C60051" w:rsidRPr="00906F32">
        <w:rPr>
          <w:rFonts w:cstheme="minorHAnsi"/>
        </w:rPr>
        <w:t xml:space="preserve"> así </w:t>
      </w:r>
      <w:r w:rsidR="00906F32">
        <w:rPr>
          <w:rFonts w:cstheme="minorHAnsi"/>
        </w:rPr>
        <w:t>en</w:t>
      </w:r>
      <w:r w:rsidR="00C60051" w:rsidRPr="00906F32">
        <w:rPr>
          <w:rFonts w:cstheme="minorHAnsi"/>
        </w:rPr>
        <w:t xml:space="preserve"> el 18° socio de</w:t>
      </w:r>
      <w:r w:rsidR="00914780">
        <w:rPr>
          <w:rFonts w:cstheme="minorHAnsi"/>
        </w:rPr>
        <w:t xml:space="preserve"> este país</w:t>
      </w:r>
      <w:r w:rsidR="00C60051" w:rsidRPr="00906F32">
        <w:rPr>
          <w:rFonts w:cstheme="minorHAnsi"/>
        </w:rPr>
        <w:t xml:space="preserve">. El 60% de </w:t>
      </w:r>
      <w:r w:rsidR="00914780">
        <w:rPr>
          <w:rFonts w:cstheme="minorHAnsi"/>
        </w:rPr>
        <w:t>las</w:t>
      </w:r>
      <w:r w:rsidR="00C60051" w:rsidRPr="00906F32">
        <w:rPr>
          <w:rFonts w:cstheme="minorHAnsi"/>
        </w:rPr>
        <w:t xml:space="preserve"> exportaciones se encuentran en el sector agroindustrial, en particular los </w:t>
      </w:r>
      <w:proofErr w:type="spellStart"/>
      <w:r w:rsidR="00C60051" w:rsidRPr="00906F32">
        <w:rPr>
          <w:rFonts w:cstheme="minorHAnsi"/>
        </w:rPr>
        <w:t>agroalimentos</w:t>
      </w:r>
      <w:proofErr w:type="spellEnd"/>
      <w:r w:rsidR="00C60051" w:rsidRPr="00906F32">
        <w:rPr>
          <w:rFonts w:cstheme="minorHAnsi"/>
        </w:rPr>
        <w:t>, lo que aporta un universo comercial de gran envergadura para el sector.</w:t>
      </w:r>
    </w:p>
    <w:p w:rsidR="00CC45FB" w:rsidRPr="00CC5738" w:rsidRDefault="00CC45FB" w:rsidP="00334CC5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2E1264" w:rsidRDefault="002E1264" w:rsidP="00CC5738">
      <w:pPr>
        <w:spacing w:after="0" w:line="240" w:lineRule="auto"/>
        <w:jc w:val="both"/>
        <w:rPr>
          <w:rFonts w:cstheme="minorHAnsi"/>
        </w:rPr>
      </w:pPr>
    </w:p>
    <w:p w:rsidR="006F309B" w:rsidRPr="006F309B" w:rsidRDefault="006F309B" w:rsidP="006F309B">
      <w:pPr>
        <w:spacing w:after="0" w:line="240" w:lineRule="auto"/>
        <w:jc w:val="both"/>
        <w:rPr>
          <w:rFonts w:cstheme="minorHAnsi"/>
        </w:rPr>
      </w:pPr>
      <w:r w:rsidRPr="006F309B">
        <w:rPr>
          <w:rFonts w:cstheme="minorHAnsi"/>
          <w:b/>
        </w:rPr>
        <w:t xml:space="preserve">Foto 1 de </w:t>
      </w:r>
      <w:proofErr w:type="spellStart"/>
      <w:r w:rsidRPr="006F309B">
        <w:rPr>
          <w:rFonts w:cstheme="minorHAnsi"/>
          <w:b/>
        </w:rPr>
        <w:t>Izq</w:t>
      </w:r>
      <w:proofErr w:type="spellEnd"/>
      <w:r w:rsidRPr="006F309B">
        <w:rPr>
          <w:rFonts w:cstheme="minorHAnsi"/>
          <w:b/>
        </w:rPr>
        <w:t xml:space="preserve"> a Der:</w:t>
      </w:r>
      <w:r w:rsidRPr="006F309B">
        <w:rPr>
          <w:rFonts w:cstheme="minorHAnsi"/>
        </w:rPr>
        <w:t xml:space="preserve"> Embajador Argentino en Italia Tomás Ferrari, Martin </w:t>
      </w:r>
      <w:proofErr w:type="spellStart"/>
      <w:r w:rsidRPr="006F309B">
        <w:rPr>
          <w:rFonts w:cstheme="minorHAnsi"/>
        </w:rPr>
        <w:t>Schvartzman</w:t>
      </w:r>
      <w:proofErr w:type="spellEnd"/>
      <w:r w:rsidRPr="006F309B">
        <w:rPr>
          <w:rFonts w:cstheme="minorHAnsi"/>
        </w:rPr>
        <w:t xml:space="preserve">, Eugenio </w:t>
      </w:r>
      <w:proofErr w:type="spellStart"/>
      <w:r w:rsidRPr="006F309B">
        <w:rPr>
          <w:rFonts w:cstheme="minorHAnsi"/>
        </w:rPr>
        <w:t>Scholssberg</w:t>
      </w:r>
      <w:proofErr w:type="spellEnd"/>
      <w:r w:rsidRPr="006F309B">
        <w:rPr>
          <w:rFonts w:cstheme="minorHAnsi"/>
        </w:rPr>
        <w:t>, directivos de Expoagro, Andres Superbi, Agencia Argentina de Inver</w:t>
      </w:r>
      <w:r>
        <w:rPr>
          <w:rFonts w:cstheme="minorHAnsi"/>
        </w:rPr>
        <w:t>siones y Comercio Internacional.</w:t>
      </w:r>
    </w:p>
    <w:p w:rsidR="006F309B" w:rsidRPr="006F309B" w:rsidRDefault="006F309B" w:rsidP="006F309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6F309B" w:rsidRPr="006F309B" w:rsidRDefault="006F309B" w:rsidP="006F309B">
      <w:pPr>
        <w:spacing w:after="0" w:line="240" w:lineRule="auto"/>
        <w:jc w:val="both"/>
        <w:rPr>
          <w:rFonts w:cstheme="minorHAnsi"/>
        </w:rPr>
      </w:pPr>
      <w:r w:rsidRPr="006F309B">
        <w:rPr>
          <w:rFonts w:cstheme="minorHAnsi"/>
          <w:b/>
        </w:rPr>
        <w:t>Fot</w:t>
      </w:r>
      <w:r w:rsidRPr="006F309B">
        <w:rPr>
          <w:rFonts w:cstheme="minorHAnsi"/>
          <w:b/>
        </w:rPr>
        <w:t>o 2:</w:t>
      </w:r>
      <w:r>
        <w:rPr>
          <w:rFonts w:cstheme="minorHAnsi"/>
        </w:rPr>
        <w:t xml:space="preserve"> Pabellón Argentino en EIMA.</w:t>
      </w:r>
    </w:p>
    <w:p w:rsidR="006F309B" w:rsidRPr="006F309B" w:rsidRDefault="006F309B" w:rsidP="006F309B">
      <w:pPr>
        <w:spacing w:after="0" w:line="240" w:lineRule="auto"/>
        <w:jc w:val="both"/>
        <w:rPr>
          <w:rFonts w:cstheme="minorHAnsi"/>
        </w:rPr>
      </w:pPr>
    </w:p>
    <w:p w:rsidR="006F309B" w:rsidRPr="00CC5738" w:rsidRDefault="006F309B" w:rsidP="00CC5738">
      <w:pPr>
        <w:spacing w:after="0" w:line="240" w:lineRule="auto"/>
        <w:jc w:val="both"/>
        <w:rPr>
          <w:rFonts w:cstheme="minorHAnsi"/>
        </w:rPr>
      </w:pPr>
    </w:p>
    <w:sectPr w:rsidR="006F309B" w:rsidRPr="00CC573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46" w:rsidRDefault="00F82346" w:rsidP="007B26B8">
      <w:pPr>
        <w:spacing w:after="0" w:line="240" w:lineRule="auto"/>
      </w:pPr>
      <w:r>
        <w:separator/>
      </w:r>
    </w:p>
  </w:endnote>
  <w:endnote w:type="continuationSeparator" w:id="0">
    <w:p w:rsidR="00F82346" w:rsidRDefault="00F82346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3FD4820" wp14:editId="36C4E12C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="00467193">
      <w:rPr>
        <w:sz w:val="20"/>
        <w:szCs w:val="20"/>
      </w:rPr>
      <w:t>@exponenciar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46" w:rsidRDefault="00F82346" w:rsidP="007B26B8">
      <w:pPr>
        <w:spacing w:after="0" w:line="240" w:lineRule="auto"/>
      </w:pPr>
      <w:r>
        <w:separator/>
      </w:r>
    </w:p>
  </w:footnote>
  <w:footnote w:type="continuationSeparator" w:id="0">
    <w:p w:rsidR="00F82346" w:rsidRDefault="00F82346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4EC7C4F" wp14:editId="3F69AC2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6334B"/>
    <w:rsid w:val="00073224"/>
    <w:rsid w:val="00091535"/>
    <w:rsid w:val="000D666B"/>
    <w:rsid w:val="001033DA"/>
    <w:rsid w:val="00124012"/>
    <w:rsid w:val="00174051"/>
    <w:rsid w:val="00177EAA"/>
    <w:rsid w:val="00195C49"/>
    <w:rsid w:val="001D5066"/>
    <w:rsid w:val="001F0A31"/>
    <w:rsid w:val="00201EFF"/>
    <w:rsid w:val="00204CF1"/>
    <w:rsid w:val="002077DE"/>
    <w:rsid w:val="00230A0E"/>
    <w:rsid w:val="002824E6"/>
    <w:rsid w:val="002A539B"/>
    <w:rsid w:val="002B7E21"/>
    <w:rsid w:val="002E1264"/>
    <w:rsid w:val="002F717C"/>
    <w:rsid w:val="003032FC"/>
    <w:rsid w:val="00315CE4"/>
    <w:rsid w:val="00334CC5"/>
    <w:rsid w:val="0038399E"/>
    <w:rsid w:val="003C661F"/>
    <w:rsid w:val="00467193"/>
    <w:rsid w:val="004833FE"/>
    <w:rsid w:val="00484673"/>
    <w:rsid w:val="004C4CB6"/>
    <w:rsid w:val="004D368E"/>
    <w:rsid w:val="005058D6"/>
    <w:rsid w:val="00547287"/>
    <w:rsid w:val="005747C7"/>
    <w:rsid w:val="005907AE"/>
    <w:rsid w:val="005A7CF1"/>
    <w:rsid w:val="005D01B8"/>
    <w:rsid w:val="005E4BFD"/>
    <w:rsid w:val="005F164F"/>
    <w:rsid w:val="00605B7D"/>
    <w:rsid w:val="006220D2"/>
    <w:rsid w:val="00663F12"/>
    <w:rsid w:val="006D31F8"/>
    <w:rsid w:val="006F309B"/>
    <w:rsid w:val="006F54F0"/>
    <w:rsid w:val="00707DBB"/>
    <w:rsid w:val="00715D3D"/>
    <w:rsid w:val="007373CD"/>
    <w:rsid w:val="0074198F"/>
    <w:rsid w:val="00744831"/>
    <w:rsid w:val="007775EA"/>
    <w:rsid w:val="007B26B8"/>
    <w:rsid w:val="007C4AB6"/>
    <w:rsid w:val="007D13CD"/>
    <w:rsid w:val="007E3B77"/>
    <w:rsid w:val="00812F77"/>
    <w:rsid w:val="008600D0"/>
    <w:rsid w:val="008E6484"/>
    <w:rsid w:val="008F6539"/>
    <w:rsid w:val="00902A11"/>
    <w:rsid w:val="00906F32"/>
    <w:rsid w:val="00914780"/>
    <w:rsid w:val="009302F2"/>
    <w:rsid w:val="00932884"/>
    <w:rsid w:val="00957AF8"/>
    <w:rsid w:val="009715CC"/>
    <w:rsid w:val="00973A00"/>
    <w:rsid w:val="00990A91"/>
    <w:rsid w:val="009B77C1"/>
    <w:rsid w:val="009C57FB"/>
    <w:rsid w:val="009C62EF"/>
    <w:rsid w:val="009D5D05"/>
    <w:rsid w:val="00A302D4"/>
    <w:rsid w:val="00A702C1"/>
    <w:rsid w:val="00A907F2"/>
    <w:rsid w:val="00AC0776"/>
    <w:rsid w:val="00AC179B"/>
    <w:rsid w:val="00AC4658"/>
    <w:rsid w:val="00B05384"/>
    <w:rsid w:val="00B144EB"/>
    <w:rsid w:val="00B34F56"/>
    <w:rsid w:val="00BB7DF2"/>
    <w:rsid w:val="00BC5B6A"/>
    <w:rsid w:val="00BD04BF"/>
    <w:rsid w:val="00C11743"/>
    <w:rsid w:val="00C13773"/>
    <w:rsid w:val="00C53DFB"/>
    <w:rsid w:val="00C53FF1"/>
    <w:rsid w:val="00C60051"/>
    <w:rsid w:val="00C7433C"/>
    <w:rsid w:val="00CC45FB"/>
    <w:rsid w:val="00CC5738"/>
    <w:rsid w:val="00CF3367"/>
    <w:rsid w:val="00D3452D"/>
    <w:rsid w:val="00D43705"/>
    <w:rsid w:val="00D72BD4"/>
    <w:rsid w:val="00DA37D4"/>
    <w:rsid w:val="00DA5CD5"/>
    <w:rsid w:val="00DD65F8"/>
    <w:rsid w:val="00E26451"/>
    <w:rsid w:val="00E5611A"/>
    <w:rsid w:val="00E63700"/>
    <w:rsid w:val="00EC2CA9"/>
    <w:rsid w:val="00ED7520"/>
    <w:rsid w:val="00F46965"/>
    <w:rsid w:val="00F82346"/>
    <w:rsid w:val="00FB298D"/>
    <w:rsid w:val="00FC33E9"/>
    <w:rsid w:val="00FD3FFD"/>
    <w:rsid w:val="00FD56BE"/>
    <w:rsid w:val="00FD7EDE"/>
    <w:rsid w:val="00FE6FE1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0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53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0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53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1A35-2962-4A79-945D-C98F9DCC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amolluso</cp:lastModifiedBy>
  <cp:revision>5</cp:revision>
  <dcterms:created xsi:type="dcterms:W3CDTF">2016-11-17T14:39:00Z</dcterms:created>
  <dcterms:modified xsi:type="dcterms:W3CDTF">2016-11-17T15:33:00Z</dcterms:modified>
</cp:coreProperties>
</file>