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58" w:rsidRPr="009107E2" w:rsidRDefault="00D47D58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>¡AHORA, BRANGUS!</w:t>
      </w:r>
    </w:p>
    <w:p w:rsidR="00D47D58" w:rsidRPr="00E71D42" w:rsidRDefault="00D47D58" w:rsidP="009107E2">
      <w:pPr>
        <w:shd w:val="clear" w:color="auto" w:fill="FFFFFF"/>
        <w:spacing w:line="240" w:lineRule="auto"/>
        <w:rPr>
          <w:rFonts w:eastAsia="Times New Roman" w:cs="Arial"/>
          <w:b/>
          <w:lang w:eastAsia="es-ES"/>
        </w:rPr>
      </w:pPr>
      <w:r w:rsidRPr="00E71D42">
        <w:rPr>
          <w:rFonts w:eastAsia="Times New Roman" w:cs="Arial"/>
          <w:b/>
          <w:lang w:eastAsia="es-ES"/>
        </w:rPr>
        <w:t xml:space="preserve">LAS RAZAS </w:t>
      </w:r>
      <w:r w:rsidR="00967C84">
        <w:rPr>
          <w:rFonts w:eastAsia="Times New Roman" w:cs="Arial"/>
          <w:b/>
          <w:lang w:eastAsia="es-ES"/>
        </w:rPr>
        <w:t xml:space="preserve">FUERTES </w:t>
      </w:r>
      <w:r w:rsidRPr="00E71D42">
        <w:rPr>
          <w:rFonts w:eastAsia="Times New Roman" w:cs="Arial"/>
          <w:b/>
          <w:lang w:eastAsia="es-ES"/>
        </w:rPr>
        <w:t xml:space="preserve">SE PREPARAN PARA EL DESPEGUE DEL NEGOCIO </w:t>
      </w:r>
      <w:r w:rsidR="009107E2" w:rsidRPr="00E71D42">
        <w:rPr>
          <w:rFonts w:eastAsia="Times New Roman" w:cs="Arial"/>
          <w:b/>
          <w:lang w:eastAsia="es-ES"/>
        </w:rPr>
        <w:t xml:space="preserve">GANADERO DE EXPORTACIÓN </w:t>
      </w:r>
    </w:p>
    <w:p w:rsidR="00C84526" w:rsidRPr="009107E2" w:rsidRDefault="00C84526" w:rsidP="009107E2">
      <w:pPr>
        <w:shd w:val="clear" w:color="auto" w:fill="FFFFFF"/>
        <w:spacing w:line="240" w:lineRule="auto"/>
        <w:rPr>
          <w:rFonts w:eastAsia="Times New Roman" w:cs="Arial"/>
          <w:i/>
          <w:lang w:eastAsia="es-ES"/>
        </w:rPr>
      </w:pPr>
      <w:r w:rsidRPr="009107E2">
        <w:rPr>
          <w:rFonts w:eastAsia="Times New Roman" w:cs="Arial"/>
          <w:i/>
          <w:lang w:eastAsia="es-ES"/>
        </w:rPr>
        <w:t>En el contexto de un año clave en la recuperación de la ganadería argentina, con la apertura de las exportaciones de carne y la posibilidad cierta de que la Unión Europea acepte cortes de</w:t>
      </w:r>
      <w:r w:rsidR="00967C84">
        <w:rPr>
          <w:rFonts w:eastAsia="Times New Roman" w:cs="Arial"/>
          <w:i/>
          <w:lang w:eastAsia="es-ES"/>
        </w:rPr>
        <w:t>l norte argentino</w:t>
      </w:r>
      <w:r w:rsidRPr="009107E2">
        <w:rPr>
          <w:rFonts w:eastAsia="Times New Roman" w:cs="Arial"/>
          <w:i/>
          <w:lang w:eastAsia="es-ES"/>
        </w:rPr>
        <w:t xml:space="preserve">, la Asociación Argentina de </w:t>
      </w:r>
      <w:proofErr w:type="spellStart"/>
      <w:r w:rsidRPr="009107E2">
        <w:rPr>
          <w:rFonts w:eastAsia="Times New Roman" w:cs="Arial"/>
          <w:i/>
          <w:lang w:eastAsia="es-ES"/>
        </w:rPr>
        <w:t>Brangus</w:t>
      </w:r>
      <w:proofErr w:type="spellEnd"/>
      <w:r w:rsidRPr="009107E2">
        <w:rPr>
          <w:rFonts w:eastAsia="Times New Roman" w:cs="Arial"/>
          <w:i/>
          <w:lang w:eastAsia="es-ES"/>
        </w:rPr>
        <w:t xml:space="preserve"> se prepara para mostrar en Expoagro 2016 todo el potencial genético y productivo de sus vacunos.</w:t>
      </w:r>
    </w:p>
    <w:p w:rsidR="00C84526" w:rsidRDefault="00C84526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>Bajo la consi</w:t>
      </w:r>
      <w:r w:rsidRPr="00F07524">
        <w:rPr>
          <w:rFonts w:eastAsia="Times New Roman" w:cs="Arial"/>
          <w:lang w:eastAsia="es-ES"/>
        </w:rPr>
        <w:t>gna “AHORA BRANGUS", la asociación se apresta a ofrecer el próximo 10 de marzo u</w:t>
      </w:r>
      <w:bookmarkStart w:id="0" w:name="_GoBack"/>
      <w:bookmarkEnd w:id="0"/>
      <w:r w:rsidRPr="009107E2">
        <w:rPr>
          <w:rFonts w:eastAsia="Times New Roman" w:cs="Arial"/>
          <w:lang w:eastAsia="es-ES"/>
        </w:rPr>
        <w:t xml:space="preserve">na jornada con charlas breves e informativas acerca de las </w:t>
      </w:r>
      <w:r w:rsidR="00CA16BD" w:rsidRPr="009107E2">
        <w:rPr>
          <w:rFonts w:eastAsia="Times New Roman" w:cs="Arial"/>
          <w:lang w:eastAsia="es-ES"/>
        </w:rPr>
        <w:t xml:space="preserve">características y </w:t>
      </w:r>
      <w:r w:rsidRPr="009107E2">
        <w:rPr>
          <w:rFonts w:eastAsia="Times New Roman" w:cs="Arial"/>
          <w:lang w:eastAsia="es-ES"/>
        </w:rPr>
        <w:t xml:space="preserve">ventajas </w:t>
      </w:r>
      <w:r w:rsidR="00CA16BD" w:rsidRPr="009107E2">
        <w:rPr>
          <w:rFonts w:eastAsia="Times New Roman" w:cs="Arial"/>
          <w:lang w:eastAsia="es-ES"/>
        </w:rPr>
        <w:t xml:space="preserve">comparativas </w:t>
      </w:r>
      <w:r w:rsidRPr="009107E2">
        <w:rPr>
          <w:rFonts w:eastAsia="Times New Roman" w:cs="Arial"/>
          <w:lang w:eastAsia="es-ES"/>
        </w:rPr>
        <w:t xml:space="preserve">de la raza. </w:t>
      </w:r>
    </w:p>
    <w:p w:rsidR="00BB75BB" w:rsidRPr="009107E2" w:rsidRDefault="00967C84" w:rsidP="00967C84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El </w:t>
      </w:r>
      <w:proofErr w:type="spellStart"/>
      <w:r>
        <w:rPr>
          <w:rFonts w:eastAsia="Times New Roman" w:cs="Arial"/>
          <w:lang w:eastAsia="es-ES"/>
        </w:rPr>
        <w:t>Brangus</w:t>
      </w:r>
      <w:proofErr w:type="spellEnd"/>
      <w:r>
        <w:rPr>
          <w:rFonts w:eastAsia="Times New Roman" w:cs="Arial"/>
          <w:lang w:eastAsia="es-ES"/>
        </w:rPr>
        <w:t xml:space="preserve"> es una raza sintética</w:t>
      </w:r>
      <w:r w:rsidR="00BB75BB" w:rsidRPr="00F77A16">
        <w:rPr>
          <w:rFonts w:eastAsia="Times New Roman" w:cs="Arial"/>
          <w:lang w:eastAsia="es-ES"/>
        </w:rPr>
        <w:t xml:space="preserve"> </w:t>
      </w:r>
      <w:r>
        <w:rPr>
          <w:rFonts w:eastAsia="Times New Roman" w:cs="Arial"/>
          <w:lang w:eastAsia="es-ES"/>
        </w:rPr>
        <w:t>surgida de</w:t>
      </w:r>
      <w:r w:rsidR="00BB75BB" w:rsidRPr="00F77A16">
        <w:rPr>
          <w:rFonts w:eastAsia="Times New Roman" w:cs="Arial"/>
          <w:lang w:eastAsia="es-ES"/>
        </w:rPr>
        <w:t xml:space="preserve"> la rusticidad de las </w:t>
      </w:r>
      <w:proofErr w:type="spellStart"/>
      <w:r>
        <w:rPr>
          <w:rFonts w:eastAsia="Times New Roman" w:cs="Arial"/>
          <w:lang w:eastAsia="es-ES"/>
        </w:rPr>
        <w:t>cebuinas</w:t>
      </w:r>
      <w:proofErr w:type="spellEnd"/>
      <w:r>
        <w:rPr>
          <w:rFonts w:eastAsia="Times New Roman" w:cs="Arial"/>
          <w:lang w:eastAsia="es-ES"/>
        </w:rPr>
        <w:t xml:space="preserve"> </w:t>
      </w:r>
      <w:proofErr w:type="spellStart"/>
      <w:r>
        <w:rPr>
          <w:rFonts w:eastAsia="Times New Roman" w:cs="Arial"/>
          <w:lang w:eastAsia="es-ES"/>
        </w:rPr>
        <w:t>Brahman</w:t>
      </w:r>
      <w:proofErr w:type="spellEnd"/>
      <w:r>
        <w:rPr>
          <w:rFonts w:eastAsia="Times New Roman" w:cs="Arial"/>
          <w:lang w:eastAsia="es-ES"/>
        </w:rPr>
        <w:t xml:space="preserve"> de EE.U</w:t>
      </w:r>
      <w:r w:rsidR="00BB75BB" w:rsidRPr="00F77A16">
        <w:rPr>
          <w:rFonts w:eastAsia="Times New Roman" w:cs="Arial"/>
          <w:lang w:eastAsia="es-ES"/>
        </w:rPr>
        <w:t xml:space="preserve">U. y </w:t>
      </w:r>
      <w:proofErr w:type="spellStart"/>
      <w:r w:rsidR="00BB75BB" w:rsidRPr="00F77A16">
        <w:rPr>
          <w:rFonts w:eastAsia="Times New Roman" w:cs="Arial"/>
          <w:lang w:eastAsia="es-ES"/>
        </w:rPr>
        <w:t>Nelore</w:t>
      </w:r>
      <w:proofErr w:type="spellEnd"/>
      <w:r w:rsidR="00BB75BB" w:rsidRPr="00F77A16">
        <w:rPr>
          <w:rFonts w:eastAsia="Times New Roman" w:cs="Arial"/>
          <w:lang w:eastAsia="es-ES"/>
        </w:rPr>
        <w:t xml:space="preserve"> de Brasil</w:t>
      </w:r>
      <w:r>
        <w:rPr>
          <w:rFonts w:eastAsia="Times New Roman" w:cs="Arial"/>
          <w:lang w:eastAsia="es-ES"/>
        </w:rPr>
        <w:t>,</w:t>
      </w:r>
      <w:r w:rsidR="00BB75BB" w:rsidRPr="00F77A16">
        <w:rPr>
          <w:rFonts w:eastAsia="Times New Roman" w:cs="Arial"/>
          <w:lang w:eastAsia="es-ES"/>
        </w:rPr>
        <w:t xml:space="preserve"> y la calidad cárnica y </w:t>
      </w:r>
      <w:r>
        <w:rPr>
          <w:rFonts w:eastAsia="Times New Roman" w:cs="Arial"/>
          <w:lang w:eastAsia="es-ES"/>
        </w:rPr>
        <w:t>la</w:t>
      </w:r>
      <w:r w:rsidR="00BB75BB" w:rsidRPr="00F77A16">
        <w:rPr>
          <w:rFonts w:eastAsia="Times New Roman" w:cs="Arial"/>
          <w:lang w:eastAsia="es-ES"/>
        </w:rPr>
        <w:t xml:space="preserve"> fertilidad del Angus</w:t>
      </w:r>
      <w:r>
        <w:rPr>
          <w:rFonts w:eastAsia="Times New Roman" w:cs="Arial"/>
          <w:lang w:eastAsia="es-ES"/>
        </w:rPr>
        <w:t xml:space="preserve">. En nuestro país </w:t>
      </w:r>
      <w:r w:rsidR="00BB75BB" w:rsidRPr="00F77A16">
        <w:rPr>
          <w:rFonts w:eastAsia="Times New Roman" w:cs="Arial"/>
          <w:lang w:eastAsia="es-ES"/>
        </w:rPr>
        <w:t xml:space="preserve">logró </w:t>
      </w:r>
      <w:r>
        <w:rPr>
          <w:rFonts w:eastAsia="Times New Roman" w:cs="Arial"/>
          <w:lang w:eastAsia="es-ES"/>
        </w:rPr>
        <w:t xml:space="preserve">adaptarse </w:t>
      </w:r>
      <w:r w:rsidR="00BB75BB" w:rsidRPr="00F77A16">
        <w:rPr>
          <w:rFonts w:eastAsia="Times New Roman" w:cs="Arial"/>
          <w:lang w:eastAsia="es-ES"/>
        </w:rPr>
        <w:t xml:space="preserve">a zonas climáticas como el norte, centro y oeste del país respondiendo a la expansión de la cría de rodeos en condiciones pastoriles </w:t>
      </w:r>
      <w:r>
        <w:rPr>
          <w:rFonts w:eastAsia="Times New Roman" w:cs="Arial"/>
          <w:lang w:eastAsia="es-ES"/>
        </w:rPr>
        <w:t>y en zonas con</w:t>
      </w:r>
      <w:r w:rsidR="00BB75BB" w:rsidRPr="00F77A16">
        <w:rPr>
          <w:rFonts w:eastAsia="Times New Roman" w:cs="Arial"/>
          <w:lang w:eastAsia="es-ES"/>
        </w:rPr>
        <w:t xml:space="preserve"> climas rigurosos.</w:t>
      </w:r>
      <w:r>
        <w:rPr>
          <w:rFonts w:eastAsia="Times New Roman" w:cs="Arial"/>
          <w:lang w:eastAsia="es-ES"/>
        </w:rPr>
        <w:t xml:space="preserve"> En la actualidad es la raza más </w:t>
      </w:r>
      <w:r w:rsidR="00BB75BB" w:rsidRPr="00F77A16">
        <w:rPr>
          <w:rFonts w:eastAsia="Times New Roman" w:cs="Arial"/>
          <w:lang w:eastAsia="es-ES"/>
        </w:rPr>
        <w:t>comercializa</w:t>
      </w:r>
      <w:r>
        <w:rPr>
          <w:rFonts w:eastAsia="Times New Roman" w:cs="Arial"/>
          <w:lang w:eastAsia="es-ES"/>
        </w:rPr>
        <w:t xml:space="preserve">da </w:t>
      </w:r>
      <w:r w:rsidR="00BB75BB" w:rsidRPr="00F77A16">
        <w:rPr>
          <w:rFonts w:eastAsia="Times New Roman" w:cs="Arial"/>
          <w:lang w:eastAsia="es-ES"/>
        </w:rPr>
        <w:t xml:space="preserve">en esa zona y la tercera </w:t>
      </w:r>
      <w:r>
        <w:rPr>
          <w:rFonts w:eastAsia="Times New Roman" w:cs="Arial"/>
          <w:lang w:eastAsia="es-ES"/>
        </w:rPr>
        <w:t>en número</w:t>
      </w:r>
      <w:r w:rsidR="00BB75BB" w:rsidRPr="00F77A16">
        <w:rPr>
          <w:rFonts w:eastAsia="Times New Roman" w:cs="Arial"/>
          <w:lang w:eastAsia="es-ES"/>
        </w:rPr>
        <w:t xml:space="preserve"> a nivel nacional</w:t>
      </w:r>
      <w:r>
        <w:rPr>
          <w:rFonts w:eastAsia="Times New Roman" w:cs="Arial"/>
          <w:lang w:eastAsia="es-ES"/>
        </w:rPr>
        <w:t>.</w:t>
      </w:r>
    </w:p>
    <w:p w:rsidR="009107E2" w:rsidRDefault="00C84526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 xml:space="preserve">Según el doctor Martín García Fernández, vicepresidente de la Asociación Argentina de </w:t>
      </w:r>
      <w:proofErr w:type="spellStart"/>
      <w:r w:rsidRPr="009107E2">
        <w:rPr>
          <w:rFonts w:eastAsia="Times New Roman" w:cs="Arial"/>
          <w:lang w:eastAsia="es-ES"/>
        </w:rPr>
        <w:t>Brangus</w:t>
      </w:r>
      <w:proofErr w:type="spellEnd"/>
      <w:r w:rsidRPr="009107E2">
        <w:rPr>
          <w:rFonts w:eastAsia="Times New Roman" w:cs="Arial"/>
          <w:lang w:eastAsia="es-ES"/>
        </w:rPr>
        <w:t xml:space="preserve">, “la propuesta </w:t>
      </w:r>
      <w:r w:rsidR="00967C84">
        <w:rPr>
          <w:rFonts w:eastAsia="Times New Roman" w:cs="Arial"/>
          <w:lang w:eastAsia="es-ES"/>
        </w:rPr>
        <w:t xml:space="preserve">en Expoagro </w:t>
      </w:r>
      <w:r w:rsidRPr="009107E2">
        <w:rPr>
          <w:rFonts w:eastAsia="Times New Roman" w:cs="Arial"/>
          <w:lang w:eastAsia="es-ES"/>
        </w:rPr>
        <w:t>es organizar una mañana con un fuerte contenido teórico-práctico</w:t>
      </w:r>
      <w:r w:rsidR="00CA16BD" w:rsidRPr="009107E2">
        <w:rPr>
          <w:rFonts w:eastAsia="Times New Roman" w:cs="Arial"/>
          <w:lang w:eastAsia="es-ES"/>
        </w:rPr>
        <w:t xml:space="preserve">, </w:t>
      </w:r>
      <w:r w:rsidRPr="009107E2">
        <w:rPr>
          <w:rFonts w:eastAsia="Times New Roman" w:cs="Arial"/>
          <w:lang w:eastAsia="es-ES"/>
        </w:rPr>
        <w:t xml:space="preserve">de interés para  productores de cualquier raza, y dentro de este contexto explicar los aportes que la raza </w:t>
      </w:r>
      <w:proofErr w:type="spellStart"/>
      <w:r w:rsidRPr="009107E2">
        <w:rPr>
          <w:rFonts w:eastAsia="Times New Roman" w:cs="Arial"/>
          <w:lang w:eastAsia="es-ES"/>
        </w:rPr>
        <w:t>B</w:t>
      </w:r>
      <w:r w:rsidR="009107E2">
        <w:rPr>
          <w:rFonts w:eastAsia="Times New Roman" w:cs="Arial"/>
          <w:lang w:eastAsia="es-ES"/>
        </w:rPr>
        <w:t>rangus</w:t>
      </w:r>
      <w:proofErr w:type="spellEnd"/>
      <w:r w:rsidR="009107E2">
        <w:rPr>
          <w:rFonts w:eastAsia="Times New Roman" w:cs="Arial"/>
          <w:lang w:eastAsia="es-ES"/>
        </w:rPr>
        <w:t xml:space="preserve"> </w:t>
      </w:r>
      <w:r w:rsidRPr="009107E2">
        <w:rPr>
          <w:rFonts w:eastAsia="Times New Roman" w:cs="Arial"/>
          <w:lang w:eastAsia="es-ES"/>
        </w:rPr>
        <w:t>puede hacer en cualquier región del país.</w:t>
      </w:r>
      <w:r w:rsidR="00CA16BD" w:rsidRPr="009107E2">
        <w:rPr>
          <w:rFonts w:eastAsia="Times New Roman" w:cs="Arial"/>
          <w:lang w:eastAsia="es-ES"/>
        </w:rPr>
        <w:t xml:space="preserve"> La idea es que </w:t>
      </w:r>
      <w:r w:rsidRPr="009107E2">
        <w:rPr>
          <w:rFonts w:eastAsia="Times New Roman" w:cs="Arial"/>
          <w:lang w:eastAsia="es-ES"/>
        </w:rPr>
        <w:t>los ganaderos se lleven elementos concretos que les sirvan en la toma de decisiones</w:t>
      </w:r>
      <w:r w:rsidR="00CA16BD" w:rsidRPr="009107E2">
        <w:rPr>
          <w:rFonts w:eastAsia="Times New Roman" w:cs="Arial"/>
          <w:lang w:eastAsia="es-ES"/>
        </w:rPr>
        <w:t>”, propone</w:t>
      </w:r>
      <w:r w:rsidRPr="009107E2">
        <w:rPr>
          <w:rFonts w:eastAsia="Times New Roman" w:cs="Arial"/>
          <w:lang w:eastAsia="es-ES"/>
        </w:rPr>
        <w:t>.</w:t>
      </w:r>
    </w:p>
    <w:p w:rsidR="00C84526" w:rsidRPr="009107E2" w:rsidRDefault="00ED21C0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La jornada comenzará en pista</w:t>
      </w:r>
      <w:r w:rsidR="00CA16BD" w:rsidRPr="009107E2">
        <w:rPr>
          <w:rFonts w:eastAsia="Times New Roman" w:cs="Arial"/>
          <w:lang w:eastAsia="es-ES"/>
        </w:rPr>
        <w:t xml:space="preserve"> </w:t>
      </w:r>
      <w:r w:rsidR="00C84526" w:rsidRPr="009107E2">
        <w:rPr>
          <w:rFonts w:eastAsia="Times New Roman" w:cs="Arial"/>
          <w:lang w:eastAsia="es-ES"/>
        </w:rPr>
        <w:t xml:space="preserve">con una explicación del </w:t>
      </w:r>
      <w:r w:rsidR="00CA16BD" w:rsidRPr="009107E2">
        <w:rPr>
          <w:rFonts w:eastAsia="Times New Roman" w:cs="Arial"/>
          <w:lang w:eastAsia="es-ES"/>
        </w:rPr>
        <w:t xml:space="preserve">ingeniero </w:t>
      </w:r>
      <w:r w:rsidR="00C84526" w:rsidRPr="009107E2">
        <w:rPr>
          <w:rFonts w:eastAsia="Times New Roman" w:cs="Arial"/>
          <w:lang w:eastAsia="es-ES"/>
        </w:rPr>
        <w:t xml:space="preserve">Jorge </w:t>
      </w:r>
      <w:proofErr w:type="spellStart"/>
      <w:r w:rsidR="00C84526" w:rsidRPr="009107E2">
        <w:rPr>
          <w:rFonts w:eastAsia="Times New Roman" w:cs="Arial"/>
          <w:lang w:eastAsia="es-ES"/>
        </w:rPr>
        <w:t>Sedelli</w:t>
      </w:r>
      <w:proofErr w:type="spellEnd"/>
      <w:r w:rsidR="00C84526" w:rsidRPr="009107E2">
        <w:rPr>
          <w:rFonts w:eastAsia="Times New Roman" w:cs="Arial"/>
          <w:lang w:eastAsia="es-ES"/>
        </w:rPr>
        <w:t xml:space="preserve"> sobre las características que deben buscarse a la hora de elegir un buen reproductor.</w:t>
      </w:r>
      <w:r w:rsidR="00CA16BD" w:rsidRPr="009107E2">
        <w:rPr>
          <w:rFonts w:eastAsia="Times New Roman" w:cs="Arial"/>
          <w:lang w:eastAsia="es-ES"/>
        </w:rPr>
        <w:t xml:space="preserve"> Después, el doctor</w:t>
      </w:r>
      <w:r w:rsidR="00C84526" w:rsidRPr="009107E2">
        <w:rPr>
          <w:rFonts w:eastAsia="Times New Roman" w:cs="Arial"/>
          <w:lang w:eastAsia="es-ES"/>
        </w:rPr>
        <w:t xml:space="preserve"> Daniel Albarracín hará un completo repaso sobre la prevención sanitaria para lograr el mayor número de terneros posibl</w:t>
      </w:r>
      <w:r w:rsidR="00CA16BD" w:rsidRPr="009107E2">
        <w:rPr>
          <w:rFonts w:eastAsia="Times New Roman" w:cs="Arial"/>
          <w:lang w:eastAsia="es-ES"/>
        </w:rPr>
        <w:t>e</w:t>
      </w:r>
      <w:r w:rsidR="00C84526" w:rsidRPr="009107E2">
        <w:rPr>
          <w:rFonts w:eastAsia="Times New Roman" w:cs="Arial"/>
          <w:lang w:eastAsia="es-ES"/>
        </w:rPr>
        <w:t xml:space="preserve"> en un rodeo de cría</w:t>
      </w:r>
      <w:r w:rsidR="00CA16BD" w:rsidRPr="009107E2">
        <w:rPr>
          <w:rFonts w:eastAsia="Times New Roman" w:cs="Arial"/>
          <w:lang w:eastAsia="es-ES"/>
        </w:rPr>
        <w:t>,</w:t>
      </w:r>
      <w:r w:rsidR="00C84526" w:rsidRPr="009107E2">
        <w:rPr>
          <w:rFonts w:eastAsia="Times New Roman" w:cs="Arial"/>
          <w:lang w:eastAsia="es-ES"/>
        </w:rPr>
        <w:t xml:space="preserve"> minimizando pérdidas entre servicio y destete.</w:t>
      </w:r>
    </w:p>
    <w:p w:rsidR="00C84526" w:rsidRPr="009107E2" w:rsidRDefault="00CA16BD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>El doctor</w:t>
      </w:r>
      <w:r w:rsidR="00C84526" w:rsidRPr="009107E2">
        <w:rPr>
          <w:rFonts w:eastAsia="Times New Roman" w:cs="Arial"/>
          <w:lang w:eastAsia="es-ES"/>
        </w:rPr>
        <w:t xml:space="preserve"> Martín Correa</w:t>
      </w:r>
      <w:r w:rsidRPr="009107E2">
        <w:rPr>
          <w:rFonts w:eastAsia="Times New Roman" w:cs="Arial"/>
          <w:lang w:eastAsia="es-ES"/>
        </w:rPr>
        <w:t xml:space="preserve"> Luna, del INTA Venado Tuerto, </w:t>
      </w:r>
      <w:r w:rsidR="00C84526" w:rsidRPr="009107E2">
        <w:rPr>
          <w:rFonts w:eastAsia="Times New Roman" w:cs="Arial"/>
          <w:lang w:eastAsia="es-ES"/>
        </w:rPr>
        <w:t>presentará el sistema d</w:t>
      </w:r>
      <w:r w:rsidRPr="009107E2">
        <w:rPr>
          <w:rFonts w:eastAsia="Times New Roman" w:cs="Arial"/>
          <w:lang w:eastAsia="es-ES"/>
        </w:rPr>
        <w:t xml:space="preserve">e Cría Bovina Intensiva (CBI) </w:t>
      </w:r>
      <w:r w:rsidR="00C84526" w:rsidRPr="009107E2">
        <w:rPr>
          <w:rFonts w:eastAsia="Times New Roman" w:cs="Arial"/>
          <w:lang w:eastAsia="es-ES"/>
        </w:rPr>
        <w:t>con muchos años de experiencia aplicada y márgenes brutos superiores a los agrícolas</w:t>
      </w:r>
      <w:r w:rsidRPr="009107E2">
        <w:rPr>
          <w:rFonts w:eastAsia="Times New Roman" w:cs="Arial"/>
          <w:lang w:eastAsia="es-ES"/>
        </w:rPr>
        <w:t>. Demostrará de este modo</w:t>
      </w:r>
      <w:r w:rsidR="00ED21C0">
        <w:rPr>
          <w:rFonts w:eastAsia="Times New Roman" w:cs="Arial"/>
          <w:lang w:eastAsia="es-ES"/>
        </w:rPr>
        <w:t xml:space="preserve"> </w:t>
      </w:r>
      <w:r w:rsidR="00C84526" w:rsidRPr="009107E2">
        <w:rPr>
          <w:rFonts w:eastAsia="Times New Roman" w:cs="Arial"/>
          <w:lang w:eastAsia="es-ES"/>
        </w:rPr>
        <w:t>que es posible producir carne de manera eficiente y rentable en campos agrícolas o mixtos.</w:t>
      </w:r>
    </w:p>
    <w:p w:rsidR="00C84526" w:rsidRPr="009107E2" w:rsidRDefault="00C84526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>Finalmente</w:t>
      </w:r>
      <w:r w:rsidR="00ED21C0">
        <w:rPr>
          <w:rFonts w:eastAsia="Times New Roman" w:cs="Arial"/>
          <w:lang w:eastAsia="es-ES"/>
        </w:rPr>
        <w:t>,</w:t>
      </w:r>
      <w:r w:rsidRPr="009107E2">
        <w:rPr>
          <w:rFonts w:eastAsia="Times New Roman" w:cs="Arial"/>
          <w:lang w:eastAsia="es-ES"/>
        </w:rPr>
        <w:t xml:space="preserve"> el Lic. Víctor Tonelli, reconocido analista de los mercados de hacienda y carnes, expondrá sobre las perspectivas de la demanda interna e internacional, con especial hincapié en las características que requerirá la industria frigorífica a mediano plazo y el importante rol que le cabe a la raza </w:t>
      </w:r>
      <w:proofErr w:type="spellStart"/>
      <w:r w:rsidRPr="009107E2">
        <w:rPr>
          <w:rFonts w:eastAsia="Times New Roman" w:cs="Arial"/>
          <w:lang w:eastAsia="es-ES"/>
        </w:rPr>
        <w:t>B</w:t>
      </w:r>
      <w:r w:rsidR="00ED21C0">
        <w:rPr>
          <w:rFonts w:eastAsia="Times New Roman" w:cs="Arial"/>
          <w:lang w:eastAsia="es-ES"/>
        </w:rPr>
        <w:t>rangus</w:t>
      </w:r>
      <w:proofErr w:type="spellEnd"/>
      <w:r w:rsidRPr="009107E2">
        <w:rPr>
          <w:rFonts w:eastAsia="Times New Roman" w:cs="Arial"/>
          <w:lang w:eastAsia="es-ES"/>
        </w:rPr>
        <w:t xml:space="preserve"> para satisfacerla.</w:t>
      </w:r>
    </w:p>
    <w:p w:rsidR="00C84526" w:rsidRPr="009107E2" w:rsidRDefault="00C84526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>Sobre el mediodía</w:t>
      </w:r>
      <w:r w:rsidR="00CA16BD" w:rsidRPr="009107E2">
        <w:rPr>
          <w:rFonts w:eastAsia="Times New Roman" w:cs="Arial"/>
          <w:lang w:eastAsia="es-ES"/>
        </w:rPr>
        <w:t>,</w:t>
      </w:r>
      <w:r w:rsidRPr="009107E2">
        <w:rPr>
          <w:rFonts w:eastAsia="Times New Roman" w:cs="Arial"/>
          <w:lang w:eastAsia="es-ES"/>
        </w:rPr>
        <w:t xml:space="preserve"> los asistentes podrán hacer una degustación de carne </w:t>
      </w:r>
      <w:proofErr w:type="spellStart"/>
      <w:r w:rsidRPr="009107E2">
        <w:rPr>
          <w:rFonts w:eastAsia="Times New Roman" w:cs="Arial"/>
          <w:lang w:eastAsia="es-ES"/>
        </w:rPr>
        <w:t>B</w:t>
      </w:r>
      <w:r w:rsidR="00ED21C0">
        <w:rPr>
          <w:rFonts w:eastAsia="Times New Roman" w:cs="Arial"/>
          <w:lang w:eastAsia="es-ES"/>
        </w:rPr>
        <w:t>rangus</w:t>
      </w:r>
      <w:proofErr w:type="spellEnd"/>
      <w:r w:rsidRPr="009107E2">
        <w:rPr>
          <w:rFonts w:eastAsia="Times New Roman" w:cs="Arial"/>
          <w:lang w:eastAsia="es-ES"/>
        </w:rPr>
        <w:t>, continuando con una iniciativa de difusión iniciada en la Expo Palermo 2015.</w:t>
      </w:r>
    </w:p>
    <w:p w:rsidR="00C84526" w:rsidRPr="009107E2" w:rsidRDefault="00CA16BD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>Para el directivo de la raza, los argentinos nos enfrentamos a un cambio de paradigma ganadero. “P</w:t>
      </w:r>
      <w:r w:rsidR="00C84526" w:rsidRPr="009107E2">
        <w:rPr>
          <w:rFonts w:eastAsia="Times New Roman" w:cs="Arial"/>
          <w:lang w:eastAsia="es-ES"/>
        </w:rPr>
        <w:t xml:space="preserve">or primera vez </w:t>
      </w:r>
      <w:r w:rsidRPr="009107E2">
        <w:rPr>
          <w:rFonts w:eastAsia="Times New Roman" w:cs="Arial"/>
          <w:lang w:eastAsia="es-ES"/>
        </w:rPr>
        <w:t>–dice Garc</w:t>
      </w:r>
      <w:r w:rsidR="00ED21C0">
        <w:rPr>
          <w:rFonts w:eastAsia="Times New Roman" w:cs="Arial"/>
          <w:lang w:eastAsia="es-ES"/>
        </w:rPr>
        <w:t>í</w:t>
      </w:r>
      <w:r w:rsidRPr="009107E2">
        <w:rPr>
          <w:rFonts w:eastAsia="Times New Roman" w:cs="Arial"/>
          <w:lang w:eastAsia="es-ES"/>
        </w:rPr>
        <w:t xml:space="preserve">a Fernández- </w:t>
      </w:r>
      <w:r w:rsidR="00C84526" w:rsidRPr="009107E2">
        <w:rPr>
          <w:rFonts w:eastAsia="Times New Roman" w:cs="Arial"/>
          <w:lang w:eastAsia="es-ES"/>
        </w:rPr>
        <w:t>existe la posibilidad de abastecer la demanda externa de cortes de alto valor, sin desatender el mercado interno, complementado con otras carnes como el pollo y el cerdo. El acuerdo de las cadenas de la carne logrado el año pasado es</w:t>
      </w:r>
      <w:r w:rsidR="0087244E" w:rsidRPr="009107E2">
        <w:rPr>
          <w:rFonts w:eastAsia="Times New Roman" w:cs="Arial"/>
          <w:lang w:eastAsia="es-ES"/>
        </w:rPr>
        <w:t xml:space="preserve"> muy auspicioso en este sentido.”</w:t>
      </w:r>
    </w:p>
    <w:p w:rsidR="00C84526" w:rsidRPr="009107E2" w:rsidRDefault="00C84526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lastRenderedPageBreak/>
        <w:t>E</w:t>
      </w:r>
      <w:r w:rsidR="0087244E" w:rsidRPr="009107E2">
        <w:rPr>
          <w:rFonts w:eastAsia="Times New Roman" w:cs="Arial"/>
          <w:lang w:eastAsia="es-ES"/>
        </w:rPr>
        <w:t xml:space="preserve">n cuanto al exigente mercado internacional, según el ejecutivo de </w:t>
      </w:r>
      <w:proofErr w:type="spellStart"/>
      <w:r w:rsidR="00ED21C0">
        <w:rPr>
          <w:rFonts w:eastAsia="Times New Roman" w:cs="Arial"/>
          <w:lang w:eastAsia="es-ES"/>
        </w:rPr>
        <w:t>Bra</w:t>
      </w:r>
      <w:r w:rsidR="0087244E" w:rsidRPr="009107E2">
        <w:rPr>
          <w:rFonts w:eastAsia="Times New Roman" w:cs="Arial"/>
          <w:lang w:eastAsia="es-ES"/>
        </w:rPr>
        <w:t>ngus</w:t>
      </w:r>
      <w:proofErr w:type="spellEnd"/>
      <w:r w:rsidR="0087244E" w:rsidRPr="009107E2">
        <w:rPr>
          <w:rFonts w:eastAsia="Times New Roman" w:cs="Arial"/>
          <w:lang w:eastAsia="es-ES"/>
        </w:rPr>
        <w:t xml:space="preserve"> “</w:t>
      </w:r>
      <w:r w:rsidRPr="009107E2">
        <w:rPr>
          <w:rFonts w:eastAsia="Times New Roman" w:cs="Arial"/>
          <w:lang w:eastAsia="es-ES"/>
        </w:rPr>
        <w:t>se requerirán novillos más pesados con determinadas características de calidad de carnes, lo que implicará una reingeniería de los sistem</w:t>
      </w:r>
      <w:r w:rsidR="00967C84">
        <w:rPr>
          <w:rFonts w:eastAsia="Times New Roman" w:cs="Arial"/>
          <w:lang w:eastAsia="es-ES"/>
        </w:rPr>
        <w:t>as de recría y engorde actuales</w:t>
      </w:r>
      <w:r w:rsidR="0087244E" w:rsidRPr="009107E2">
        <w:rPr>
          <w:rFonts w:eastAsia="Times New Roman" w:cs="Arial"/>
          <w:lang w:eastAsia="es-ES"/>
        </w:rPr>
        <w:t>”</w:t>
      </w:r>
      <w:r w:rsidR="00967C84">
        <w:rPr>
          <w:rFonts w:eastAsia="Times New Roman" w:cs="Arial"/>
          <w:lang w:eastAsia="es-ES"/>
        </w:rPr>
        <w:t>.</w:t>
      </w:r>
      <w:r w:rsidRPr="009107E2">
        <w:rPr>
          <w:rFonts w:eastAsia="Times New Roman" w:cs="Arial"/>
          <w:lang w:eastAsia="es-ES"/>
        </w:rPr>
        <w:t> </w:t>
      </w:r>
    </w:p>
    <w:p w:rsidR="00C84526" w:rsidRPr="009107E2" w:rsidRDefault="0087244E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>Para García Fernández “e</w:t>
      </w:r>
      <w:r w:rsidR="00C84526" w:rsidRPr="009107E2">
        <w:rPr>
          <w:rFonts w:eastAsia="Times New Roman" w:cs="Arial"/>
          <w:lang w:eastAsia="es-ES"/>
        </w:rPr>
        <w:t xml:space="preserve">s central trabajar con la industria para definir </w:t>
      </w:r>
      <w:r w:rsidRPr="009107E2">
        <w:rPr>
          <w:rFonts w:eastAsia="Times New Roman" w:cs="Arial"/>
          <w:lang w:eastAsia="es-ES"/>
        </w:rPr>
        <w:t>cuáles son los atributos buscado</w:t>
      </w:r>
      <w:r w:rsidR="00C84526" w:rsidRPr="009107E2">
        <w:rPr>
          <w:rFonts w:eastAsia="Times New Roman" w:cs="Arial"/>
          <w:lang w:eastAsia="es-ES"/>
        </w:rPr>
        <w:t>s</w:t>
      </w:r>
      <w:r w:rsidRPr="009107E2">
        <w:rPr>
          <w:rFonts w:eastAsia="Times New Roman" w:cs="Arial"/>
          <w:lang w:eastAsia="es-ES"/>
        </w:rPr>
        <w:t>,</w:t>
      </w:r>
      <w:r w:rsidR="00C84526" w:rsidRPr="009107E2">
        <w:rPr>
          <w:rFonts w:eastAsia="Times New Roman" w:cs="Arial"/>
          <w:lang w:eastAsia="es-ES"/>
        </w:rPr>
        <w:t xml:space="preserve"> y que el sector frigorífico pague de </w:t>
      </w:r>
      <w:r w:rsidR="00967C84">
        <w:rPr>
          <w:rFonts w:eastAsia="Times New Roman" w:cs="Arial"/>
          <w:lang w:eastAsia="es-ES"/>
        </w:rPr>
        <w:t>acuerdo a estándares de calidad</w:t>
      </w:r>
      <w:r w:rsidRPr="009107E2">
        <w:rPr>
          <w:rFonts w:eastAsia="Times New Roman" w:cs="Arial"/>
          <w:lang w:eastAsia="es-ES"/>
        </w:rPr>
        <w:t>”</w:t>
      </w:r>
      <w:r w:rsidR="00967C84">
        <w:rPr>
          <w:rFonts w:eastAsia="Times New Roman" w:cs="Arial"/>
          <w:lang w:eastAsia="es-ES"/>
        </w:rPr>
        <w:t>.</w:t>
      </w:r>
      <w:r w:rsidRPr="009107E2">
        <w:rPr>
          <w:rFonts w:eastAsia="Times New Roman" w:cs="Arial"/>
          <w:lang w:eastAsia="es-ES"/>
        </w:rPr>
        <w:t xml:space="preserve"> Seg</w:t>
      </w:r>
      <w:r w:rsidR="00ED21C0">
        <w:rPr>
          <w:rFonts w:eastAsia="Times New Roman" w:cs="Arial"/>
          <w:lang w:eastAsia="es-ES"/>
        </w:rPr>
        <w:t>ú</w:t>
      </w:r>
      <w:r w:rsidRPr="009107E2">
        <w:rPr>
          <w:rFonts w:eastAsia="Times New Roman" w:cs="Arial"/>
          <w:lang w:eastAsia="es-ES"/>
        </w:rPr>
        <w:t>n el ejecutivo, l</w:t>
      </w:r>
      <w:r w:rsidR="00C84526" w:rsidRPr="009107E2">
        <w:rPr>
          <w:rFonts w:eastAsia="Times New Roman" w:cs="Arial"/>
          <w:lang w:eastAsia="es-ES"/>
        </w:rPr>
        <w:t>a información que poseen las asociaciones de criadores</w:t>
      </w:r>
      <w:r w:rsidRPr="009107E2">
        <w:rPr>
          <w:rFonts w:eastAsia="Times New Roman" w:cs="Arial"/>
          <w:lang w:eastAsia="es-ES"/>
        </w:rPr>
        <w:t>,</w:t>
      </w:r>
      <w:r w:rsidR="00C84526" w:rsidRPr="009107E2">
        <w:rPr>
          <w:rFonts w:eastAsia="Times New Roman" w:cs="Arial"/>
          <w:lang w:eastAsia="es-ES"/>
        </w:rPr>
        <w:t xml:space="preserve"> con sus diferentes programas de evaluación</w:t>
      </w:r>
      <w:r w:rsidRPr="009107E2">
        <w:rPr>
          <w:rFonts w:eastAsia="Times New Roman" w:cs="Arial"/>
          <w:lang w:eastAsia="es-ES"/>
        </w:rPr>
        <w:t>,</w:t>
      </w:r>
      <w:r w:rsidR="00C84526" w:rsidRPr="009107E2">
        <w:rPr>
          <w:rFonts w:eastAsia="Times New Roman" w:cs="Arial"/>
          <w:lang w:eastAsia="es-ES"/>
        </w:rPr>
        <w:t xml:space="preserve"> brindan datos objetivos y de alto valor para la selección</w:t>
      </w:r>
      <w:r w:rsidRPr="009107E2">
        <w:rPr>
          <w:rFonts w:eastAsia="Times New Roman" w:cs="Arial"/>
          <w:lang w:eastAsia="es-ES"/>
        </w:rPr>
        <w:t xml:space="preserve"> vacuna</w:t>
      </w:r>
      <w:r w:rsidR="00C84526" w:rsidRPr="009107E2">
        <w:rPr>
          <w:rFonts w:eastAsia="Times New Roman" w:cs="Arial"/>
          <w:lang w:eastAsia="es-ES"/>
        </w:rPr>
        <w:t>.</w:t>
      </w:r>
    </w:p>
    <w:p w:rsidR="00C84526" w:rsidRDefault="00C84526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  <w:r w:rsidRPr="009107E2">
        <w:rPr>
          <w:rFonts w:eastAsia="Times New Roman" w:cs="Arial"/>
          <w:lang w:eastAsia="es-ES"/>
        </w:rPr>
        <w:t xml:space="preserve">El </w:t>
      </w:r>
      <w:proofErr w:type="spellStart"/>
      <w:r w:rsidRPr="009107E2">
        <w:rPr>
          <w:rFonts w:eastAsia="Times New Roman" w:cs="Arial"/>
          <w:lang w:eastAsia="es-ES"/>
        </w:rPr>
        <w:t>B</w:t>
      </w:r>
      <w:r w:rsidR="00ED21C0">
        <w:rPr>
          <w:rFonts w:eastAsia="Times New Roman" w:cs="Arial"/>
          <w:lang w:eastAsia="es-ES"/>
        </w:rPr>
        <w:t>rangus</w:t>
      </w:r>
      <w:proofErr w:type="spellEnd"/>
      <w:r w:rsidRPr="009107E2">
        <w:rPr>
          <w:rFonts w:eastAsia="Times New Roman" w:cs="Arial"/>
          <w:lang w:eastAsia="es-ES"/>
        </w:rPr>
        <w:t xml:space="preserve"> ha demostrado que “puro” o como “raza </w:t>
      </w:r>
      <w:proofErr w:type="spellStart"/>
      <w:r w:rsidRPr="009107E2">
        <w:rPr>
          <w:rFonts w:eastAsia="Times New Roman" w:cs="Arial"/>
          <w:lang w:eastAsia="es-ES"/>
        </w:rPr>
        <w:t>cruzante</w:t>
      </w:r>
      <w:proofErr w:type="spellEnd"/>
      <w:r w:rsidRPr="009107E2">
        <w:rPr>
          <w:rFonts w:eastAsia="Times New Roman" w:cs="Arial"/>
          <w:lang w:eastAsia="es-ES"/>
        </w:rPr>
        <w:t>” brinda características de res que califican perfectamente para cualquier mercado, tal como lo viene haciendo desde hace años con la Cuota Hilton</w:t>
      </w:r>
      <w:r w:rsidR="0087244E" w:rsidRPr="009107E2">
        <w:rPr>
          <w:rFonts w:eastAsia="Times New Roman" w:cs="Arial"/>
          <w:lang w:eastAsia="es-ES"/>
        </w:rPr>
        <w:t>,</w:t>
      </w:r>
      <w:r w:rsidRPr="009107E2">
        <w:rPr>
          <w:rFonts w:eastAsia="Times New Roman" w:cs="Arial"/>
          <w:lang w:eastAsia="es-ES"/>
        </w:rPr>
        <w:t xml:space="preserve"> y también ahora para producir novillos</w:t>
      </w:r>
      <w:r w:rsidR="0087244E" w:rsidRPr="009107E2">
        <w:rPr>
          <w:rFonts w:eastAsia="Times New Roman" w:cs="Arial"/>
          <w:lang w:eastAsia="es-ES"/>
        </w:rPr>
        <w:t>,</w:t>
      </w:r>
      <w:r w:rsidRPr="009107E2">
        <w:rPr>
          <w:rFonts w:eastAsia="Times New Roman" w:cs="Arial"/>
          <w:lang w:eastAsia="es-ES"/>
        </w:rPr>
        <w:t xml:space="preserve"> aportando a la </w:t>
      </w:r>
      <w:r w:rsidR="0087244E" w:rsidRPr="009107E2">
        <w:rPr>
          <w:rFonts w:eastAsia="Times New Roman" w:cs="Arial"/>
          <w:lang w:eastAsia="es-ES"/>
        </w:rPr>
        <w:t xml:space="preserve">flamante </w:t>
      </w:r>
      <w:r w:rsidRPr="009107E2">
        <w:rPr>
          <w:rFonts w:eastAsia="Times New Roman" w:cs="Arial"/>
          <w:lang w:eastAsia="es-ES"/>
        </w:rPr>
        <w:t>cuota 481.</w:t>
      </w:r>
      <w:r w:rsidR="0087244E" w:rsidRPr="009107E2">
        <w:rPr>
          <w:rFonts w:eastAsia="Times New Roman" w:cs="Arial"/>
          <w:lang w:eastAsia="es-ES"/>
        </w:rPr>
        <w:t xml:space="preserve"> Motivos de sobra para visitar el sector de la raza en Expoagro 2016.</w:t>
      </w:r>
    </w:p>
    <w:p w:rsidR="00967C84" w:rsidRDefault="00967C84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</w:p>
    <w:p w:rsidR="00967C84" w:rsidRPr="00CA36E4" w:rsidRDefault="00967C84" w:rsidP="00967C84">
      <w:pPr>
        <w:pStyle w:val="Sinespaciado"/>
      </w:pPr>
      <w:r w:rsidRPr="00CA36E4">
        <w:t>Contacto de prensa:</w:t>
      </w:r>
    </w:p>
    <w:p w:rsidR="00967C84" w:rsidRPr="00CA36E4" w:rsidRDefault="007F4CD6" w:rsidP="00967C84">
      <w:pPr>
        <w:pStyle w:val="Sinespaciado"/>
      </w:pPr>
      <w:hyperlink r:id="rId6" w:history="1">
        <w:r w:rsidR="00967C84" w:rsidRPr="00CA36E4">
          <w:t>prensa@expoagro.com.ar</w:t>
        </w:r>
      </w:hyperlink>
    </w:p>
    <w:p w:rsidR="00967C84" w:rsidRPr="00CA36E4" w:rsidRDefault="00967C84" w:rsidP="00967C84">
      <w:pPr>
        <w:pStyle w:val="Sinespaciado"/>
      </w:pPr>
      <w:r w:rsidRPr="00CA36E4">
        <w:t xml:space="preserve">Tel: 011-5128 9800, </w:t>
      </w:r>
      <w:proofErr w:type="spellStart"/>
      <w:r w:rsidRPr="00CA36E4">
        <w:t>int</w:t>
      </w:r>
      <w:proofErr w:type="spellEnd"/>
      <w:r w:rsidRPr="00CA36E4">
        <w:t xml:space="preserve"> 107</w:t>
      </w:r>
    </w:p>
    <w:p w:rsidR="00967C84" w:rsidRPr="009107E2" w:rsidRDefault="00967C84" w:rsidP="009107E2">
      <w:pPr>
        <w:shd w:val="clear" w:color="auto" w:fill="FFFFFF"/>
        <w:spacing w:line="240" w:lineRule="auto"/>
        <w:rPr>
          <w:rFonts w:eastAsia="Times New Roman" w:cs="Arial"/>
          <w:lang w:eastAsia="es-ES"/>
        </w:rPr>
      </w:pPr>
    </w:p>
    <w:sectPr w:rsidR="00967C84" w:rsidRPr="009107E2" w:rsidSect="001E6E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FA" w:rsidRDefault="00AB35FA" w:rsidP="00E71D42">
      <w:pPr>
        <w:spacing w:after="0" w:line="240" w:lineRule="auto"/>
      </w:pPr>
      <w:r>
        <w:separator/>
      </w:r>
    </w:p>
  </w:endnote>
  <w:endnote w:type="continuationSeparator" w:id="0">
    <w:p w:rsidR="00AB35FA" w:rsidRDefault="00AB35FA" w:rsidP="00E7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FA" w:rsidRDefault="00AB35FA" w:rsidP="00E71D42">
      <w:pPr>
        <w:spacing w:after="0" w:line="240" w:lineRule="auto"/>
      </w:pPr>
      <w:r>
        <w:separator/>
      </w:r>
    </w:p>
  </w:footnote>
  <w:footnote w:type="continuationSeparator" w:id="0">
    <w:p w:rsidR="00AB35FA" w:rsidRDefault="00AB35FA" w:rsidP="00E7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42" w:rsidRDefault="00E71D42">
    <w:pPr>
      <w:pStyle w:val="Encabezado"/>
    </w:pPr>
    <w:r w:rsidRPr="00CA36E4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-244475</wp:posOffset>
          </wp:positionH>
          <wp:positionV relativeFrom="paragraph">
            <wp:posOffset>-382270</wp:posOffset>
          </wp:positionV>
          <wp:extent cx="6334125" cy="971550"/>
          <wp:effectExtent l="0" t="0" r="9525" b="0"/>
          <wp:wrapTight wrapText="bothSides">
            <wp:wrapPolygon edited="0">
              <wp:start x="0" y="0"/>
              <wp:lineTo x="0" y="21176"/>
              <wp:lineTo x="21568" y="21176"/>
              <wp:lineTo x="21568" y="0"/>
              <wp:lineTo x="0" y="0"/>
            </wp:wrapPolygon>
          </wp:wrapTight>
          <wp:docPr id="2" name="1 Imagen" descr="Cabezal PowerExpoagr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PowerExpoagro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526"/>
    <w:rsid w:val="00074344"/>
    <w:rsid w:val="000F0D3E"/>
    <w:rsid w:val="001E6EE6"/>
    <w:rsid w:val="007712C9"/>
    <w:rsid w:val="00791D48"/>
    <w:rsid w:val="007F4CD6"/>
    <w:rsid w:val="0087244E"/>
    <w:rsid w:val="009107E2"/>
    <w:rsid w:val="00967C84"/>
    <w:rsid w:val="00A96B8D"/>
    <w:rsid w:val="00AB35FA"/>
    <w:rsid w:val="00BB75BB"/>
    <w:rsid w:val="00C84526"/>
    <w:rsid w:val="00CA16BD"/>
    <w:rsid w:val="00D47D58"/>
    <w:rsid w:val="00DC013D"/>
    <w:rsid w:val="00DC1CC0"/>
    <w:rsid w:val="00E71D42"/>
    <w:rsid w:val="00ED21C0"/>
    <w:rsid w:val="00F07524"/>
    <w:rsid w:val="00F7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D42"/>
  </w:style>
  <w:style w:type="paragraph" w:styleId="Piedepgina">
    <w:name w:val="footer"/>
    <w:basedOn w:val="Normal"/>
    <w:link w:val="PiedepginaCar"/>
    <w:uiPriority w:val="99"/>
    <w:unhideWhenUsed/>
    <w:rsid w:val="00E7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D42"/>
  </w:style>
  <w:style w:type="paragraph" w:styleId="Sinespaciado">
    <w:name w:val="No Spacing"/>
    <w:uiPriority w:val="1"/>
    <w:qFormat/>
    <w:rsid w:val="00967C84"/>
    <w:pPr>
      <w:spacing w:after="0" w:line="240" w:lineRule="auto"/>
    </w:pPr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D42"/>
  </w:style>
  <w:style w:type="paragraph" w:styleId="Piedepgina">
    <w:name w:val="footer"/>
    <w:basedOn w:val="Normal"/>
    <w:link w:val="PiedepginaCar"/>
    <w:uiPriority w:val="99"/>
    <w:unhideWhenUsed/>
    <w:rsid w:val="00E7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D42"/>
  </w:style>
  <w:style w:type="paragraph" w:styleId="Sinespaciado">
    <w:name w:val="No Spacing"/>
    <w:uiPriority w:val="1"/>
    <w:qFormat/>
    <w:rsid w:val="00967C84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sa@expoagro.com.a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Milva</dc:creator>
  <cp:lastModifiedBy>Julia A. Luzuriaga</cp:lastModifiedBy>
  <cp:revision>3</cp:revision>
  <dcterms:created xsi:type="dcterms:W3CDTF">2016-02-17T15:12:00Z</dcterms:created>
  <dcterms:modified xsi:type="dcterms:W3CDTF">2016-02-17T15:33:00Z</dcterms:modified>
</cp:coreProperties>
</file>