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09AD" w:rsidRDefault="000109AD" w:rsidP="000109AD">
      <w:pPr>
        <w:pStyle w:val="Sinespaciado"/>
        <w:jc w:val="both"/>
        <w:rPr>
          <w:lang w:eastAsia="es-ES"/>
        </w:rPr>
      </w:pPr>
    </w:p>
    <w:p w:rsidR="0052655E" w:rsidRPr="000109AD" w:rsidRDefault="00626137" w:rsidP="000109AD">
      <w:pPr>
        <w:pStyle w:val="Sinespaciado"/>
        <w:jc w:val="both"/>
        <w:rPr>
          <w:b/>
          <w:lang w:eastAsia="es-ES"/>
        </w:rPr>
      </w:pPr>
      <w:r w:rsidRPr="000109AD">
        <w:rPr>
          <w:b/>
          <w:lang w:eastAsia="es-ES"/>
        </w:rPr>
        <w:t>Expoagro internacional</w:t>
      </w:r>
    </w:p>
    <w:p w:rsidR="0052655E" w:rsidRPr="000109AD" w:rsidRDefault="000109AD" w:rsidP="000109AD">
      <w:pPr>
        <w:pStyle w:val="Sinespaciado"/>
        <w:jc w:val="both"/>
        <w:rPr>
          <w:b/>
          <w:sz w:val="24"/>
          <w:szCs w:val="24"/>
          <w:lang w:eastAsia="es-ES"/>
        </w:rPr>
      </w:pPr>
      <w:r w:rsidRPr="000109AD">
        <w:rPr>
          <w:b/>
          <w:sz w:val="24"/>
          <w:szCs w:val="24"/>
          <w:lang w:eastAsia="es-ES"/>
        </w:rPr>
        <w:t>APACHE COSECHA LO QUE SIEMBRA</w:t>
      </w:r>
    </w:p>
    <w:p w:rsidR="00281B14" w:rsidRDefault="00281B14" w:rsidP="000109AD">
      <w:pPr>
        <w:pStyle w:val="Sinespaciado"/>
        <w:jc w:val="both"/>
        <w:rPr>
          <w:i/>
          <w:lang w:eastAsia="es-ES"/>
        </w:rPr>
      </w:pPr>
      <w:r w:rsidRPr="000109AD">
        <w:rPr>
          <w:i/>
          <w:lang w:eastAsia="es-ES"/>
        </w:rPr>
        <w:t>La alta calidad de la maquinaria agrícola argentina abre las puertas</w:t>
      </w:r>
      <w:r w:rsidR="00071E9F" w:rsidRPr="000109AD">
        <w:rPr>
          <w:i/>
          <w:lang w:eastAsia="es-ES"/>
        </w:rPr>
        <w:t xml:space="preserve"> </w:t>
      </w:r>
      <w:r w:rsidR="00785F5E" w:rsidRPr="000109AD">
        <w:rPr>
          <w:i/>
          <w:lang w:eastAsia="es-ES"/>
        </w:rPr>
        <w:t>de los mercados más exigentes.</w:t>
      </w:r>
      <w:r w:rsidRPr="000109AD">
        <w:rPr>
          <w:i/>
          <w:lang w:eastAsia="es-ES"/>
        </w:rPr>
        <w:t xml:space="preserve"> Sin embargo, los fabricantes encuentran dificultades para exportar que no siempre pueden resolver solos. La fábrica de sembradoras Apache logr</w:t>
      </w:r>
      <w:r w:rsidR="00071E9F" w:rsidRPr="000109AD">
        <w:rPr>
          <w:i/>
          <w:lang w:eastAsia="es-ES"/>
        </w:rPr>
        <w:t>ó</w:t>
      </w:r>
      <w:r w:rsidRPr="000109AD">
        <w:rPr>
          <w:i/>
          <w:lang w:eastAsia="es-ES"/>
        </w:rPr>
        <w:t xml:space="preserve"> cruzar las fronteras participando en las misiones comerciales y acciones organizadas por </w:t>
      </w:r>
      <w:r w:rsidR="00626137" w:rsidRPr="000109AD">
        <w:rPr>
          <w:i/>
          <w:lang w:eastAsia="es-ES"/>
        </w:rPr>
        <w:t>Expoagro.</w:t>
      </w:r>
    </w:p>
    <w:p w:rsidR="000109AD" w:rsidRPr="000109AD" w:rsidRDefault="000109AD" w:rsidP="000109AD">
      <w:pPr>
        <w:pStyle w:val="Sinespaciado"/>
        <w:jc w:val="both"/>
        <w:rPr>
          <w:i/>
          <w:lang w:eastAsia="es-ES"/>
        </w:rPr>
      </w:pPr>
    </w:p>
    <w:p w:rsidR="006732C5" w:rsidRDefault="006732C5" w:rsidP="000109AD">
      <w:pPr>
        <w:pStyle w:val="Sinespaciado"/>
        <w:jc w:val="both"/>
        <w:rPr>
          <w:lang w:eastAsia="es-ES"/>
        </w:rPr>
      </w:pPr>
      <w:r w:rsidRPr="000109AD">
        <w:rPr>
          <w:lang w:eastAsia="es-ES"/>
        </w:rPr>
        <w:t xml:space="preserve">Conquistar mercados externos es una ambición de toda la industria metalmecánica argentina dedicada a la fabricación de maquinaria agrícola. El sector cuenta con un nivel tecnológico avanzado por lo tanto sus fábricas rápidamente revalidan la calidad de sus equipos. </w:t>
      </w:r>
      <w:r w:rsidR="0052655E" w:rsidRPr="000109AD">
        <w:rPr>
          <w:lang w:eastAsia="es-ES"/>
        </w:rPr>
        <w:t>Sin embargo, exportar a mercados lejanos no es sólo pr</w:t>
      </w:r>
      <w:r w:rsidR="00F03996" w:rsidRPr="000109AD">
        <w:rPr>
          <w:lang w:eastAsia="es-ES"/>
        </w:rPr>
        <w:t xml:space="preserve">esentar credenciales, son muchas las dificultades que se deben sortear. </w:t>
      </w:r>
      <w:r w:rsidRPr="000109AD">
        <w:rPr>
          <w:lang w:eastAsia="es-ES"/>
        </w:rPr>
        <w:t>Ahí es donde juegan un rol preponderante las misiones comerciales que apoyan los contactos y gestiones de los fabricantes argentinos.</w:t>
      </w:r>
    </w:p>
    <w:p w:rsidR="000109AD" w:rsidRPr="000109AD" w:rsidRDefault="000109AD" w:rsidP="000109AD">
      <w:pPr>
        <w:pStyle w:val="Sinespaciado"/>
        <w:jc w:val="both"/>
        <w:rPr>
          <w:lang w:eastAsia="es-ES"/>
        </w:rPr>
      </w:pPr>
    </w:p>
    <w:p w:rsidR="008F0DAD" w:rsidRDefault="006732C5" w:rsidP="000109AD">
      <w:pPr>
        <w:pStyle w:val="Sinespaciado"/>
        <w:jc w:val="both"/>
        <w:rPr>
          <w:lang w:eastAsia="es-ES"/>
        </w:rPr>
      </w:pPr>
      <w:r w:rsidRPr="000109AD">
        <w:rPr>
          <w:lang w:eastAsia="es-ES"/>
        </w:rPr>
        <w:t xml:space="preserve">Un ejemplo claro es el de </w:t>
      </w:r>
      <w:r w:rsidR="00F64993" w:rsidRPr="000109AD">
        <w:rPr>
          <w:b/>
          <w:lang w:eastAsia="es-ES"/>
        </w:rPr>
        <w:t>Apache</w:t>
      </w:r>
      <w:r w:rsidR="00F64993" w:rsidRPr="000109AD">
        <w:rPr>
          <w:lang w:eastAsia="es-ES"/>
        </w:rPr>
        <w:t>, una fábrica de sembradoras que es considerada un emblema del rubro. De la mano de Expo</w:t>
      </w:r>
      <w:r w:rsidR="00626137" w:rsidRPr="000109AD">
        <w:rPr>
          <w:lang w:eastAsia="es-ES"/>
        </w:rPr>
        <w:t>agro</w:t>
      </w:r>
      <w:r w:rsidR="00F64993" w:rsidRPr="000109AD">
        <w:rPr>
          <w:lang w:eastAsia="es-ES"/>
        </w:rPr>
        <w:t xml:space="preserve">, Apache participó en muchas de las misiones comerciales realizadas a las exposiciones de maquinaria agrícola más importantes del mundo. </w:t>
      </w:r>
      <w:r w:rsidR="008F0DAD" w:rsidRPr="000109AD">
        <w:rPr>
          <w:lang w:eastAsia="es-ES"/>
        </w:rPr>
        <w:t xml:space="preserve">Esa fue la llave que le permitió lograr su actual presencia en numerosos mercados externos. </w:t>
      </w:r>
    </w:p>
    <w:p w:rsidR="000109AD" w:rsidRPr="000109AD" w:rsidRDefault="000109AD" w:rsidP="000109AD">
      <w:pPr>
        <w:pStyle w:val="Sinespaciado"/>
        <w:jc w:val="both"/>
        <w:rPr>
          <w:lang w:eastAsia="es-ES"/>
        </w:rPr>
      </w:pPr>
    </w:p>
    <w:p w:rsidR="00EE6885" w:rsidRDefault="008F0DAD" w:rsidP="000109AD">
      <w:pPr>
        <w:pStyle w:val="Sinespaciado"/>
        <w:jc w:val="both"/>
        <w:rPr>
          <w:lang w:eastAsia="es-ES"/>
        </w:rPr>
      </w:pPr>
      <w:r w:rsidRPr="000109AD">
        <w:rPr>
          <w:lang w:eastAsia="es-ES"/>
        </w:rPr>
        <w:t>Así, Apache fue una de las primeras empresas argentinas fabricante de sembradoras que incursionó en el mercado sudafricano, apostando a un cambio de paradigma de la producción agrícola de ese país. La fábrica de Las Parejas, Santa Fe, particip</w:t>
      </w:r>
      <w:r w:rsidR="0040152C" w:rsidRPr="000109AD">
        <w:rPr>
          <w:lang w:eastAsia="es-ES"/>
        </w:rPr>
        <w:t>a desde</w:t>
      </w:r>
      <w:r w:rsidRPr="000109AD">
        <w:rPr>
          <w:lang w:eastAsia="es-ES"/>
        </w:rPr>
        <w:t xml:space="preserve"> </w:t>
      </w:r>
      <w:r w:rsidR="0040152C" w:rsidRPr="000109AD">
        <w:rPr>
          <w:lang w:eastAsia="es-ES"/>
        </w:rPr>
        <w:t xml:space="preserve">2010 </w:t>
      </w:r>
      <w:r w:rsidRPr="000109AD">
        <w:rPr>
          <w:lang w:eastAsia="es-ES"/>
        </w:rPr>
        <w:t xml:space="preserve">en todas las misiones comerciales </w:t>
      </w:r>
      <w:r w:rsidR="0040152C" w:rsidRPr="000109AD">
        <w:rPr>
          <w:lang w:eastAsia="es-ES"/>
        </w:rPr>
        <w:t>a</w:t>
      </w:r>
      <w:r w:rsidRPr="000109AD">
        <w:rPr>
          <w:lang w:eastAsia="es-ES"/>
        </w:rPr>
        <w:t xml:space="preserve"> Nampo </w:t>
      </w:r>
      <w:proofErr w:type="spellStart"/>
      <w:r w:rsidRPr="000109AD">
        <w:rPr>
          <w:lang w:eastAsia="es-ES"/>
        </w:rPr>
        <w:t>Harvest</w:t>
      </w:r>
      <w:proofErr w:type="spellEnd"/>
      <w:r w:rsidRPr="000109AD">
        <w:rPr>
          <w:lang w:eastAsia="es-ES"/>
        </w:rPr>
        <w:t xml:space="preserve"> </w:t>
      </w:r>
      <w:proofErr w:type="spellStart"/>
      <w:r w:rsidRPr="000109AD">
        <w:rPr>
          <w:lang w:eastAsia="es-ES"/>
        </w:rPr>
        <w:t>Day</w:t>
      </w:r>
      <w:proofErr w:type="spellEnd"/>
      <w:r w:rsidR="0040152C" w:rsidRPr="000109AD">
        <w:rPr>
          <w:lang w:eastAsia="es-ES"/>
        </w:rPr>
        <w:t xml:space="preserve">, en </w:t>
      </w:r>
      <w:proofErr w:type="spellStart"/>
      <w:r w:rsidRPr="000109AD">
        <w:rPr>
          <w:lang w:eastAsia="es-ES"/>
        </w:rPr>
        <w:t>Bothaville</w:t>
      </w:r>
      <w:proofErr w:type="spellEnd"/>
      <w:r w:rsidRPr="000109AD">
        <w:rPr>
          <w:lang w:eastAsia="es-ES"/>
        </w:rPr>
        <w:t>, Sudáfrica</w:t>
      </w:r>
      <w:r w:rsidR="0040152C" w:rsidRPr="000109AD">
        <w:rPr>
          <w:lang w:eastAsia="es-ES"/>
        </w:rPr>
        <w:t xml:space="preserve"> y también estará presente en la edición que se realizará los próximos días (17 al 20 de mayo). El año pasado, a</w:t>
      </w:r>
      <w:r w:rsidR="00EE6885" w:rsidRPr="000109AD">
        <w:rPr>
          <w:lang w:eastAsia="es-ES"/>
        </w:rPr>
        <w:t xml:space="preserve">l regresar de esa muestra sudafricana en la que participó junto a Expoagro y la Fundación Exportar, </w:t>
      </w:r>
      <w:r w:rsidR="00F50A51" w:rsidRPr="000109AD">
        <w:rPr>
          <w:lang w:eastAsia="es-ES"/>
        </w:rPr>
        <w:t>Fernando Porcel -</w:t>
      </w:r>
      <w:r w:rsidR="00EE6885" w:rsidRPr="000109AD">
        <w:rPr>
          <w:lang w:eastAsia="es-ES"/>
        </w:rPr>
        <w:t>responsable de comercio exterior de Apache Sembradoras</w:t>
      </w:r>
      <w:r w:rsidR="00F50A51" w:rsidRPr="000109AD">
        <w:rPr>
          <w:lang w:eastAsia="es-ES"/>
        </w:rPr>
        <w:t>-</w:t>
      </w:r>
      <w:r w:rsidR="00EE6885" w:rsidRPr="000109AD">
        <w:rPr>
          <w:lang w:eastAsia="es-ES"/>
        </w:rPr>
        <w:t xml:space="preserve"> comentó  </w:t>
      </w:r>
      <w:r w:rsidR="00F50A51" w:rsidRPr="000109AD">
        <w:rPr>
          <w:lang w:eastAsia="es-ES"/>
        </w:rPr>
        <w:t xml:space="preserve">que </w:t>
      </w:r>
      <w:r w:rsidR="00EE6885" w:rsidRPr="000109AD">
        <w:rPr>
          <w:lang w:eastAsia="es-ES"/>
        </w:rPr>
        <w:t>"el resultado fue muy bueno, ya que se concretó la venta de varios equipos, principalmente de las versiones de 10 y 20 surcos a 52,5 centímetros. Esto confirma la tendencia de los productores sudafricanos hacia el acortamiento de la distancia entre surcos, incluso algunos ya piensan en sembrar la soja a 40 centímetros, lo que indica que están comenzando a entender al cultivo”.</w:t>
      </w:r>
    </w:p>
    <w:p w:rsidR="000109AD" w:rsidRPr="000109AD" w:rsidRDefault="000109AD" w:rsidP="000109AD">
      <w:pPr>
        <w:pStyle w:val="Sinespaciado"/>
        <w:jc w:val="both"/>
        <w:rPr>
          <w:lang w:eastAsia="es-ES"/>
        </w:rPr>
      </w:pPr>
    </w:p>
    <w:p w:rsidR="005310A3" w:rsidRDefault="00EE6885" w:rsidP="000109AD">
      <w:pPr>
        <w:pStyle w:val="Sinespaciado"/>
        <w:jc w:val="both"/>
        <w:rPr>
          <w:lang w:eastAsia="es-ES"/>
        </w:rPr>
      </w:pPr>
      <w:r w:rsidRPr="000109AD">
        <w:rPr>
          <w:lang w:eastAsia="es-ES"/>
        </w:rPr>
        <w:t>E</w:t>
      </w:r>
      <w:r w:rsidR="005310A3" w:rsidRPr="000109AD">
        <w:rPr>
          <w:lang w:eastAsia="es-ES"/>
        </w:rPr>
        <w:t xml:space="preserve">stas incursiones de Apache, motorizadas en conjunto con Expoagro, el INTA y </w:t>
      </w:r>
      <w:proofErr w:type="spellStart"/>
      <w:r w:rsidR="005310A3" w:rsidRPr="000109AD">
        <w:rPr>
          <w:lang w:eastAsia="es-ES"/>
        </w:rPr>
        <w:t>Grain</w:t>
      </w:r>
      <w:proofErr w:type="spellEnd"/>
      <w:r w:rsidR="005310A3" w:rsidRPr="000109AD">
        <w:rPr>
          <w:lang w:eastAsia="es-ES"/>
        </w:rPr>
        <w:t xml:space="preserve"> SA</w:t>
      </w:r>
      <w:r w:rsidR="00626137" w:rsidRPr="000109AD">
        <w:rPr>
          <w:lang w:eastAsia="es-ES"/>
        </w:rPr>
        <w:t xml:space="preserve"> –organizadora de Nampo-</w:t>
      </w:r>
      <w:r w:rsidR="005310A3" w:rsidRPr="000109AD">
        <w:rPr>
          <w:lang w:eastAsia="es-ES"/>
        </w:rPr>
        <w:t xml:space="preserve">, le permitieron ingresar a los mercados de </w:t>
      </w:r>
      <w:proofErr w:type="spellStart"/>
      <w:r w:rsidR="005310A3" w:rsidRPr="000109AD">
        <w:rPr>
          <w:lang w:eastAsia="es-ES"/>
        </w:rPr>
        <w:t>Botswana</w:t>
      </w:r>
      <w:proofErr w:type="spellEnd"/>
      <w:r w:rsidR="005310A3" w:rsidRPr="000109AD">
        <w:rPr>
          <w:lang w:eastAsia="es-ES"/>
        </w:rPr>
        <w:t>, Nigeria, Kenia y Angola. El saldo fue favorable. En 2015 llegó a las 100 sembradoras de su marca trabajando en los campos sudafricanos.</w:t>
      </w:r>
    </w:p>
    <w:p w:rsidR="000109AD" w:rsidRPr="000109AD" w:rsidRDefault="000109AD" w:rsidP="000109AD">
      <w:pPr>
        <w:pStyle w:val="Sinespaciado"/>
        <w:jc w:val="both"/>
        <w:rPr>
          <w:lang w:eastAsia="es-ES"/>
        </w:rPr>
      </w:pPr>
    </w:p>
    <w:p w:rsidR="005310A3" w:rsidRDefault="00203FA4" w:rsidP="000109AD">
      <w:pPr>
        <w:pStyle w:val="Sinespaciado"/>
        <w:jc w:val="both"/>
        <w:rPr>
          <w:lang w:eastAsia="es-ES"/>
        </w:rPr>
      </w:pPr>
      <w:r w:rsidRPr="000109AD">
        <w:rPr>
          <w:lang w:eastAsia="es-ES"/>
        </w:rPr>
        <w:t xml:space="preserve">También la fábrica de sembradoras santafesina acompañó la misión comercial gestionada por Expoagro en varias  de las últimas ediciones de </w:t>
      </w:r>
      <w:proofErr w:type="spellStart"/>
      <w:r w:rsidRPr="000109AD">
        <w:rPr>
          <w:lang w:eastAsia="es-ES"/>
        </w:rPr>
        <w:t>Agritechnica</w:t>
      </w:r>
      <w:proofErr w:type="spellEnd"/>
      <w:r w:rsidRPr="000109AD">
        <w:rPr>
          <w:lang w:eastAsia="es-ES"/>
        </w:rPr>
        <w:t>, la exposición que se realiza en Hannover, Alemania, y es considerada la principal muestra de maquinaria agrícola del mundo.</w:t>
      </w:r>
    </w:p>
    <w:p w:rsidR="000109AD" w:rsidRPr="000109AD" w:rsidRDefault="000109AD" w:rsidP="000109AD">
      <w:pPr>
        <w:pStyle w:val="Sinespaciado"/>
        <w:jc w:val="both"/>
        <w:rPr>
          <w:lang w:eastAsia="es-ES"/>
        </w:rPr>
      </w:pPr>
    </w:p>
    <w:p w:rsidR="000109AD" w:rsidRDefault="00203FA4" w:rsidP="000109AD">
      <w:pPr>
        <w:pStyle w:val="Sinespaciado"/>
        <w:jc w:val="both"/>
        <w:rPr>
          <w:lang w:eastAsia="es-ES"/>
        </w:rPr>
      </w:pPr>
      <w:r w:rsidRPr="000109AD">
        <w:rPr>
          <w:lang w:eastAsia="es-ES"/>
        </w:rPr>
        <w:t>Otra participación destacada fue en la</w:t>
      </w:r>
      <w:r w:rsidR="00543A04" w:rsidRPr="000109AD">
        <w:rPr>
          <w:lang w:eastAsia="es-ES"/>
        </w:rPr>
        <w:t xml:space="preserve"> primera</w:t>
      </w:r>
      <w:r w:rsidRPr="000109AD">
        <w:rPr>
          <w:lang w:eastAsia="es-ES"/>
        </w:rPr>
        <w:t xml:space="preserve"> misión</w:t>
      </w:r>
      <w:r w:rsidR="00543A04" w:rsidRPr="000109AD">
        <w:rPr>
          <w:lang w:eastAsia="es-ES"/>
        </w:rPr>
        <w:t xml:space="preserve"> a China que en conjunto organizaron </w:t>
      </w:r>
      <w:r w:rsidRPr="000109AD">
        <w:rPr>
          <w:lang w:eastAsia="es-ES"/>
        </w:rPr>
        <w:t xml:space="preserve">Expoagro y el </w:t>
      </w:r>
      <w:r w:rsidR="00626137" w:rsidRPr="000109AD">
        <w:rPr>
          <w:lang w:eastAsia="es-ES"/>
        </w:rPr>
        <w:t>B</w:t>
      </w:r>
      <w:r w:rsidR="00543A04" w:rsidRPr="000109AD">
        <w:rPr>
          <w:lang w:eastAsia="es-ES"/>
        </w:rPr>
        <w:t xml:space="preserve">anco </w:t>
      </w:r>
      <w:r w:rsidRPr="000109AD">
        <w:rPr>
          <w:lang w:eastAsia="es-ES"/>
        </w:rPr>
        <w:t>ICBC en 2014</w:t>
      </w:r>
      <w:r w:rsidR="00543A04" w:rsidRPr="000109AD">
        <w:rPr>
          <w:lang w:eastAsia="es-ES"/>
        </w:rPr>
        <w:t>. En esa oportunidad</w:t>
      </w:r>
      <w:r w:rsidRPr="000109AD">
        <w:rPr>
          <w:lang w:eastAsia="es-ES"/>
        </w:rPr>
        <w:t>,</w:t>
      </w:r>
      <w:r w:rsidR="00543A04" w:rsidRPr="000109AD">
        <w:rPr>
          <w:lang w:eastAsia="es-ES"/>
        </w:rPr>
        <w:t xml:space="preserve"> varias empresas </w:t>
      </w:r>
      <w:r w:rsidR="009B1A6F" w:rsidRPr="000109AD">
        <w:rPr>
          <w:lang w:eastAsia="es-ES"/>
        </w:rPr>
        <w:t>nacionales firmaron acuerdos con sus pares chinas para fabricar maquinaria agrícola en ese país con el soporte tecnológico y la experiencia argentina. Uno de los casos fue, precisamente, el de Apache</w:t>
      </w:r>
      <w:r w:rsidR="00626137" w:rsidRPr="000109AD">
        <w:rPr>
          <w:lang w:eastAsia="es-ES"/>
        </w:rPr>
        <w:t>,</w:t>
      </w:r>
      <w:r w:rsidR="009B1A6F" w:rsidRPr="000109AD">
        <w:rPr>
          <w:lang w:eastAsia="es-ES"/>
        </w:rPr>
        <w:t xml:space="preserve"> </w:t>
      </w:r>
      <w:r w:rsidR="00543A04" w:rsidRPr="000109AD">
        <w:rPr>
          <w:lang w:eastAsia="es-ES"/>
        </w:rPr>
        <w:t>que desembarcó en el gigante asiático a través de las primeras exportaciones y un</w:t>
      </w:r>
      <w:r w:rsidR="009B1A6F" w:rsidRPr="000109AD">
        <w:rPr>
          <w:lang w:eastAsia="es-ES"/>
        </w:rPr>
        <w:t xml:space="preserve"> </w:t>
      </w:r>
      <w:proofErr w:type="spellStart"/>
      <w:r w:rsidR="00543A04" w:rsidRPr="000109AD">
        <w:rPr>
          <w:lang w:eastAsia="es-ES"/>
        </w:rPr>
        <w:t>joint</w:t>
      </w:r>
      <w:proofErr w:type="spellEnd"/>
      <w:r w:rsidR="00543A04" w:rsidRPr="000109AD">
        <w:rPr>
          <w:lang w:eastAsia="es-ES"/>
        </w:rPr>
        <w:t xml:space="preserve"> </w:t>
      </w:r>
      <w:proofErr w:type="spellStart"/>
      <w:r w:rsidR="00543A04" w:rsidRPr="000109AD">
        <w:rPr>
          <w:lang w:eastAsia="es-ES"/>
        </w:rPr>
        <w:t>venture</w:t>
      </w:r>
      <w:proofErr w:type="spellEnd"/>
      <w:r w:rsidR="00543A04" w:rsidRPr="000109AD">
        <w:rPr>
          <w:lang w:eastAsia="es-ES"/>
        </w:rPr>
        <w:t xml:space="preserve"> con Shandong </w:t>
      </w:r>
      <w:proofErr w:type="spellStart"/>
      <w:r w:rsidR="00543A04" w:rsidRPr="000109AD">
        <w:rPr>
          <w:lang w:eastAsia="es-ES"/>
        </w:rPr>
        <w:t>Changlin</w:t>
      </w:r>
      <w:proofErr w:type="spellEnd"/>
      <w:r w:rsidR="00543A04" w:rsidRPr="000109AD">
        <w:rPr>
          <w:lang w:eastAsia="es-ES"/>
        </w:rPr>
        <w:t xml:space="preserve"> </w:t>
      </w:r>
      <w:proofErr w:type="spellStart"/>
      <w:r w:rsidR="00543A04" w:rsidRPr="000109AD">
        <w:rPr>
          <w:lang w:eastAsia="es-ES"/>
        </w:rPr>
        <w:t>Machinery</w:t>
      </w:r>
      <w:proofErr w:type="spellEnd"/>
      <w:r w:rsidR="00543A04" w:rsidRPr="000109AD">
        <w:rPr>
          <w:lang w:eastAsia="es-ES"/>
        </w:rPr>
        <w:t xml:space="preserve"> </w:t>
      </w:r>
      <w:proofErr w:type="spellStart"/>
      <w:r w:rsidR="00543A04" w:rsidRPr="000109AD">
        <w:rPr>
          <w:lang w:eastAsia="es-ES"/>
        </w:rPr>
        <w:t>Group</w:t>
      </w:r>
      <w:proofErr w:type="spellEnd"/>
      <w:r w:rsidR="00543A04" w:rsidRPr="000109AD">
        <w:rPr>
          <w:lang w:eastAsia="es-ES"/>
        </w:rPr>
        <w:t xml:space="preserve"> (SCMG) para producir equipos en ese país. </w:t>
      </w:r>
      <w:r w:rsidR="009B1A6F" w:rsidRPr="000109AD">
        <w:rPr>
          <w:lang w:eastAsia="es-ES"/>
        </w:rPr>
        <w:t xml:space="preserve">En ese acuerdo quedó fijado que Apache aportaría el </w:t>
      </w:r>
      <w:proofErr w:type="spellStart"/>
      <w:r w:rsidR="00543A04" w:rsidRPr="000109AD">
        <w:rPr>
          <w:lang w:eastAsia="es-ES"/>
        </w:rPr>
        <w:t>know</w:t>
      </w:r>
      <w:proofErr w:type="spellEnd"/>
      <w:r w:rsidR="00543A04" w:rsidRPr="000109AD">
        <w:rPr>
          <w:lang w:eastAsia="es-ES"/>
        </w:rPr>
        <w:t xml:space="preserve"> </w:t>
      </w:r>
      <w:proofErr w:type="spellStart"/>
      <w:r w:rsidR="00543A04" w:rsidRPr="000109AD">
        <w:rPr>
          <w:lang w:eastAsia="es-ES"/>
        </w:rPr>
        <w:t>how</w:t>
      </w:r>
      <w:proofErr w:type="spellEnd"/>
      <w:r w:rsidR="00543A04" w:rsidRPr="000109AD">
        <w:rPr>
          <w:lang w:eastAsia="es-ES"/>
        </w:rPr>
        <w:t xml:space="preserve"> y </w:t>
      </w:r>
      <w:r w:rsidR="009B1A6F" w:rsidRPr="000109AD">
        <w:rPr>
          <w:lang w:eastAsia="es-ES"/>
        </w:rPr>
        <w:t xml:space="preserve">se haría </w:t>
      </w:r>
      <w:r w:rsidR="00543A04" w:rsidRPr="000109AD">
        <w:rPr>
          <w:lang w:eastAsia="es-ES"/>
        </w:rPr>
        <w:t>cargo de la gerencia técnica. En tanto</w:t>
      </w:r>
      <w:r w:rsidR="009B1A6F" w:rsidRPr="000109AD">
        <w:rPr>
          <w:lang w:eastAsia="es-ES"/>
        </w:rPr>
        <w:t xml:space="preserve"> que</w:t>
      </w:r>
      <w:r w:rsidR="00543A04" w:rsidRPr="000109AD">
        <w:rPr>
          <w:lang w:eastAsia="es-ES"/>
        </w:rPr>
        <w:t xml:space="preserve"> la construcción de la planta y la inversión para el montaje</w:t>
      </w:r>
      <w:r w:rsidR="009B1A6F" w:rsidRPr="000109AD">
        <w:rPr>
          <w:lang w:eastAsia="es-ES"/>
        </w:rPr>
        <w:t xml:space="preserve"> quedaron a </w:t>
      </w:r>
      <w:r w:rsidR="00543A04" w:rsidRPr="000109AD">
        <w:rPr>
          <w:lang w:eastAsia="es-ES"/>
        </w:rPr>
        <w:t>cargo de la firma china. "Para A</w:t>
      </w:r>
      <w:r w:rsidR="009B1A6F" w:rsidRPr="000109AD">
        <w:rPr>
          <w:lang w:eastAsia="es-ES"/>
        </w:rPr>
        <w:t>pache</w:t>
      </w:r>
      <w:r w:rsidR="00543A04" w:rsidRPr="000109AD">
        <w:rPr>
          <w:lang w:eastAsia="es-ES"/>
        </w:rPr>
        <w:t xml:space="preserve"> es un paso muy</w:t>
      </w:r>
      <w:r w:rsidR="009B1A6F" w:rsidRPr="000109AD">
        <w:rPr>
          <w:lang w:eastAsia="es-ES"/>
        </w:rPr>
        <w:t xml:space="preserve"> </w:t>
      </w:r>
      <w:r w:rsidR="00543A04" w:rsidRPr="000109AD">
        <w:rPr>
          <w:lang w:eastAsia="es-ES"/>
        </w:rPr>
        <w:t>importante en la búsqueda por internacionalizar la empresa</w:t>
      </w:r>
      <w:r w:rsidR="009B1A6F" w:rsidRPr="000109AD">
        <w:rPr>
          <w:lang w:eastAsia="es-ES"/>
        </w:rPr>
        <w:t xml:space="preserve">- dijo Carlos A. </w:t>
      </w:r>
      <w:proofErr w:type="spellStart"/>
      <w:r w:rsidR="009B1A6F" w:rsidRPr="000109AD">
        <w:rPr>
          <w:lang w:eastAsia="es-ES"/>
        </w:rPr>
        <w:t>Castellani</w:t>
      </w:r>
      <w:proofErr w:type="spellEnd"/>
      <w:r w:rsidR="009B1A6F" w:rsidRPr="000109AD">
        <w:rPr>
          <w:lang w:eastAsia="es-ES"/>
        </w:rPr>
        <w:t xml:space="preserve">, titular de Apache-, dado que podemos </w:t>
      </w:r>
    </w:p>
    <w:p w:rsidR="000109AD" w:rsidRDefault="000109AD" w:rsidP="000109AD">
      <w:pPr>
        <w:pStyle w:val="Sinespaciado"/>
        <w:jc w:val="both"/>
        <w:rPr>
          <w:lang w:eastAsia="es-ES"/>
        </w:rPr>
      </w:pPr>
    </w:p>
    <w:p w:rsidR="000109AD" w:rsidRDefault="000109AD" w:rsidP="000109AD">
      <w:pPr>
        <w:pStyle w:val="Sinespaciado"/>
        <w:jc w:val="both"/>
        <w:rPr>
          <w:lang w:eastAsia="es-ES"/>
        </w:rPr>
      </w:pPr>
    </w:p>
    <w:p w:rsidR="00543A04" w:rsidRDefault="009B1A6F" w:rsidP="000109AD">
      <w:pPr>
        <w:pStyle w:val="Sinespaciado"/>
        <w:jc w:val="both"/>
        <w:rPr>
          <w:lang w:eastAsia="es-ES"/>
        </w:rPr>
      </w:pPr>
      <w:r w:rsidRPr="000109AD">
        <w:rPr>
          <w:lang w:eastAsia="es-ES"/>
        </w:rPr>
        <w:t xml:space="preserve">aportar los conocimientos y saberes que son la base de nuestra trayectoria de casi 60 años </w:t>
      </w:r>
      <w:r w:rsidR="00F50A51" w:rsidRPr="000109AD">
        <w:rPr>
          <w:lang w:eastAsia="es-ES"/>
        </w:rPr>
        <w:t>fabricando sembradoras</w:t>
      </w:r>
      <w:r w:rsidRPr="000109AD">
        <w:rPr>
          <w:lang w:eastAsia="es-ES"/>
        </w:rPr>
        <w:t>”.</w:t>
      </w:r>
    </w:p>
    <w:p w:rsidR="000109AD" w:rsidRPr="000109AD" w:rsidRDefault="000109AD" w:rsidP="000109AD">
      <w:pPr>
        <w:pStyle w:val="Sinespaciado"/>
        <w:jc w:val="both"/>
        <w:rPr>
          <w:lang w:eastAsia="es-ES"/>
        </w:rPr>
      </w:pPr>
    </w:p>
    <w:p w:rsidR="00EE6885" w:rsidRPr="000109AD" w:rsidRDefault="00282460" w:rsidP="000109AD">
      <w:pPr>
        <w:pStyle w:val="Sinespaciado"/>
        <w:jc w:val="both"/>
        <w:rPr>
          <w:lang w:eastAsia="es-ES"/>
        </w:rPr>
      </w:pPr>
      <w:r w:rsidRPr="000109AD">
        <w:rPr>
          <w:lang w:eastAsia="es-ES"/>
        </w:rPr>
        <w:t xml:space="preserve">Pero para vender no siempre hay que salir del país. Apache ha sabido aprovechar el marco que le da Expoagro para alimentar sus relaciones comerciales con otros países. En varias de las ediciones de la muestra, la fábrica capitaneada por </w:t>
      </w:r>
      <w:proofErr w:type="spellStart"/>
      <w:r w:rsidRPr="000109AD">
        <w:rPr>
          <w:lang w:eastAsia="es-ES"/>
        </w:rPr>
        <w:t>Castellani</w:t>
      </w:r>
      <w:proofErr w:type="spellEnd"/>
      <w:r w:rsidRPr="000109AD">
        <w:rPr>
          <w:lang w:eastAsia="es-ES"/>
        </w:rPr>
        <w:t xml:space="preserve"> gestionó la llegada de delegaciones de productores de Sudáfrica. En ese ámbito también partici</w:t>
      </w:r>
      <w:r w:rsidR="00F965AC" w:rsidRPr="000109AD">
        <w:rPr>
          <w:lang w:eastAsia="es-ES"/>
        </w:rPr>
        <w:t>p</w:t>
      </w:r>
      <w:r w:rsidRPr="000109AD">
        <w:rPr>
          <w:lang w:eastAsia="es-ES"/>
        </w:rPr>
        <w:t>ó de las Rondas de Negocios In</w:t>
      </w:r>
      <w:r w:rsidR="00F965AC" w:rsidRPr="000109AD">
        <w:rPr>
          <w:lang w:eastAsia="es-ES"/>
        </w:rPr>
        <w:t>t</w:t>
      </w:r>
      <w:r w:rsidRPr="000109AD">
        <w:rPr>
          <w:lang w:eastAsia="es-ES"/>
        </w:rPr>
        <w:t>ernacionales de Maquinaria</w:t>
      </w:r>
      <w:r w:rsidR="009B1A6F" w:rsidRPr="000109AD">
        <w:rPr>
          <w:lang w:eastAsia="es-ES"/>
        </w:rPr>
        <w:t xml:space="preserve">. </w:t>
      </w:r>
      <w:r w:rsidR="00F965AC" w:rsidRPr="000109AD">
        <w:rPr>
          <w:lang w:eastAsia="es-ES"/>
        </w:rPr>
        <w:t xml:space="preserve">En Expoagro 2015, por ejemplo, cerró negocios con la importadora </w:t>
      </w:r>
      <w:proofErr w:type="spellStart"/>
      <w:r w:rsidR="00F965AC" w:rsidRPr="000109AD">
        <w:rPr>
          <w:lang w:eastAsia="es-ES"/>
        </w:rPr>
        <w:t>Agrosila</w:t>
      </w:r>
      <w:proofErr w:type="spellEnd"/>
      <w:r w:rsidR="00F965AC" w:rsidRPr="000109AD">
        <w:rPr>
          <w:lang w:eastAsia="es-ES"/>
        </w:rPr>
        <w:t xml:space="preserve">, de Rusia, a la que le interesaron especialmente las sembradoras de Apache por su adaptación a los suelos y tipos de superficies de los campos rusos.  </w:t>
      </w:r>
      <w:r w:rsidRPr="000109AD">
        <w:rPr>
          <w:lang w:eastAsia="es-ES"/>
        </w:rPr>
        <w:t xml:space="preserve">    </w:t>
      </w:r>
      <w:bookmarkStart w:id="0" w:name="_GoBack"/>
      <w:bookmarkEnd w:id="0"/>
    </w:p>
    <w:p w:rsidR="00543A04" w:rsidRPr="000109AD" w:rsidRDefault="00543A04" w:rsidP="000109AD">
      <w:pPr>
        <w:pStyle w:val="Sinespaciado"/>
        <w:jc w:val="both"/>
        <w:rPr>
          <w:color w:val="1F497D"/>
          <w:lang w:eastAsia="es-ES"/>
        </w:rPr>
      </w:pPr>
    </w:p>
    <w:p w:rsidR="00543A04" w:rsidRPr="000109AD" w:rsidRDefault="00543A04" w:rsidP="000109AD">
      <w:pPr>
        <w:pStyle w:val="Sinespaciado"/>
        <w:jc w:val="both"/>
        <w:rPr>
          <w:lang w:eastAsia="es-ES"/>
        </w:rPr>
      </w:pPr>
      <w:r w:rsidRPr="000109AD">
        <w:rPr>
          <w:lang w:eastAsia="es-ES"/>
        </w:rPr>
        <w:t> </w:t>
      </w:r>
    </w:p>
    <w:p w:rsidR="004D27FE" w:rsidRPr="000109AD" w:rsidRDefault="004D27FE" w:rsidP="000109AD">
      <w:pPr>
        <w:pStyle w:val="Sinespaciado"/>
        <w:jc w:val="both"/>
        <w:rPr>
          <w:lang w:eastAsia="es-ES"/>
        </w:rPr>
      </w:pPr>
    </w:p>
    <w:p w:rsidR="008F0DAD" w:rsidRPr="000109AD" w:rsidRDefault="008F0DAD" w:rsidP="000109AD">
      <w:pPr>
        <w:pStyle w:val="Sinespaciado"/>
        <w:jc w:val="both"/>
        <w:rPr>
          <w:lang w:eastAsia="es-ES"/>
        </w:rPr>
      </w:pPr>
      <w:r w:rsidRPr="000109AD">
        <w:rPr>
          <w:lang w:eastAsia="es-ES"/>
        </w:rPr>
        <w:t> </w:t>
      </w:r>
    </w:p>
    <w:sectPr w:rsidR="008F0DAD" w:rsidRPr="000109AD" w:rsidSect="00AA70E8">
      <w:headerReference w:type="default" r:id="rId6"/>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76EF" w:rsidRDefault="006176EF" w:rsidP="000109AD">
      <w:pPr>
        <w:spacing w:after="0" w:line="240" w:lineRule="auto"/>
      </w:pPr>
      <w:r>
        <w:separator/>
      </w:r>
    </w:p>
  </w:endnote>
  <w:endnote w:type="continuationSeparator" w:id="0">
    <w:p w:rsidR="006176EF" w:rsidRDefault="006176EF" w:rsidP="000109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76EF" w:rsidRDefault="006176EF" w:rsidP="000109AD">
      <w:pPr>
        <w:spacing w:after="0" w:line="240" w:lineRule="auto"/>
      </w:pPr>
      <w:r>
        <w:separator/>
      </w:r>
    </w:p>
  </w:footnote>
  <w:footnote w:type="continuationSeparator" w:id="0">
    <w:p w:rsidR="006176EF" w:rsidRDefault="006176EF" w:rsidP="000109A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9AD" w:rsidRDefault="000109AD">
    <w:pPr>
      <w:pStyle w:val="Encabezado"/>
    </w:pPr>
    <w:r w:rsidRPr="000109AD">
      <w:drawing>
        <wp:anchor distT="0" distB="0" distL="114300" distR="114300" simplePos="0" relativeHeight="251659264" behindDoc="1" locked="0" layoutInCell="1" allowOverlap="1">
          <wp:simplePos x="0" y="0"/>
          <wp:positionH relativeFrom="column">
            <wp:posOffset>-1061085</wp:posOffset>
          </wp:positionH>
          <wp:positionV relativeFrom="paragraph">
            <wp:posOffset>-421005</wp:posOffset>
          </wp:positionV>
          <wp:extent cx="1266825" cy="828675"/>
          <wp:effectExtent l="19050" t="0" r="9525" b="0"/>
          <wp:wrapTight wrapText="bothSides">
            <wp:wrapPolygon edited="0">
              <wp:start x="-325" y="0"/>
              <wp:lineTo x="-325" y="21352"/>
              <wp:lineTo x="21762" y="21352"/>
              <wp:lineTo x="21762" y="0"/>
              <wp:lineTo x="-325" y="0"/>
            </wp:wrapPolygon>
          </wp:wrapTight>
          <wp:docPr id="2" name="0 Imagen" descr="logo expoagro 60x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xpoagro 60x40.jpg"/>
                  <pic:cNvPicPr/>
                </pic:nvPicPr>
                <pic:blipFill>
                  <a:blip r:embed="rId1"/>
                  <a:stretch>
                    <a:fillRect/>
                  </a:stretch>
                </pic:blipFill>
                <pic:spPr>
                  <a:xfrm>
                    <a:off x="0" y="0"/>
                    <a:ext cx="1266825" cy="828675"/>
                  </a:xfrm>
                  <a:prstGeom prst="rect">
                    <a:avLst/>
                  </a:prstGeom>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4D27FE"/>
    <w:rsid w:val="000109AD"/>
    <w:rsid w:val="00071E9F"/>
    <w:rsid w:val="00203FA4"/>
    <w:rsid w:val="00215A08"/>
    <w:rsid w:val="00281B14"/>
    <w:rsid w:val="00282460"/>
    <w:rsid w:val="0040152C"/>
    <w:rsid w:val="004D27FE"/>
    <w:rsid w:val="0052655E"/>
    <w:rsid w:val="005310A3"/>
    <w:rsid w:val="00543A04"/>
    <w:rsid w:val="005672E8"/>
    <w:rsid w:val="006176EF"/>
    <w:rsid w:val="00626137"/>
    <w:rsid w:val="006732C5"/>
    <w:rsid w:val="00785451"/>
    <w:rsid w:val="00785F5E"/>
    <w:rsid w:val="008C7272"/>
    <w:rsid w:val="008F0DAD"/>
    <w:rsid w:val="009B1A6F"/>
    <w:rsid w:val="00AA70E8"/>
    <w:rsid w:val="00AE1113"/>
    <w:rsid w:val="00B17141"/>
    <w:rsid w:val="00ED3650"/>
    <w:rsid w:val="00EE6885"/>
    <w:rsid w:val="00F03996"/>
    <w:rsid w:val="00F50A51"/>
    <w:rsid w:val="00F6309A"/>
    <w:rsid w:val="00F64993"/>
    <w:rsid w:val="00F965A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0E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0109AD"/>
    <w:pPr>
      <w:spacing w:after="0" w:line="240" w:lineRule="auto"/>
    </w:pPr>
  </w:style>
  <w:style w:type="paragraph" w:styleId="Textodeglobo">
    <w:name w:val="Balloon Text"/>
    <w:basedOn w:val="Normal"/>
    <w:link w:val="TextodegloboCar"/>
    <w:uiPriority w:val="99"/>
    <w:semiHidden/>
    <w:unhideWhenUsed/>
    <w:rsid w:val="000109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109AD"/>
    <w:rPr>
      <w:rFonts w:ascii="Tahoma" w:hAnsi="Tahoma" w:cs="Tahoma"/>
      <w:sz w:val="16"/>
      <w:szCs w:val="16"/>
    </w:rPr>
  </w:style>
  <w:style w:type="paragraph" w:styleId="Encabezado">
    <w:name w:val="header"/>
    <w:basedOn w:val="Normal"/>
    <w:link w:val="EncabezadoCar"/>
    <w:uiPriority w:val="99"/>
    <w:semiHidden/>
    <w:unhideWhenUsed/>
    <w:rsid w:val="000109A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0109AD"/>
  </w:style>
  <w:style w:type="paragraph" w:styleId="Piedepgina">
    <w:name w:val="footer"/>
    <w:basedOn w:val="Normal"/>
    <w:link w:val="PiedepginaCar"/>
    <w:uiPriority w:val="99"/>
    <w:semiHidden/>
    <w:unhideWhenUsed/>
    <w:rsid w:val="000109A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0109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44134947">
      <w:bodyDiv w:val="1"/>
      <w:marLeft w:val="0"/>
      <w:marRight w:val="0"/>
      <w:marTop w:val="0"/>
      <w:marBottom w:val="0"/>
      <w:divBdr>
        <w:top w:val="none" w:sz="0" w:space="0" w:color="auto"/>
        <w:left w:val="none" w:sz="0" w:space="0" w:color="auto"/>
        <w:bottom w:val="none" w:sz="0" w:space="0" w:color="auto"/>
        <w:right w:val="none" w:sz="0" w:space="0" w:color="auto"/>
      </w:divBdr>
      <w:divsChild>
        <w:div w:id="30494664">
          <w:marLeft w:val="0"/>
          <w:marRight w:val="0"/>
          <w:marTop w:val="0"/>
          <w:marBottom w:val="0"/>
          <w:divBdr>
            <w:top w:val="none" w:sz="0" w:space="0" w:color="auto"/>
            <w:left w:val="none" w:sz="0" w:space="0" w:color="auto"/>
            <w:bottom w:val="none" w:sz="0" w:space="0" w:color="auto"/>
            <w:right w:val="none" w:sz="0" w:space="0" w:color="auto"/>
          </w:divBdr>
          <w:divsChild>
            <w:div w:id="1856386429">
              <w:marLeft w:val="0"/>
              <w:marRight w:val="0"/>
              <w:marTop w:val="0"/>
              <w:marBottom w:val="0"/>
              <w:divBdr>
                <w:top w:val="none" w:sz="0" w:space="0" w:color="auto"/>
                <w:left w:val="none" w:sz="0" w:space="0" w:color="auto"/>
                <w:bottom w:val="none" w:sz="0" w:space="0" w:color="auto"/>
                <w:right w:val="none" w:sz="0" w:space="0" w:color="auto"/>
              </w:divBdr>
            </w:div>
          </w:divsChild>
        </w:div>
        <w:div w:id="1036466540">
          <w:marLeft w:val="0"/>
          <w:marRight w:val="0"/>
          <w:marTop w:val="0"/>
          <w:marBottom w:val="0"/>
          <w:divBdr>
            <w:top w:val="none" w:sz="0" w:space="0" w:color="auto"/>
            <w:left w:val="none" w:sz="0" w:space="0" w:color="auto"/>
            <w:bottom w:val="none" w:sz="0" w:space="0" w:color="auto"/>
            <w:right w:val="none" w:sz="0" w:space="0" w:color="auto"/>
          </w:divBdr>
          <w:divsChild>
            <w:div w:id="1209299855">
              <w:marLeft w:val="0"/>
              <w:marRight w:val="0"/>
              <w:marTop w:val="0"/>
              <w:marBottom w:val="0"/>
              <w:divBdr>
                <w:top w:val="none" w:sz="0" w:space="0" w:color="auto"/>
                <w:left w:val="none" w:sz="0" w:space="0" w:color="auto"/>
                <w:bottom w:val="none" w:sz="0" w:space="0" w:color="auto"/>
                <w:right w:val="none" w:sz="0" w:space="0" w:color="auto"/>
              </w:divBdr>
            </w:div>
            <w:div w:id="688944230">
              <w:marLeft w:val="0"/>
              <w:marRight w:val="0"/>
              <w:marTop w:val="0"/>
              <w:marBottom w:val="0"/>
              <w:divBdr>
                <w:top w:val="none" w:sz="0" w:space="0" w:color="auto"/>
                <w:left w:val="none" w:sz="0" w:space="0" w:color="auto"/>
                <w:bottom w:val="none" w:sz="0" w:space="0" w:color="auto"/>
                <w:right w:val="none" w:sz="0" w:space="0" w:color="auto"/>
              </w:divBdr>
              <w:divsChild>
                <w:div w:id="1724480138">
                  <w:marLeft w:val="0"/>
                  <w:marRight w:val="0"/>
                  <w:marTop w:val="0"/>
                  <w:marBottom w:val="0"/>
                  <w:divBdr>
                    <w:top w:val="single" w:sz="8" w:space="3" w:color="B5C4DF"/>
                    <w:left w:val="none" w:sz="0" w:space="0" w:color="auto"/>
                    <w:bottom w:val="none" w:sz="0" w:space="0" w:color="auto"/>
                    <w:right w:val="none" w:sz="0" w:space="0" w:color="auto"/>
                  </w:divBdr>
                </w:div>
              </w:divsChild>
            </w:div>
            <w:div w:id="375738498">
              <w:marLeft w:val="0"/>
              <w:marRight w:val="0"/>
              <w:marTop w:val="0"/>
              <w:marBottom w:val="0"/>
              <w:divBdr>
                <w:top w:val="none" w:sz="0" w:space="0" w:color="auto"/>
                <w:left w:val="none" w:sz="0" w:space="0" w:color="auto"/>
                <w:bottom w:val="single" w:sz="8" w:space="1" w:color="auto"/>
                <w:right w:val="none" w:sz="0" w:space="0" w:color="auto"/>
              </w:divBdr>
            </w:div>
          </w:divsChild>
        </w:div>
      </w:divsChild>
    </w:div>
    <w:div w:id="509487167">
      <w:bodyDiv w:val="1"/>
      <w:marLeft w:val="0"/>
      <w:marRight w:val="0"/>
      <w:marTop w:val="0"/>
      <w:marBottom w:val="0"/>
      <w:divBdr>
        <w:top w:val="none" w:sz="0" w:space="0" w:color="auto"/>
        <w:left w:val="none" w:sz="0" w:space="0" w:color="auto"/>
        <w:bottom w:val="none" w:sz="0" w:space="0" w:color="auto"/>
        <w:right w:val="none" w:sz="0" w:space="0" w:color="auto"/>
      </w:divBdr>
      <w:divsChild>
        <w:div w:id="1508862674">
          <w:marLeft w:val="0"/>
          <w:marRight w:val="0"/>
          <w:marTop w:val="0"/>
          <w:marBottom w:val="0"/>
          <w:divBdr>
            <w:top w:val="none" w:sz="0" w:space="0" w:color="auto"/>
            <w:left w:val="none" w:sz="0" w:space="0" w:color="auto"/>
            <w:bottom w:val="none" w:sz="0" w:space="0" w:color="auto"/>
            <w:right w:val="none" w:sz="0" w:space="0" w:color="auto"/>
          </w:divBdr>
          <w:divsChild>
            <w:div w:id="849837077">
              <w:marLeft w:val="0"/>
              <w:marRight w:val="0"/>
              <w:marTop w:val="0"/>
              <w:marBottom w:val="0"/>
              <w:divBdr>
                <w:top w:val="none" w:sz="0" w:space="0" w:color="auto"/>
                <w:left w:val="none" w:sz="0" w:space="0" w:color="auto"/>
                <w:bottom w:val="none" w:sz="0" w:space="0" w:color="auto"/>
                <w:right w:val="none" w:sz="0" w:space="0" w:color="auto"/>
              </w:divBdr>
            </w:div>
          </w:divsChild>
        </w:div>
        <w:div w:id="1223325635">
          <w:marLeft w:val="0"/>
          <w:marRight w:val="0"/>
          <w:marTop w:val="0"/>
          <w:marBottom w:val="0"/>
          <w:divBdr>
            <w:top w:val="none" w:sz="0" w:space="0" w:color="auto"/>
            <w:left w:val="none" w:sz="0" w:space="0" w:color="auto"/>
            <w:bottom w:val="none" w:sz="0" w:space="0" w:color="auto"/>
            <w:right w:val="none" w:sz="0" w:space="0" w:color="auto"/>
          </w:divBdr>
          <w:divsChild>
            <w:div w:id="661853068">
              <w:marLeft w:val="0"/>
              <w:marRight w:val="0"/>
              <w:marTop w:val="0"/>
              <w:marBottom w:val="0"/>
              <w:divBdr>
                <w:top w:val="none" w:sz="0" w:space="0" w:color="auto"/>
                <w:left w:val="none" w:sz="0" w:space="0" w:color="auto"/>
                <w:bottom w:val="none" w:sz="0" w:space="0" w:color="auto"/>
                <w:right w:val="none" w:sz="0" w:space="0" w:color="auto"/>
              </w:divBdr>
            </w:div>
            <w:div w:id="1811942435">
              <w:marLeft w:val="0"/>
              <w:marRight w:val="0"/>
              <w:marTop w:val="0"/>
              <w:marBottom w:val="0"/>
              <w:divBdr>
                <w:top w:val="none" w:sz="0" w:space="0" w:color="auto"/>
                <w:left w:val="none" w:sz="0" w:space="0" w:color="auto"/>
                <w:bottom w:val="none" w:sz="0" w:space="0" w:color="auto"/>
                <w:right w:val="none" w:sz="0" w:space="0" w:color="auto"/>
              </w:divBdr>
            </w:div>
            <w:div w:id="456872200">
              <w:marLeft w:val="0"/>
              <w:marRight w:val="0"/>
              <w:marTop w:val="0"/>
              <w:marBottom w:val="0"/>
              <w:divBdr>
                <w:top w:val="none" w:sz="0" w:space="0" w:color="auto"/>
                <w:left w:val="none" w:sz="0" w:space="0" w:color="auto"/>
                <w:bottom w:val="none" w:sz="0" w:space="0" w:color="auto"/>
                <w:right w:val="none" w:sz="0" w:space="0" w:color="auto"/>
              </w:divBdr>
            </w:div>
            <w:div w:id="327756460">
              <w:marLeft w:val="0"/>
              <w:marRight w:val="0"/>
              <w:marTop w:val="0"/>
              <w:marBottom w:val="0"/>
              <w:divBdr>
                <w:top w:val="none" w:sz="0" w:space="0" w:color="auto"/>
                <w:left w:val="none" w:sz="0" w:space="0" w:color="auto"/>
                <w:bottom w:val="none" w:sz="0" w:space="0" w:color="auto"/>
                <w:right w:val="none" w:sz="0" w:space="0" w:color="auto"/>
              </w:divBdr>
              <w:divsChild>
                <w:div w:id="1374958886">
                  <w:marLeft w:val="0"/>
                  <w:marRight w:val="0"/>
                  <w:marTop w:val="0"/>
                  <w:marBottom w:val="0"/>
                  <w:divBdr>
                    <w:top w:val="none" w:sz="0" w:space="0" w:color="auto"/>
                    <w:left w:val="none" w:sz="0" w:space="0" w:color="auto"/>
                    <w:bottom w:val="none" w:sz="0" w:space="0" w:color="auto"/>
                    <w:right w:val="none" w:sz="0" w:space="0" w:color="auto"/>
                  </w:divBdr>
                </w:div>
              </w:divsChild>
            </w:div>
            <w:div w:id="1411735948">
              <w:marLeft w:val="0"/>
              <w:marRight w:val="0"/>
              <w:marTop w:val="0"/>
              <w:marBottom w:val="0"/>
              <w:divBdr>
                <w:top w:val="none" w:sz="0" w:space="0" w:color="auto"/>
                <w:left w:val="none" w:sz="0" w:space="0" w:color="auto"/>
                <w:bottom w:val="none" w:sz="0" w:space="0" w:color="auto"/>
                <w:right w:val="none" w:sz="0" w:space="0" w:color="auto"/>
              </w:divBdr>
              <w:divsChild>
                <w:div w:id="620383805">
                  <w:marLeft w:val="0"/>
                  <w:marRight w:val="0"/>
                  <w:marTop w:val="0"/>
                  <w:marBottom w:val="0"/>
                  <w:divBdr>
                    <w:top w:val="none" w:sz="0" w:space="0" w:color="auto"/>
                    <w:left w:val="none" w:sz="0" w:space="0" w:color="auto"/>
                    <w:bottom w:val="none" w:sz="0" w:space="0" w:color="auto"/>
                    <w:right w:val="none" w:sz="0" w:space="0" w:color="auto"/>
                  </w:divBdr>
                </w:div>
                <w:div w:id="455221388">
                  <w:marLeft w:val="0"/>
                  <w:marRight w:val="0"/>
                  <w:marTop w:val="0"/>
                  <w:marBottom w:val="0"/>
                  <w:divBdr>
                    <w:top w:val="none" w:sz="0" w:space="0" w:color="auto"/>
                    <w:left w:val="none" w:sz="0" w:space="0" w:color="auto"/>
                    <w:bottom w:val="none" w:sz="0" w:space="0" w:color="auto"/>
                    <w:right w:val="none" w:sz="0" w:space="0" w:color="auto"/>
                  </w:divBdr>
                </w:div>
                <w:div w:id="677804325">
                  <w:marLeft w:val="0"/>
                  <w:marRight w:val="0"/>
                  <w:marTop w:val="0"/>
                  <w:marBottom w:val="0"/>
                  <w:divBdr>
                    <w:top w:val="none" w:sz="0" w:space="0" w:color="auto"/>
                    <w:left w:val="none" w:sz="0" w:space="0" w:color="auto"/>
                    <w:bottom w:val="none" w:sz="0" w:space="0" w:color="auto"/>
                    <w:right w:val="none" w:sz="0" w:space="0" w:color="auto"/>
                  </w:divBdr>
                </w:div>
                <w:div w:id="457378918">
                  <w:marLeft w:val="0"/>
                  <w:marRight w:val="0"/>
                  <w:marTop w:val="0"/>
                  <w:marBottom w:val="0"/>
                  <w:divBdr>
                    <w:top w:val="none" w:sz="0" w:space="0" w:color="auto"/>
                    <w:left w:val="none" w:sz="0" w:space="0" w:color="auto"/>
                    <w:bottom w:val="none" w:sz="0" w:space="0" w:color="auto"/>
                    <w:right w:val="none" w:sz="0" w:space="0" w:color="auto"/>
                  </w:divBdr>
                </w:div>
                <w:div w:id="989748970">
                  <w:marLeft w:val="0"/>
                  <w:marRight w:val="0"/>
                  <w:marTop w:val="0"/>
                  <w:marBottom w:val="0"/>
                  <w:divBdr>
                    <w:top w:val="none" w:sz="0" w:space="0" w:color="auto"/>
                    <w:left w:val="none" w:sz="0" w:space="0" w:color="auto"/>
                    <w:bottom w:val="none" w:sz="0" w:space="0" w:color="auto"/>
                    <w:right w:val="none" w:sz="0" w:space="0" w:color="auto"/>
                  </w:divBdr>
                </w:div>
              </w:divsChild>
            </w:div>
            <w:div w:id="1281185278">
              <w:marLeft w:val="0"/>
              <w:marRight w:val="0"/>
              <w:marTop w:val="0"/>
              <w:marBottom w:val="0"/>
              <w:divBdr>
                <w:top w:val="none" w:sz="0" w:space="0" w:color="auto"/>
                <w:left w:val="none" w:sz="0" w:space="0" w:color="auto"/>
                <w:bottom w:val="none" w:sz="0" w:space="0" w:color="auto"/>
                <w:right w:val="none" w:sz="0" w:space="0" w:color="auto"/>
              </w:divBdr>
            </w:div>
            <w:div w:id="1354569374">
              <w:marLeft w:val="0"/>
              <w:marRight w:val="0"/>
              <w:marTop w:val="0"/>
              <w:marBottom w:val="0"/>
              <w:divBdr>
                <w:top w:val="none" w:sz="0" w:space="0" w:color="auto"/>
                <w:left w:val="none" w:sz="0" w:space="0" w:color="auto"/>
                <w:bottom w:val="none" w:sz="0" w:space="0" w:color="auto"/>
                <w:right w:val="none" w:sz="0" w:space="0" w:color="auto"/>
              </w:divBdr>
              <w:divsChild>
                <w:div w:id="454106106">
                  <w:marLeft w:val="0"/>
                  <w:marRight w:val="0"/>
                  <w:marTop w:val="0"/>
                  <w:marBottom w:val="0"/>
                  <w:divBdr>
                    <w:top w:val="none" w:sz="0" w:space="0" w:color="auto"/>
                    <w:left w:val="none" w:sz="0" w:space="0" w:color="auto"/>
                    <w:bottom w:val="none" w:sz="0" w:space="0" w:color="auto"/>
                    <w:right w:val="none" w:sz="0" w:space="0" w:color="auto"/>
                  </w:divBdr>
                </w:div>
                <w:div w:id="1550023563">
                  <w:marLeft w:val="0"/>
                  <w:marRight w:val="0"/>
                  <w:marTop w:val="0"/>
                  <w:marBottom w:val="0"/>
                  <w:divBdr>
                    <w:top w:val="none" w:sz="0" w:space="0" w:color="auto"/>
                    <w:left w:val="none" w:sz="0" w:space="0" w:color="auto"/>
                    <w:bottom w:val="none" w:sz="0" w:space="0" w:color="auto"/>
                    <w:right w:val="none" w:sz="0" w:space="0" w:color="auto"/>
                  </w:divBdr>
                </w:div>
                <w:div w:id="710038552">
                  <w:marLeft w:val="0"/>
                  <w:marRight w:val="0"/>
                  <w:marTop w:val="0"/>
                  <w:marBottom w:val="0"/>
                  <w:divBdr>
                    <w:top w:val="none" w:sz="0" w:space="0" w:color="auto"/>
                    <w:left w:val="none" w:sz="0" w:space="0" w:color="auto"/>
                    <w:bottom w:val="none" w:sz="0" w:space="0" w:color="auto"/>
                    <w:right w:val="none" w:sz="0" w:space="0" w:color="auto"/>
                  </w:divBdr>
                </w:div>
                <w:div w:id="808206766">
                  <w:marLeft w:val="0"/>
                  <w:marRight w:val="0"/>
                  <w:marTop w:val="0"/>
                  <w:marBottom w:val="0"/>
                  <w:divBdr>
                    <w:top w:val="none" w:sz="0" w:space="0" w:color="auto"/>
                    <w:left w:val="none" w:sz="0" w:space="0" w:color="auto"/>
                    <w:bottom w:val="none" w:sz="0" w:space="0" w:color="auto"/>
                    <w:right w:val="none" w:sz="0" w:space="0" w:color="auto"/>
                  </w:divBdr>
                </w:div>
                <w:div w:id="1532887450">
                  <w:marLeft w:val="0"/>
                  <w:marRight w:val="0"/>
                  <w:marTop w:val="0"/>
                  <w:marBottom w:val="0"/>
                  <w:divBdr>
                    <w:top w:val="none" w:sz="0" w:space="0" w:color="auto"/>
                    <w:left w:val="none" w:sz="0" w:space="0" w:color="auto"/>
                    <w:bottom w:val="none" w:sz="0" w:space="0" w:color="auto"/>
                    <w:right w:val="none" w:sz="0" w:space="0" w:color="auto"/>
                  </w:divBdr>
                </w:div>
                <w:div w:id="1876772702">
                  <w:marLeft w:val="0"/>
                  <w:marRight w:val="0"/>
                  <w:marTop w:val="0"/>
                  <w:marBottom w:val="0"/>
                  <w:divBdr>
                    <w:top w:val="none" w:sz="0" w:space="0" w:color="auto"/>
                    <w:left w:val="none" w:sz="0" w:space="0" w:color="auto"/>
                    <w:bottom w:val="none" w:sz="0" w:space="0" w:color="auto"/>
                    <w:right w:val="none" w:sz="0" w:space="0" w:color="auto"/>
                  </w:divBdr>
                </w:div>
                <w:div w:id="65079624">
                  <w:marLeft w:val="0"/>
                  <w:marRight w:val="0"/>
                  <w:marTop w:val="0"/>
                  <w:marBottom w:val="0"/>
                  <w:divBdr>
                    <w:top w:val="none" w:sz="0" w:space="0" w:color="auto"/>
                    <w:left w:val="none" w:sz="0" w:space="0" w:color="auto"/>
                    <w:bottom w:val="none" w:sz="0" w:space="0" w:color="auto"/>
                    <w:right w:val="none" w:sz="0" w:space="0" w:color="auto"/>
                  </w:divBdr>
                </w:div>
                <w:div w:id="154154961">
                  <w:marLeft w:val="0"/>
                  <w:marRight w:val="0"/>
                  <w:marTop w:val="0"/>
                  <w:marBottom w:val="0"/>
                  <w:divBdr>
                    <w:top w:val="none" w:sz="0" w:space="0" w:color="auto"/>
                    <w:left w:val="none" w:sz="0" w:space="0" w:color="auto"/>
                    <w:bottom w:val="none" w:sz="0" w:space="0" w:color="auto"/>
                    <w:right w:val="none" w:sz="0" w:space="0" w:color="auto"/>
                  </w:divBdr>
                </w:div>
                <w:div w:id="1568611297">
                  <w:marLeft w:val="0"/>
                  <w:marRight w:val="0"/>
                  <w:marTop w:val="0"/>
                  <w:marBottom w:val="0"/>
                  <w:divBdr>
                    <w:top w:val="none" w:sz="0" w:space="0" w:color="auto"/>
                    <w:left w:val="none" w:sz="0" w:space="0" w:color="auto"/>
                    <w:bottom w:val="none" w:sz="0" w:space="0" w:color="auto"/>
                    <w:right w:val="none" w:sz="0" w:space="0" w:color="auto"/>
                  </w:divBdr>
                </w:div>
                <w:div w:id="607129252">
                  <w:marLeft w:val="0"/>
                  <w:marRight w:val="0"/>
                  <w:marTop w:val="0"/>
                  <w:marBottom w:val="0"/>
                  <w:divBdr>
                    <w:top w:val="none" w:sz="0" w:space="0" w:color="auto"/>
                    <w:left w:val="none" w:sz="0" w:space="0" w:color="auto"/>
                    <w:bottom w:val="none" w:sz="0" w:space="0" w:color="auto"/>
                    <w:right w:val="none" w:sz="0" w:space="0" w:color="auto"/>
                  </w:divBdr>
                </w:div>
                <w:div w:id="685054977">
                  <w:marLeft w:val="0"/>
                  <w:marRight w:val="0"/>
                  <w:marTop w:val="0"/>
                  <w:marBottom w:val="0"/>
                  <w:divBdr>
                    <w:top w:val="none" w:sz="0" w:space="0" w:color="auto"/>
                    <w:left w:val="none" w:sz="0" w:space="0" w:color="auto"/>
                    <w:bottom w:val="none" w:sz="0" w:space="0" w:color="auto"/>
                    <w:right w:val="none" w:sz="0" w:space="0" w:color="auto"/>
                  </w:divBdr>
                </w:div>
                <w:div w:id="1471904382">
                  <w:marLeft w:val="0"/>
                  <w:marRight w:val="0"/>
                  <w:marTop w:val="0"/>
                  <w:marBottom w:val="0"/>
                  <w:divBdr>
                    <w:top w:val="none" w:sz="0" w:space="0" w:color="auto"/>
                    <w:left w:val="none" w:sz="0" w:space="0" w:color="auto"/>
                    <w:bottom w:val="none" w:sz="0" w:space="0" w:color="auto"/>
                    <w:right w:val="none" w:sz="0" w:space="0" w:color="auto"/>
                  </w:divBdr>
                </w:div>
                <w:div w:id="1837574104">
                  <w:marLeft w:val="0"/>
                  <w:marRight w:val="0"/>
                  <w:marTop w:val="0"/>
                  <w:marBottom w:val="0"/>
                  <w:divBdr>
                    <w:top w:val="none" w:sz="0" w:space="0" w:color="auto"/>
                    <w:left w:val="none" w:sz="0" w:space="0" w:color="auto"/>
                    <w:bottom w:val="none" w:sz="0" w:space="0" w:color="auto"/>
                    <w:right w:val="none" w:sz="0" w:space="0" w:color="auto"/>
                  </w:divBdr>
                </w:div>
                <w:div w:id="282421551">
                  <w:marLeft w:val="0"/>
                  <w:marRight w:val="0"/>
                  <w:marTop w:val="0"/>
                  <w:marBottom w:val="0"/>
                  <w:divBdr>
                    <w:top w:val="none" w:sz="0" w:space="0" w:color="auto"/>
                    <w:left w:val="none" w:sz="0" w:space="0" w:color="auto"/>
                    <w:bottom w:val="none" w:sz="0" w:space="0" w:color="auto"/>
                    <w:right w:val="none" w:sz="0" w:space="0" w:color="auto"/>
                  </w:divBdr>
                </w:div>
                <w:div w:id="1604922701">
                  <w:marLeft w:val="0"/>
                  <w:marRight w:val="0"/>
                  <w:marTop w:val="0"/>
                  <w:marBottom w:val="0"/>
                  <w:divBdr>
                    <w:top w:val="none" w:sz="0" w:space="0" w:color="auto"/>
                    <w:left w:val="none" w:sz="0" w:space="0" w:color="auto"/>
                    <w:bottom w:val="none" w:sz="0" w:space="0" w:color="auto"/>
                    <w:right w:val="none" w:sz="0" w:space="0" w:color="auto"/>
                  </w:divBdr>
                </w:div>
                <w:div w:id="1890994243">
                  <w:marLeft w:val="0"/>
                  <w:marRight w:val="0"/>
                  <w:marTop w:val="0"/>
                  <w:marBottom w:val="0"/>
                  <w:divBdr>
                    <w:top w:val="none" w:sz="0" w:space="0" w:color="auto"/>
                    <w:left w:val="none" w:sz="0" w:space="0" w:color="auto"/>
                    <w:bottom w:val="none" w:sz="0" w:space="0" w:color="auto"/>
                    <w:right w:val="none" w:sz="0" w:space="0" w:color="auto"/>
                  </w:divBdr>
                  <w:divsChild>
                    <w:div w:id="1283614086">
                      <w:marLeft w:val="0"/>
                      <w:marRight w:val="0"/>
                      <w:marTop w:val="0"/>
                      <w:marBottom w:val="0"/>
                      <w:divBdr>
                        <w:top w:val="none" w:sz="0" w:space="0" w:color="auto"/>
                        <w:left w:val="none" w:sz="0" w:space="0" w:color="auto"/>
                        <w:bottom w:val="none" w:sz="0" w:space="0" w:color="auto"/>
                        <w:right w:val="none" w:sz="0" w:space="0" w:color="auto"/>
                      </w:divBdr>
                      <w:divsChild>
                        <w:div w:id="263223735">
                          <w:marLeft w:val="0"/>
                          <w:marRight w:val="0"/>
                          <w:marTop w:val="0"/>
                          <w:marBottom w:val="0"/>
                          <w:divBdr>
                            <w:top w:val="none" w:sz="0" w:space="0" w:color="auto"/>
                            <w:left w:val="none" w:sz="0" w:space="0" w:color="auto"/>
                            <w:bottom w:val="none" w:sz="0" w:space="0" w:color="auto"/>
                            <w:right w:val="none" w:sz="0" w:space="0" w:color="auto"/>
                          </w:divBdr>
                          <w:divsChild>
                            <w:div w:id="1292054212">
                              <w:marLeft w:val="0"/>
                              <w:marRight w:val="0"/>
                              <w:marTop w:val="0"/>
                              <w:marBottom w:val="0"/>
                              <w:divBdr>
                                <w:top w:val="none" w:sz="0" w:space="0" w:color="auto"/>
                                <w:left w:val="none" w:sz="0" w:space="0" w:color="auto"/>
                                <w:bottom w:val="none" w:sz="0" w:space="0" w:color="auto"/>
                                <w:right w:val="none" w:sz="0" w:space="0" w:color="auto"/>
                              </w:divBdr>
                              <w:divsChild>
                                <w:div w:id="2025786843">
                                  <w:marLeft w:val="0"/>
                                  <w:marRight w:val="0"/>
                                  <w:marTop w:val="0"/>
                                  <w:marBottom w:val="0"/>
                                  <w:divBdr>
                                    <w:top w:val="none" w:sz="0" w:space="0" w:color="auto"/>
                                    <w:left w:val="none" w:sz="0" w:space="0" w:color="auto"/>
                                    <w:bottom w:val="none" w:sz="0" w:space="0" w:color="auto"/>
                                    <w:right w:val="none" w:sz="0" w:space="0" w:color="auto"/>
                                  </w:divBdr>
                                </w:div>
                                <w:div w:id="269894201">
                                  <w:marLeft w:val="0"/>
                                  <w:marRight w:val="0"/>
                                  <w:marTop w:val="0"/>
                                  <w:marBottom w:val="0"/>
                                  <w:divBdr>
                                    <w:top w:val="none" w:sz="0" w:space="0" w:color="auto"/>
                                    <w:left w:val="none" w:sz="0" w:space="0" w:color="auto"/>
                                    <w:bottom w:val="none" w:sz="0" w:space="0" w:color="auto"/>
                                    <w:right w:val="none" w:sz="0" w:space="0" w:color="auto"/>
                                  </w:divBdr>
                                  <w:divsChild>
                                    <w:div w:id="636951931">
                                      <w:marLeft w:val="0"/>
                                      <w:marRight w:val="0"/>
                                      <w:marTop w:val="0"/>
                                      <w:marBottom w:val="0"/>
                                      <w:divBdr>
                                        <w:top w:val="single" w:sz="8" w:space="3" w:color="B5C4DF"/>
                                        <w:left w:val="none" w:sz="0" w:space="0" w:color="auto"/>
                                        <w:bottom w:val="none" w:sz="0" w:space="0" w:color="auto"/>
                                        <w:right w:val="none" w:sz="0" w:space="0" w:color="auto"/>
                                      </w:divBdr>
                                    </w:div>
                                  </w:divsChild>
                                </w:div>
                                <w:div w:id="587276398">
                                  <w:marLeft w:val="0"/>
                                  <w:marRight w:val="0"/>
                                  <w:marTop w:val="0"/>
                                  <w:marBottom w:val="0"/>
                                  <w:divBdr>
                                    <w:top w:val="none" w:sz="0" w:space="0" w:color="auto"/>
                                    <w:left w:val="none" w:sz="0" w:space="0" w:color="auto"/>
                                    <w:bottom w:val="none" w:sz="0" w:space="0" w:color="auto"/>
                                    <w:right w:val="none" w:sz="0" w:space="0" w:color="auto"/>
                                  </w:divBdr>
                                </w:div>
                                <w:div w:id="1248273970">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821502973">
                                      <w:marLeft w:val="0"/>
                                      <w:marRight w:val="0"/>
                                      <w:marTop w:val="0"/>
                                      <w:marBottom w:val="0"/>
                                      <w:divBdr>
                                        <w:top w:val="none" w:sz="0" w:space="0" w:color="auto"/>
                                        <w:left w:val="none" w:sz="0" w:space="0" w:color="auto"/>
                                        <w:bottom w:val="none" w:sz="0" w:space="0" w:color="auto"/>
                                        <w:right w:val="none" w:sz="0" w:space="0" w:color="auto"/>
                                      </w:divBdr>
                                      <w:divsChild>
                                        <w:div w:id="929655328">
                                          <w:marLeft w:val="0"/>
                                          <w:marRight w:val="0"/>
                                          <w:marTop w:val="0"/>
                                          <w:marBottom w:val="0"/>
                                          <w:divBdr>
                                            <w:top w:val="none" w:sz="0" w:space="0" w:color="auto"/>
                                            <w:left w:val="none" w:sz="0" w:space="0" w:color="auto"/>
                                            <w:bottom w:val="none" w:sz="0" w:space="0" w:color="auto"/>
                                            <w:right w:val="none" w:sz="0" w:space="0" w:color="auto"/>
                                          </w:divBdr>
                                        </w:div>
                                        <w:div w:id="1985503625">
                                          <w:marLeft w:val="0"/>
                                          <w:marRight w:val="0"/>
                                          <w:marTop w:val="0"/>
                                          <w:marBottom w:val="0"/>
                                          <w:divBdr>
                                            <w:top w:val="none" w:sz="0" w:space="0" w:color="auto"/>
                                            <w:left w:val="none" w:sz="0" w:space="0" w:color="auto"/>
                                            <w:bottom w:val="none" w:sz="0" w:space="0" w:color="auto"/>
                                            <w:right w:val="none" w:sz="0" w:space="0" w:color="auto"/>
                                          </w:divBdr>
                                          <w:divsChild>
                                            <w:div w:id="81493567">
                                              <w:marLeft w:val="0"/>
                                              <w:marRight w:val="0"/>
                                              <w:marTop w:val="0"/>
                                              <w:marBottom w:val="0"/>
                                              <w:divBdr>
                                                <w:top w:val="single" w:sz="8" w:space="3" w:color="B5C4DF"/>
                                                <w:left w:val="none" w:sz="0" w:space="0" w:color="auto"/>
                                                <w:bottom w:val="none" w:sz="0" w:space="0" w:color="auto"/>
                                                <w:right w:val="none" w:sz="0" w:space="0" w:color="auto"/>
                                              </w:divBdr>
                                            </w:div>
                                          </w:divsChild>
                                        </w:div>
                                        <w:div w:id="1957711345">
                                          <w:marLeft w:val="0"/>
                                          <w:marRight w:val="0"/>
                                          <w:marTop w:val="0"/>
                                          <w:marBottom w:val="0"/>
                                          <w:divBdr>
                                            <w:top w:val="none" w:sz="0" w:space="0" w:color="auto"/>
                                            <w:left w:val="none" w:sz="0" w:space="0" w:color="auto"/>
                                            <w:bottom w:val="single" w:sz="8" w:space="1" w:color="auto"/>
                                            <w:right w:val="none" w:sz="0" w:space="0" w:color="auto"/>
                                          </w:divBdr>
                                        </w:div>
                                      </w:divsChild>
                                    </w:div>
                                  </w:divsChild>
                                </w:div>
                              </w:divsChild>
                            </w:div>
                          </w:divsChild>
                        </w:div>
                      </w:divsChild>
                    </w:div>
                  </w:divsChild>
                </w:div>
              </w:divsChild>
            </w:div>
          </w:divsChild>
        </w:div>
      </w:divsChild>
    </w:div>
    <w:div w:id="561991290">
      <w:bodyDiv w:val="1"/>
      <w:marLeft w:val="0"/>
      <w:marRight w:val="0"/>
      <w:marTop w:val="0"/>
      <w:marBottom w:val="0"/>
      <w:divBdr>
        <w:top w:val="none" w:sz="0" w:space="0" w:color="auto"/>
        <w:left w:val="none" w:sz="0" w:space="0" w:color="auto"/>
        <w:bottom w:val="none" w:sz="0" w:space="0" w:color="auto"/>
        <w:right w:val="none" w:sz="0" w:space="0" w:color="auto"/>
      </w:divBdr>
      <w:divsChild>
        <w:div w:id="399135764">
          <w:marLeft w:val="0"/>
          <w:marRight w:val="0"/>
          <w:marTop w:val="0"/>
          <w:marBottom w:val="0"/>
          <w:divBdr>
            <w:top w:val="none" w:sz="0" w:space="0" w:color="auto"/>
            <w:left w:val="none" w:sz="0" w:space="0" w:color="auto"/>
            <w:bottom w:val="none" w:sz="0" w:space="0" w:color="auto"/>
            <w:right w:val="none" w:sz="0" w:space="0" w:color="auto"/>
          </w:divBdr>
          <w:divsChild>
            <w:div w:id="1041251590">
              <w:marLeft w:val="0"/>
              <w:marRight w:val="0"/>
              <w:marTop w:val="0"/>
              <w:marBottom w:val="0"/>
              <w:divBdr>
                <w:top w:val="none" w:sz="0" w:space="0" w:color="auto"/>
                <w:left w:val="none" w:sz="0" w:space="0" w:color="auto"/>
                <w:bottom w:val="none" w:sz="0" w:space="0" w:color="auto"/>
                <w:right w:val="none" w:sz="0" w:space="0" w:color="auto"/>
              </w:divBdr>
            </w:div>
          </w:divsChild>
        </w:div>
        <w:div w:id="1488984113">
          <w:marLeft w:val="0"/>
          <w:marRight w:val="0"/>
          <w:marTop w:val="0"/>
          <w:marBottom w:val="0"/>
          <w:divBdr>
            <w:top w:val="none" w:sz="0" w:space="0" w:color="auto"/>
            <w:left w:val="none" w:sz="0" w:space="0" w:color="auto"/>
            <w:bottom w:val="none" w:sz="0" w:space="0" w:color="auto"/>
            <w:right w:val="none" w:sz="0" w:space="0" w:color="auto"/>
          </w:divBdr>
          <w:divsChild>
            <w:div w:id="1937251816">
              <w:marLeft w:val="0"/>
              <w:marRight w:val="0"/>
              <w:marTop w:val="0"/>
              <w:marBottom w:val="0"/>
              <w:divBdr>
                <w:top w:val="none" w:sz="0" w:space="0" w:color="auto"/>
                <w:left w:val="none" w:sz="0" w:space="0" w:color="auto"/>
                <w:bottom w:val="none" w:sz="0" w:space="0" w:color="auto"/>
                <w:right w:val="none" w:sz="0" w:space="0" w:color="auto"/>
              </w:divBdr>
              <w:divsChild>
                <w:div w:id="18164325">
                  <w:marLeft w:val="0"/>
                  <w:marRight w:val="0"/>
                  <w:marTop w:val="0"/>
                  <w:marBottom w:val="0"/>
                  <w:divBdr>
                    <w:top w:val="none" w:sz="0" w:space="0" w:color="auto"/>
                    <w:left w:val="none" w:sz="0" w:space="0" w:color="auto"/>
                    <w:bottom w:val="none" w:sz="0" w:space="0" w:color="auto"/>
                    <w:right w:val="none" w:sz="0" w:space="0" w:color="auto"/>
                  </w:divBdr>
                  <w:divsChild>
                    <w:div w:id="65956371">
                      <w:marLeft w:val="0"/>
                      <w:marRight w:val="0"/>
                      <w:marTop w:val="0"/>
                      <w:marBottom w:val="0"/>
                      <w:divBdr>
                        <w:top w:val="none" w:sz="0" w:space="0" w:color="auto"/>
                        <w:left w:val="none" w:sz="0" w:space="0" w:color="auto"/>
                        <w:bottom w:val="none" w:sz="0" w:space="0" w:color="auto"/>
                        <w:right w:val="none" w:sz="0" w:space="0" w:color="auto"/>
                      </w:divBdr>
                      <w:divsChild>
                        <w:div w:id="1152915069">
                          <w:marLeft w:val="0"/>
                          <w:marRight w:val="0"/>
                          <w:marTop w:val="0"/>
                          <w:marBottom w:val="0"/>
                          <w:divBdr>
                            <w:top w:val="none" w:sz="0" w:space="0" w:color="auto"/>
                            <w:left w:val="none" w:sz="0" w:space="0" w:color="auto"/>
                            <w:bottom w:val="none" w:sz="0" w:space="0" w:color="auto"/>
                            <w:right w:val="none" w:sz="0" w:space="0" w:color="auto"/>
                          </w:divBdr>
                          <w:divsChild>
                            <w:div w:id="318114915">
                              <w:marLeft w:val="0"/>
                              <w:marRight w:val="0"/>
                              <w:marTop w:val="0"/>
                              <w:marBottom w:val="0"/>
                              <w:divBdr>
                                <w:top w:val="single" w:sz="8" w:space="3" w:color="B5C4DF"/>
                                <w:left w:val="none" w:sz="0" w:space="0" w:color="auto"/>
                                <w:bottom w:val="none" w:sz="0" w:space="0" w:color="auto"/>
                                <w:right w:val="none" w:sz="0" w:space="0" w:color="auto"/>
                              </w:divBdr>
                            </w:div>
                          </w:divsChild>
                        </w:div>
                        <w:div w:id="357511694">
                          <w:marLeft w:val="0"/>
                          <w:marRight w:val="0"/>
                          <w:marTop w:val="0"/>
                          <w:marBottom w:val="0"/>
                          <w:divBdr>
                            <w:top w:val="none" w:sz="0" w:space="0" w:color="auto"/>
                            <w:left w:val="none" w:sz="0" w:space="0" w:color="auto"/>
                            <w:bottom w:val="none" w:sz="0" w:space="0" w:color="auto"/>
                            <w:right w:val="none" w:sz="0" w:space="0" w:color="auto"/>
                          </w:divBdr>
                          <w:divsChild>
                            <w:div w:id="1102140092">
                              <w:marLeft w:val="0"/>
                              <w:marRight w:val="0"/>
                              <w:marTop w:val="0"/>
                              <w:marBottom w:val="0"/>
                              <w:divBdr>
                                <w:top w:val="single" w:sz="8" w:space="3" w:color="B5C4DF"/>
                                <w:left w:val="none" w:sz="0" w:space="0" w:color="auto"/>
                                <w:bottom w:val="none" w:sz="0" w:space="0" w:color="auto"/>
                                <w:right w:val="none" w:sz="0" w:space="0" w:color="auto"/>
                              </w:divBdr>
                            </w:div>
                          </w:divsChild>
                        </w:div>
                        <w:div w:id="1447504755">
                          <w:marLeft w:val="0"/>
                          <w:marRight w:val="0"/>
                          <w:marTop w:val="0"/>
                          <w:marBottom w:val="0"/>
                          <w:divBdr>
                            <w:top w:val="none" w:sz="0" w:space="0" w:color="auto"/>
                            <w:left w:val="none" w:sz="0" w:space="0" w:color="auto"/>
                            <w:bottom w:val="none" w:sz="0" w:space="0" w:color="auto"/>
                            <w:right w:val="none" w:sz="0" w:space="0" w:color="auto"/>
                          </w:divBdr>
                        </w:div>
                        <w:div w:id="1898054451">
                          <w:marLeft w:val="0"/>
                          <w:marRight w:val="0"/>
                          <w:marTop w:val="0"/>
                          <w:marBottom w:val="0"/>
                          <w:divBdr>
                            <w:top w:val="none" w:sz="0" w:space="0" w:color="auto"/>
                            <w:left w:val="none" w:sz="0" w:space="0" w:color="auto"/>
                            <w:bottom w:val="none" w:sz="0" w:space="0" w:color="auto"/>
                            <w:right w:val="none" w:sz="0" w:space="0" w:color="auto"/>
                          </w:divBdr>
                          <w:divsChild>
                            <w:div w:id="1795711396">
                              <w:marLeft w:val="0"/>
                              <w:marRight w:val="0"/>
                              <w:marTop w:val="0"/>
                              <w:marBottom w:val="0"/>
                              <w:divBdr>
                                <w:top w:val="single" w:sz="8" w:space="3" w:color="B5C4DF"/>
                                <w:left w:val="none" w:sz="0" w:space="0" w:color="auto"/>
                                <w:bottom w:val="none" w:sz="0" w:space="0" w:color="auto"/>
                                <w:right w:val="none" w:sz="0" w:space="0" w:color="auto"/>
                              </w:divBdr>
                            </w:div>
                          </w:divsChild>
                        </w:div>
                        <w:div w:id="1246692471">
                          <w:marLeft w:val="0"/>
                          <w:marRight w:val="0"/>
                          <w:marTop w:val="0"/>
                          <w:marBottom w:val="0"/>
                          <w:divBdr>
                            <w:top w:val="none" w:sz="0" w:space="0" w:color="auto"/>
                            <w:left w:val="none" w:sz="0" w:space="0" w:color="auto"/>
                            <w:bottom w:val="none" w:sz="0" w:space="0" w:color="auto"/>
                            <w:right w:val="none" w:sz="0" w:space="0" w:color="auto"/>
                          </w:divBdr>
                        </w:div>
                        <w:div w:id="1511291430">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180194220">
                              <w:marLeft w:val="0"/>
                              <w:marRight w:val="0"/>
                              <w:marTop w:val="0"/>
                              <w:marBottom w:val="0"/>
                              <w:divBdr>
                                <w:top w:val="none" w:sz="0" w:space="0" w:color="auto"/>
                                <w:left w:val="none" w:sz="0" w:space="0" w:color="auto"/>
                                <w:bottom w:val="none" w:sz="0" w:space="0" w:color="auto"/>
                                <w:right w:val="none" w:sz="0" w:space="0" w:color="auto"/>
                              </w:divBdr>
                              <w:divsChild>
                                <w:div w:id="1375079508">
                                  <w:marLeft w:val="0"/>
                                  <w:marRight w:val="0"/>
                                  <w:marTop w:val="0"/>
                                  <w:marBottom w:val="0"/>
                                  <w:divBdr>
                                    <w:top w:val="none" w:sz="0" w:space="0" w:color="auto"/>
                                    <w:left w:val="none" w:sz="0" w:space="0" w:color="auto"/>
                                    <w:bottom w:val="none" w:sz="0" w:space="0" w:color="auto"/>
                                    <w:right w:val="none" w:sz="0" w:space="0" w:color="auto"/>
                                  </w:divBdr>
                                </w:div>
                                <w:div w:id="280652486">
                                  <w:marLeft w:val="0"/>
                                  <w:marRight w:val="0"/>
                                  <w:marTop w:val="0"/>
                                  <w:marBottom w:val="0"/>
                                  <w:divBdr>
                                    <w:top w:val="none" w:sz="0" w:space="0" w:color="auto"/>
                                    <w:left w:val="none" w:sz="0" w:space="0" w:color="auto"/>
                                    <w:bottom w:val="none" w:sz="0" w:space="0" w:color="auto"/>
                                    <w:right w:val="none" w:sz="0" w:space="0" w:color="auto"/>
                                  </w:divBdr>
                                  <w:divsChild>
                                    <w:div w:id="166674360">
                                      <w:marLeft w:val="0"/>
                                      <w:marRight w:val="0"/>
                                      <w:marTop w:val="0"/>
                                      <w:marBottom w:val="0"/>
                                      <w:divBdr>
                                        <w:top w:val="single" w:sz="8" w:space="3" w:color="B5C4DF"/>
                                        <w:left w:val="none" w:sz="0" w:space="0" w:color="auto"/>
                                        <w:bottom w:val="none" w:sz="0" w:space="0" w:color="auto"/>
                                        <w:right w:val="none" w:sz="0" w:space="0" w:color="auto"/>
                                      </w:divBdr>
                                    </w:div>
                                  </w:divsChild>
                                </w:div>
                                <w:div w:id="1230262436">
                                  <w:marLeft w:val="0"/>
                                  <w:marRight w:val="0"/>
                                  <w:marTop w:val="0"/>
                                  <w:marBottom w:val="0"/>
                                  <w:divBdr>
                                    <w:top w:val="none" w:sz="0" w:space="0" w:color="auto"/>
                                    <w:left w:val="none" w:sz="0" w:space="0" w:color="auto"/>
                                    <w:bottom w:val="single" w:sz="8" w:space="1"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696</Words>
  <Characters>3833</Characters>
  <Application>Microsoft Office Word</Application>
  <DocSecurity>0</DocSecurity>
  <Lines>31</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Milva</dc:creator>
  <cp:lastModifiedBy>jluzuriaga</cp:lastModifiedBy>
  <cp:revision>3</cp:revision>
  <dcterms:created xsi:type="dcterms:W3CDTF">2016-05-09T22:06:00Z</dcterms:created>
  <dcterms:modified xsi:type="dcterms:W3CDTF">2016-05-11T17:58:00Z</dcterms:modified>
</cp:coreProperties>
</file>