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4A" w:rsidRDefault="008E484A" w:rsidP="008E484A">
      <w:pPr>
        <w:pStyle w:val="Sinespaciado"/>
        <w:rPr>
          <w:b/>
        </w:rPr>
      </w:pPr>
    </w:p>
    <w:p w:rsidR="008E484A" w:rsidRDefault="008E484A" w:rsidP="008E484A">
      <w:pPr>
        <w:pStyle w:val="Sinespaciado"/>
        <w:rPr>
          <w:b/>
        </w:rPr>
      </w:pPr>
    </w:p>
    <w:p w:rsidR="008E484A" w:rsidRDefault="008E484A" w:rsidP="008E484A">
      <w:pPr>
        <w:pStyle w:val="Sinespaciado"/>
        <w:rPr>
          <w:b/>
        </w:rPr>
      </w:pPr>
    </w:p>
    <w:p w:rsidR="008E484A" w:rsidRDefault="008E484A" w:rsidP="008E484A">
      <w:pPr>
        <w:pStyle w:val="Sinespaciado"/>
        <w:rPr>
          <w:b/>
        </w:rPr>
      </w:pPr>
    </w:p>
    <w:p w:rsidR="008E484A" w:rsidRPr="002331E9" w:rsidRDefault="00623580" w:rsidP="005D1BB6">
      <w:pPr>
        <w:pStyle w:val="Sinespaciado"/>
        <w:rPr>
          <w:rFonts w:eastAsia="Times New Roman"/>
          <w:b/>
          <w:i/>
        </w:rPr>
      </w:pPr>
      <w:r w:rsidRPr="002331E9">
        <w:rPr>
          <w:b/>
          <w:i/>
        </w:rPr>
        <w:t xml:space="preserve">Los diez años de una </w:t>
      </w:r>
      <w:proofErr w:type="spellStart"/>
      <w:r w:rsidRPr="002331E9">
        <w:rPr>
          <w:b/>
          <w:i/>
        </w:rPr>
        <w:t>M</w:t>
      </w:r>
      <w:r w:rsidR="008E484A" w:rsidRPr="002331E9">
        <w:rPr>
          <w:rFonts w:eastAsia="Times New Roman"/>
          <w:b/>
          <w:i/>
        </w:rPr>
        <w:t>egamuestra</w:t>
      </w:r>
      <w:proofErr w:type="spellEnd"/>
      <w:r w:rsidR="008E484A" w:rsidRPr="002331E9">
        <w:rPr>
          <w:rFonts w:eastAsia="Times New Roman"/>
          <w:b/>
          <w:i/>
        </w:rPr>
        <w:t xml:space="preserve"> de alto impacto</w:t>
      </w:r>
    </w:p>
    <w:p w:rsidR="008E484A" w:rsidRPr="00277EC9" w:rsidRDefault="008E484A" w:rsidP="005D1BB6">
      <w:pPr>
        <w:pStyle w:val="Sinespaciado"/>
        <w:rPr>
          <w:rFonts w:eastAsia="Times New Roman"/>
        </w:rPr>
      </w:pPr>
    </w:p>
    <w:p w:rsidR="008E484A" w:rsidRPr="00F01D2B" w:rsidRDefault="008E484A" w:rsidP="005D1BB6">
      <w:pPr>
        <w:pStyle w:val="Sinespaciado"/>
        <w:rPr>
          <w:rFonts w:ascii="Arial" w:eastAsia="Times New Roman" w:hAnsi="Arial" w:cs="Arial"/>
          <w:sz w:val="28"/>
          <w:szCs w:val="28"/>
        </w:rPr>
      </w:pPr>
      <w:r w:rsidRPr="00F01D2B">
        <w:rPr>
          <w:rFonts w:ascii="Arial" w:eastAsia="Times New Roman" w:hAnsi="Arial" w:cs="Arial"/>
          <w:sz w:val="28"/>
          <w:szCs w:val="28"/>
        </w:rPr>
        <w:t xml:space="preserve">Lanzamiento de </w:t>
      </w:r>
      <w:r w:rsidR="00623580">
        <w:rPr>
          <w:rFonts w:ascii="Arial" w:hAnsi="Arial" w:cs="Arial"/>
          <w:sz w:val="28"/>
          <w:szCs w:val="28"/>
        </w:rPr>
        <w:t xml:space="preserve">la 10° Edición de </w:t>
      </w:r>
      <w:r w:rsidRPr="00F01D2B">
        <w:rPr>
          <w:rFonts w:ascii="Arial" w:eastAsia="Times New Roman" w:hAnsi="Arial" w:cs="Arial"/>
          <w:sz w:val="28"/>
          <w:szCs w:val="28"/>
        </w:rPr>
        <w:t>Expoagro en  Ramallo</w:t>
      </w:r>
      <w:r w:rsidR="00623580" w:rsidRPr="00623580">
        <w:rPr>
          <w:rFonts w:ascii="Arial" w:hAnsi="Arial" w:cs="Arial"/>
          <w:sz w:val="28"/>
          <w:szCs w:val="28"/>
        </w:rPr>
        <w:t xml:space="preserve"> </w:t>
      </w:r>
      <w:r w:rsidR="00623580">
        <w:rPr>
          <w:rFonts w:ascii="Arial" w:hAnsi="Arial" w:cs="Arial"/>
          <w:sz w:val="28"/>
          <w:szCs w:val="28"/>
        </w:rPr>
        <w:t xml:space="preserve">y </w:t>
      </w:r>
      <w:r w:rsidR="00623580" w:rsidRPr="00F01D2B">
        <w:rPr>
          <w:rFonts w:ascii="Arial" w:eastAsia="Times New Roman" w:hAnsi="Arial" w:cs="Arial"/>
          <w:sz w:val="28"/>
          <w:szCs w:val="28"/>
        </w:rPr>
        <w:t>San Nicolás</w:t>
      </w:r>
    </w:p>
    <w:p w:rsidR="008E484A" w:rsidRDefault="008E484A" w:rsidP="005D1BB6">
      <w:pPr>
        <w:pStyle w:val="Sinespaciado"/>
        <w:rPr>
          <w:rFonts w:eastAsia="Times New Roman"/>
          <w:i/>
        </w:rPr>
      </w:pPr>
      <w:r>
        <w:rPr>
          <w:rFonts w:eastAsia="Times New Roman"/>
          <w:i/>
        </w:rPr>
        <w:t xml:space="preserve">La feria se presentó oficialmente </w:t>
      </w:r>
      <w:r w:rsidRPr="00EF4DD7">
        <w:rPr>
          <w:rFonts w:eastAsia="Times New Roman"/>
          <w:i/>
        </w:rPr>
        <w:t>en las localidades de Ramallo y San Nicolás</w:t>
      </w:r>
      <w:r>
        <w:rPr>
          <w:rFonts w:eastAsia="Times New Roman"/>
          <w:i/>
        </w:rPr>
        <w:t>. Los intendentes hicieron hincapié  en el aporte que hace a la región un encuentro de tal magnitud.</w:t>
      </w:r>
    </w:p>
    <w:p w:rsidR="005D1BB6" w:rsidRPr="00EF4DD7" w:rsidRDefault="005D1BB6" w:rsidP="005D1BB6">
      <w:pPr>
        <w:pStyle w:val="Sinespaciado"/>
        <w:rPr>
          <w:rFonts w:eastAsia="Times New Roman"/>
          <w:i/>
        </w:rPr>
      </w:pPr>
    </w:p>
    <w:p w:rsidR="008E484A" w:rsidRDefault="008E484A" w:rsidP="005D1BB6">
      <w:pPr>
        <w:pStyle w:val="Sinespaciado"/>
        <w:rPr>
          <w:rFonts w:eastAsia="Times New Roman"/>
        </w:rPr>
      </w:pPr>
      <w:r w:rsidRPr="00EF4DD7">
        <w:rPr>
          <w:rFonts w:eastAsia="Times New Roman"/>
        </w:rPr>
        <w:t>La muestra agropecuaria a cielo abierto que re</w:t>
      </w:r>
      <w:r>
        <w:rPr>
          <w:rFonts w:eastAsia="Times New Roman"/>
        </w:rPr>
        <w:t>unirá</w:t>
      </w:r>
      <w:r w:rsidRPr="00EF4DD7">
        <w:rPr>
          <w:rFonts w:eastAsia="Times New Roman"/>
        </w:rPr>
        <w:t xml:space="preserve"> a todos los sectores del agro argentino </w:t>
      </w:r>
      <w:r>
        <w:rPr>
          <w:rFonts w:eastAsia="Times New Roman"/>
        </w:rPr>
        <w:t>del</w:t>
      </w:r>
      <w:r w:rsidR="00623580">
        <w:t xml:space="preserve"> 8</w:t>
      </w:r>
      <w:r>
        <w:rPr>
          <w:rFonts w:eastAsia="Times New Roman"/>
        </w:rPr>
        <w:t xml:space="preserve"> al</w:t>
      </w:r>
      <w:r w:rsidRPr="00EF4DD7">
        <w:rPr>
          <w:rFonts w:eastAsia="Times New Roman"/>
        </w:rPr>
        <w:t xml:space="preserve"> </w:t>
      </w:r>
      <w:r w:rsidR="00623580">
        <w:t xml:space="preserve">11 </w:t>
      </w:r>
      <w:r w:rsidRPr="00EF4DD7">
        <w:rPr>
          <w:rFonts w:eastAsia="Times New Roman"/>
        </w:rPr>
        <w:t>de marzo en el establecimiento El Umbral (k</w:t>
      </w:r>
      <w:r>
        <w:rPr>
          <w:rFonts w:eastAsia="Times New Roman"/>
        </w:rPr>
        <w:t xml:space="preserve">ilómetro </w:t>
      </w:r>
      <w:r w:rsidRPr="00EF4DD7">
        <w:rPr>
          <w:rFonts w:eastAsia="Times New Roman"/>
        </w:rPr>
        <w:t>214</w:t>
      </w:r>
      <w:r>
        <w:rPr>
          <w:rFonts w:eastAsia="Times New Roman"/>
        </w:rPr>
        <w:t xml:space="preserve"> de la</w:t>
      </w:r>
      <w:r w:rsidRPr="00EF4DD7">
        <w:rPr>
          <w:rFonts w:eastAsia="Times New Roman"/>
        </w:rPr>
        <w:t xml:space="preserve"> Autopista Buenos Aires - Rosario)</w:t>
      </w:r>
      <w:r>
        <w:rPr>
          <w:rFonts w:eastAsia="Times New Roman"/>
        </w:rPr>
        <w:t xml:space="preserve"> fue presentada oficialmente con sus anfitriones. Los intendentes </w:t>
      </w:r>
      <w:r w:rsidR="00623580">
        <w:t xml:space="preserve">Mauro </w:t>
      </w:r>
      <w:proofErr w:type="spellStart"/>
      <w:r w:rsidR="00623580">
        <w:t>Poletti</w:t>
      </w:r>
      <w:proofErr w:type="spellEnd"/>
      <w:r w:rsidR="00623580" w:rsidRPr="00EF4DD7">
        <w:rPr>
          <w:rFonts w:eastAsia="Times New Roman"/>
        </w:rPr>
        <w:t xml:space="preserve"> (Ramallo)</w:t>
      </w:r>
      <w:r w:rsidR="00623580">
        <w:rPr>
          <w:rFonts w:eastAsia="Times New Roman"/>
        </w:rPr>
        <w:t xml:space="preserve">, </w:t>
      </w:r>
      <w:r w:rsidR="00623580">
        <w:t xml:space="preserve">e </w:t>
      </w:r>
      <w:r w:rsidRPr="00EF4DD7">
        <w:rPr>
          <w:rFonts w:eastAsia="Times New Roman"/>
        </w:rPr>
        <w:t xml:space="preserve">Ismael José </w:t>
      </w:r>
      <w:proofErr w:type="spellStart"/>
      <w:r w:rsidRPr="00EF4DD7">
        <w:rPr>
          <w:rFonts w:eastAsia="Times New Roman"/>
        </w:rPr>
        <w:t>Passaglia</w:t>
      </w:r>
      <w:proofErr w:type="spellEnd"/>
      <w:r w:rsidRPr="00EF4DD7">
        <w:rPr>
          <w:rFonts w:eastAsia="Times New Roman"/>
        </w:rPr>
        <w:t xml:space="preserve"> (San Nicolás)</w:t>
      </w:r>
      <w:r w:rsidR="00623580">
        <w:t xml:space="preserve">, </w:t>
      </w:r>
      <w:r w:rsidRPr="00EF4DD7">
        <w:rPr>
          <w:rFonts w:eastAsia="Times New Roman"/>
        </w:rPr>
        <w:t xml:space="preserve"> </w:t>
      </w:r>
      <w:r>
        <w:rPr>
          <w:rFonts w:eastAsia="Times New Roman"/>
        </w:rPr>
        <w:t xml:space="preserve">junto a Rodrigo Ramírez, el </w:t>
      </w:r>
      <w:r w:rsidRPr="00EF4DD7">
        <w:rPr>
          <w:rFonts w:eastAsia="Times New Roman"/>
        </w:rPr>
        <w:t>Gerente General</w:t>
      </w:r>
      <w:r>
        <w:rPr>
          <w:rFonts w:eastAsia="Times New Roman"/>
        </w:rPr>
        <w:t xml:space="preserve"> de Expoagro</w:t>
      </w:r>
      <w:r w:rsidRPr="00EF4DD7">
        <w:rPr>
          <w:rFonts w:eastAsia="Times New Roman"/>
        </w:rPr>
        <w:t xml:space="preserve">, </w:t>
      </w:r>
      <w:r>
        <w:rPr>
          <w:rFonts w:eastAsia="Times New Roman"/>
        </w:rPr>
        <w:t>dieron a conocer los detalles de este encuentro que impacta con fuerza en la región.</w:t>
      </w:r>
      <w:r w:rsidRPr="00EF4DD7">
        <w:rPr>
          <w:rFonts w:eastAsia="Times New Roman"/>
        </w:rPr>
        <w:t xml:space="preserve"> </w:t>
      </w:r>
    </w:p>
    <w:p w:rsidR="005D1BB6" w:rsidRPr="00EF4DD7" w:rsidRDefault="005D1BB6" w:rsidP="005D1BB6">
      <w:pPr>
        <w:pStyle w:val="Sinespaciado"/>
        <w:rPr>
          <w:rFonts w:eastAsia="Times New Roman"/>
        </w:rPr>
      </w:pPr>
    </w:p>
    <w:p w:rsidR="008E484A" w:rsidRDefault="008E484A" w:rsidP="005D1BB6">
      <w:pPr>
        <w:pStyle w:val="Sinespaciado"/>
        <w:rPr>
          <w:rFonts w:eastAsia="Times New Roman"/>
        </w:rPr>
      </w:pPr>
      <w:r>
        <w:rPr>
          <w:rFonts w:eastAsia="Times New Roman"/>
        </w:rPr>
        <w:t>“Si</w:t>
      </w:r>
      <w:r w:rsidRPr="00EF4DD7">
        <w:rPr>
          <w:rFonts w:eastAsia="Times New Roman"/>
        </w:rPr>
        <w:t xml:space="preserve"> tom</w:t>
      </w:r>
      <w:r>
        <w:rPr>
          <w:rFonts w:eastAsia="Times New Roman"/>
        </w:rPr>
        <w:t>amos</w:t>
      </w:r>
      <w:r w:rsidRPr="00EF4DD7">
        <w:rPr>
          <w:rFonts w:eastAsia="Times New Roman"/>
        </w:rPr>
        <w:t xml:space="preserve"> en cuenta </w:t>
      </w:r>
      <w:r>
        <w:rPr>
          <w:rFonts w:eastAsia="Times New Roman"/>
        </w:rPr>
        <w:t xml:space="preserve">el impacto que tuvo la </w:t>
      </w:r>
      <w:r w:rsidRPr="00EF4DD7">
        <w:rPr>
          <w:rFonts w:eastAsia="Times New Roman"/>
        </w:rPr>
        <w:t xml:space="preserve">exposición el año pasado, </w:t>
      </w:r>
      <w:r>
        <w:rPr>
          <w:rFonts w:eastAsia="Times New Roman"/>
        </w:rPr>
        <w:t xml:space="preserve">nos damos cuenta que se trata de un hecho muy positivo para nuestra región, </w:t>
      </w:r>
      <w:r w:rsidRPr="00EF4DD7">
        <w:rPr>
          <w:rFonts w:eastAsia="Times New Roman"/>
        </w:rPr>
        <w:t xml:space="preserve">no sólo </w:t>
      </w:r>
      <w:r>
        <w:rPr>
          <w:rFonts w:eastAsia="Times New Roman"/>
        </w:rPr>
        <w:t xml:space="preserve">por el </w:t>
      </w:r>
      <w:r w:rsidRPr="00EF4DD7">
        <w:rPr>
          <w:rFonts w:eastAsia="Times New Roman"/>
        </w:rPr>
        <w:t>movimiento económico</w:t>
      </w:r>
      <w:r>
        <w:rPr>
          <w:rFonts w:eastAsia="Times New Roman"/>
        </w:rPr>
        <w:t xml:space="preserve"> que genera</w:t>
      </w:r>
      <w:r w:rsidRPr="00EF4DD7">
        <w:rPr>
          <w:rFonts w:eastAsia="Times New Roman"/>
        </w:rPr>
        <w:t xml:space="preserve">, sino </w:t>
      </w:r>
      <w:r>
        <w:rPr>
          <w:rFonts w:eastAsia="Times New Roman"/>
        </w:rPr>
        <w:t>por el impacto en el empleo con la</w:t>
      </w:r>
      <w:r w:rsidRPr="00EF4DD7">
        <w:rPr>
          <w:rFonts w:eastAsia="Times New Roman"/>
        </w:rPr>
        <w:t xml:space="preserve"> contratación de personas para las tareas previas y posteriores</w:t>
      </w:r>
      <w:r>
        <w:rPr>
          <w:rFonts w:eastAsia="Times New Roman"/>
        </w:rPr>
        <w:t xml:space="preserve">, en </w:t>
      </w:r>
      <w:r w:rsidRPr="00EF4DD7">
        <w:rPr>
          <w:rFonts w:eastAsia="Times New Roman"/>
        </w:rPr>
        <w:t>la gastronomía</w:t>
      </w:r>
      <w:r>
        <w:rPr>
          <w:rFonts w:eastAsia="Times New Roman"/>
        </w:rPr>
        <w:t>, en el alojamiento”, detalló e</w:t>
      </w:r>
      <w:r w:rsidRPr="00EF4DD7">
        <w:rPr>
          <w:rFonts w:eastAsia="Times New Roman"/>
        </w:rPr>
        <w:t>l intendente de Ramallo</w:t>
      </w:r>
      <w:r>
        <w:rPr>
          <w:rFonts w:eastAsia="Times New Roman"/>
        </w:rPr>
        <w:t>,</w:t>
      </w:r>
      <w:r w:rsidRPr="00EF4DD7">
        <w:rPr>
          <w:rFonts w:eastAsia="Times New Roman"/>
        </w:rPr>
        <w:t xml:space="preserve"> </w:t>
      </w:r>
      <w:r w:rsidR="00623580">
        <w:t xml:space="preserve">Mauro </w:t>
      </w:r>
      <w:proofErr w:type="spellStart"/>
      <w:r w:rsidR="00623580">
        <w:t>Poletti</w:t>
      </w:r>
      <w:proofErr w:type="spellEnd"/>
      <w:r>
        <w:rPr>
          <w:rFonts w:eastAsia="Times New Roman"/>
        </w:rPr>
        <w:t xml:space="preserve">. En concreto, según los datos medidos por la Secretaría de Desarrollo Local de ese municipio, fueron empleadas localmente más de 200 personas, </w:t>
      </w:r>
      <w:r w:rsidRPr="00EF4DD7">
        <w:rPr>
          <w:rFonts w:eastAsia="Times New Roman"/>
        </w:rPr>
        <w:t xml:space="preserve">las ventas en el área de servicios </w:t>
      </w:r>
      <w:r>
        <w:rPr>
          <w:rFonts w:eastAsia="Times New Roman"/>
        </w:rPr>
        <w:t xml:space="preserve">se incrementaron en más de </w:t>
      </w:r>
      <w:r w:rsidRPr="00EF4DD7">
        <w:rPr>
          <w:rFonts w:eastAsia="Times New Roman"/>
        </w:rPr>
        <w:t xml:space="preserve">un 100%, como así también en el área hotelera, </w:t>
      </w:r>
      <w:r>
        <w:rPr>
          <w:rFonts w:eastAsia="Times New Roman"/>
        </w:rPr>
        <w:t xml:space="preserve">que contó con </w:t>
      </w:r>
      <w:r w:rsidRPr="00EF4DD7">
        <w:rPr>
          <w:rFonts w:eastAsia="Times New Roman"/>
        </w:rPr>
        <w:t>más de mil plazas</w:t>
      </w:r>
      <w:r>
        <w:rPr>
          <w:rFonts w:eastAsia="Times New Roman"/>
        </w:rPr>
        <w:t xml:space="preserve"> ocupadas durante los días de la feria. </w:t>
      </w:r>
    </w:p>
    <w:p w:rsidR="005D1BB6" w:rsidRDefault="005D1BB6" w:rsidP="005D1BB6">
      <w:pPr>
        <w:pStyle w:val="Sinespaciado"/>
        <w:rPr>
          <w:rFonts w:eastAsia="Times New Roman"/>
        </w:rPr>
      </w:pPr>
    </w:p>
    <w:p w:rsidR="00623580" w:rsidRDefault="008E484A" w:rsidP="005D1BB6">
      <w:pPr>
        <w:pStyle w:val="Sinespaciado"/>
        <w:rPr>
          <w:rFonts w:eastAsia="Times New Roman"/>
        </w:rPr>
      </w:pPr>
      <w:r w:rsidRPr="00EF4DD7">
        <w:rPr>
          <w:rFonts w:eastAsia="Times New Roman"/>
        </w:rPr>
        <w:t xml:space="preserve">A su vez, el Gerente General de Expoagro repasó las novedades que trae la muestra para este 2015, con las cuales se espera </w:t>
      </w:r>
      <w:r>
        <w:rPr>
          <w:rFonts w:eastAsia="Times New Roman"/>
        </w:rPr>
        <w:t xml:space="preserve">se multiplique el impacto a nivel local. </w:t>
      </w:r>
      <w:r w:rsidRPr="00EF4DD7">
        <w:rPr>
          <w:rFonts w:eastAsia="Times New Roman"/>
        </w:rPr>
        <w:t>Entre ellas, hizo hincapié</w:t>
      </w:r>
      <w:r w:rsidR="00623580">
        <w:t xml:space="preserve"> en</w:t>
      </w:r>
      <w:r w:rsidRPr="00EF4DD7">
        <w:rPr>
          <w:rFonts w:eastAsia="Times New Roman"/>
        </w:rPr>
        <w:t xml:space="preserve"> “La dinámica gastronómica” que presenta una gran posibilidad para </w:t>
      </w:r>
      <w:r>
        <w:rPr>
          <w:rFonts w:eastAsia="Times New Roman"/>
        </w:rPr>
        <w:t xml:space="preserve">que </w:t>
      </w:r>
      <w:r w:rsidRPr="00EF4DD7">
        <w:rPr>
          <w:rFonts w:eastAsia="Times New Roman"/>
        </w:rPr>
        <w:t xml:space="preserve">las cooperativas de Ramallo </w:t>
      </w:r>
      <w:r>
        <w:rPr>
          <w:rFonts w:eastAsia="Times New Roman"/>
        </w:rPr>
        <w:t>ofrezcan</w:t>
      </w:r>
      <w:r w:rsidRPr="00EF4DD7">
        <w:rPr>
          <w:rFonts w:eastAsia="Times New Roman"/>
        </w:rPr>
        <w:t xml:space="preserve"> los mejores alimentos de la zona </w:t>
      </w:r>
      <w:r>
        <w:rPr>
          <w:rFonts w:eastAsia="Times New Roman"/>
        </w:rPr>
        <w:t>y de ese modo r</w:t>
      </w:r>
      <w:r w:rsidRPr="00EF4DD7">
        <w:rPr>
          <w:rFonts w:eastAsia="Times New Roman"/>
        </w:rPr>
        <w:t>esalten la identidad territorial y posicionen a la comunidad dentro del circuito turístico de la provincia de Buenos Aires. Sobre esto, Rodrigo Ram</w:t>
      </w:r>
      <w:r>
        <w:rPr>
          <w:rFonts w:eastAsia="Times New Roman"/>
        </w:rPr>
        <w:t>í</w:t>
      </w:r>
      <w:r w:rsidRPr="00EF4DD7">
        <w:rPr>
          <w:rFonts w:eastAsia="Times New Roman"/>
        </w:rPr>
        <w:t xml:space="preserve">rez afirmó: “Nosotros entendemos que nuestra obligación es generar un contexto adecuado para que se puedan generar las múltiples relaciones, que la gente que tiene productos y tecnologías nuevas se pueda encontrar en un marco adecuado.” </w:t>
      </w:r>
    </w:p>
    <w:p w:rsidR="005D1BB6" w:rsidRDefault="005D1BB6" w:rsidP="005D1BB6">
      <w:pPr>
        <w:pStyle w:val="Sinespaciado"/>
      </w:pPr>
    </w:p>
    <w:p w:rsidR="00623580" w:rsidRDefault="008E484A" w:rsidP="005D1BB6">
      <w:pPr>
        <w:pStyle w:val="Sinespaciado"/>
      </w:pPr>
      <w:r w:rsidRPr="00EF4DD7">
        <w:rPr>
          <w:rFonts w:eastAsia="Times New Roman"/>
        </w:rPr>
        <w:t>Además</w:t>
      </w:r>
      <w:r>
        <w:rPr>
          <w:rFonts w:eastAsia="Times New Roman"/>
        </w:rPr>
        <w:t>,</w:t>
      </w:r>
      <w:r w:rsidRPr="00EF4DD7">
        <w:rPr>
          <w:rFonts w:eastAsia="Times New Roman"/>
        </w:rPr>
        <w:t xml:space="preserve"> </w:t>
      </w:r>
      <w:r w:rsidR="00623580">
        <w:t xml:space="preserve">Ramírez </w:t>
      </w:r>
      <w:r w:rsidRPr="00EF4DD7">
        <w:rPr>
          <w:rFonts w:eastAsia="Times New Roman"/>
        </w:rPr>
        <w:t xml:space="preserve">contó que </w:t>
      </w:r>
      <w:r w:rsidR="00623580">
        <w:t>el</w:t>
      </w:r>
      <w:r w:rsidR="00623580" w:rsidRPr="00623580">
        <w:t xml:space="preserve"> eje principal de esta edición es la Tecnología. </w:t>
      </w:r>
      <w:r w:rsidR="00623580">
        <w:t xml:space="preserve">“La feria </w:t>
      </w:r>
      <w:r w:rsidR="00623580" w:rsidRPr="00623580">
        <w:t xml:space="preserve">ofrecerá </w:t>
      </w:r>
      <w:r w:rsidR="00623580">
        <w:t>un recorrido tecnológico en la ´Dinámica de Precisión´</w:t>
      </w:r>
      <w:r w:rsidR="00623580" w:rsidRPr="00623580">
        <w:t xml:space="preserve">, que por primera vez se presentará en Expoagro y será el atractivo principal. En horario central los visitantes podrán acercarse al mundo de los </w:t>
      </w:r>
      <w:proofErr w:type="spellStart"/>
      <w:r w:rsidR="00623580" w:rsidRPr="00623580">
        <w:t>agrodatos</w:t>
      </w:r>
      <w:proofErr w:type="spellEnd"/>
      <w:r w:rsidR="00623580" w:rsidRPr="00623580">
        <w:t>, ver en la práctica para qué sirven, de qué modo mejoran el resultado del negocio agrícola e informarse sobre cuáles son las ventajas de invertir en tecnología</w:t>
      </w:r>
      <w:r w:rsidR="00623580">
        <w:t>”, enumeró el Gerente General de Expoagro</w:t>
      </w:r>
      <w:r w:rsidR="00623580" w:rsidRPr="00623580">
        <w:t>.</w:t>
      </w:r>
    </w:p>
    <w:p w:rsidR="005D1BB6" w:rsidRDefault="005D1BB6" w:rsidP="005D1BB6">
      <w:pPr>
        <w:pStyle w:val="Sinespaciado"/>
      </w:pPr>
    </w:p>
    <w:p w:rsidR="008E484A" w:rsidRDefault="008E484A" w:rsidP="005D1BB6">
      <w:pPr>
        <w:pStyle w:val="Sinespaciado"/>
        <w:rPr>
          <w:rFonts w:eastAsia="Times New Roman"/>
        </w:rPr>
      </w:pPr>
      <w:r w:rsidRPr="00EF4DD7">
        <w:rPr>
          <w:rFonts w:eastAsia="Times New Roman"/>
        </w:rPr>
        <w:t xml:space="preserve">Finalmente, el intendente de la localidad de San Nicolás, Ismael José </w:t>
      </w:r>
      <w:proofErr w:type="spellStart"/>
      <w:r w:rsidRPr="00EF4DD7">
        <w:rPr>
          <w:rFonts w:eastAsia="Times New Roman"/>
        </w:rPr>
        <w:t>Passaglia</w:t>
      </w:r>
      <w:proofErr w:type="spellEnd"/>
      <w:r>
        <w:rPr>
          <w:rFonts w:eastAsia="Times New Roman"/>
        </w:rPr>
        <w:t>,</w:t>
      </w:r>
      <w:r w:rsidRPr="00EF4DD7">
        <w:rPr>
          <w:rFonts w:eastAsia="Times New Roman"/>
        </w:rPr>
        <w:t xml:space="preserve"> afirmó: “</w:t>
      </w:r>
      <w:r>
        <w:rPr>
          <w:rFonts w:eastAsia="Times New Roman"/>
        </w:rPr>
        <w:t>a</w:t>
      </w:r>
      <w:r w:rsidRPr="00EF4DD7">
        <w:rPr>
          <w:rFonts w:eastAsia="Times New Roman"/>
        </w:rPr>
        <w:t>gradezco que la exposición más grande del mundo se haga en nuestra región, porque m</w:t>
      </w:r>
      <w:r>
        <w:rPr>
          <w:rFonts w:eastAsia="Times New Roman"/>
        </w:rPr>
        <w:t>á</w:t>
      </w:r>
      <w:r w:rsidRPr="00EF4DD7">
        <w:rPr>
          <w:rFonts w:eastAsia="Times New Roman"/>
        </w:rPr>
        <w:t xml:space="preserve">s allá </w:t>
      </w:r>
      <w:r>
        <w:rPr>
          <w:rFonts w:eastAsia="Times New Roman"/>
        </w:rPr>
        <w:t xml:space="preserve">de </w:t>
      </w:r>
      <w:r w:rsidRPr="00EF4DD7">
        <w:rPr>
          <w:rFonts w:eastAsia="Times New Roman"/>
        </w:rPr>
        <w:t xml:space="preserve">que esté ubicada en Ramallo o </w:t>
      </w:r>
      <w:r>
        <w:rPr>
          <w:rFonts w:eastAsia="Times New Roman"/>
        </w:rPr>
        <w:t xml:space="preserve">en </w:t>
      </w:r>
      <w:r w:rsidRPr="00EF4DD7">
        <w:rPr>
          <w:rFonts w:eastAsia="Times New Roman"/>
        </w:rPr>
        <w:t xml:space="preserve">San Nicolás, la importancia es regional. El lugar elegido es estratégico, porque está en la autopista más transitada del país y en el núcleo de la pampa húmeda de la Argentina. San Nicolás va a participar activamente para el éxito que ya descontamos.” </w:t>
      </w:r>
    </w:p>
    <w:p w:rsidR="002331E9" w:rsidRDefault="002331E9" w:rsidP="005D1BB6">
      <w:pPr>
        <w:pStyle w:val="Sinespaciado"/>
        <w:rPr>
          <w:rFonts w:eastAsia="Times New Roman"/>
        </w:rPr>
      </w:pPr>
    </w:p>
    <w:p w:rsidR="002331E9" w:rsidRDefault="002331E9" w:rsidP="002331E9">
      <w:pPr>
        <w:pStyle w:val="Sinespaciado"/>
      </w:pPr>
    </w:p>
    <w:p w:rsidR="002331E9" w:rsidRDefault="002331E9" w:rsidP="002331E9">
      <w:pPr>
        <w:pStyle w:val="Sinespaciado"/>
      </w:pPr>
    </w:p>
    <w:p w:rsidR="002331E9" w:rsidRDefault="002331E9" w:rsidP="002331E9">
      <w:pPr>
        <w:pStyle w:val="Sinespaciado"/>
      </w:pPr>
    </w:p>
    <w:p w:rsidR="002331E9" w:rsidRDefault="002331E9" w:rsidP="002331E9">
      <w:pPr>
        <w:pStyle w:val="Sinespaciado"/>
      </w:pPr>
    </w:p>
    <w:p w:rsidR="002331E9" w:rsidRDefault="002331E9" w:rsidP="002331E9">
      <w:pPr>
        <w:pStyle w:val="Sinespaciado"/>
      </w:pPr>
    </w:p>
    <w:p w:rsidR="002331E9" w:rsidRPr="002331E9" w:rsidRDefault="002331E9" w:rsidP="002331E9">
      <w:pPr>
        <w:pStyle w:val="Sinespaciado"/>
        <w:rPr>
          <w:b/>
        </w:rPr>
      </w:pPr>
      <w:proofErr w:type="spellStart"/>
      <w:r w:rsidRPr="002331E9">
        <w:rPr>
          <w:b/>
        </w:rPr>
        <w:t>Drones</w:t>
      </w:r>
      <w:proofErr w:type="spellEnd"/>
      <w:r w:rsidRPr="002331E9">
        <w:rPr>
          <w:b/>
        </w:rPr>
        <w:t>, Ganadería y el Vínculo Internacional</w:t>
      </w:r>
    </w:p>
    <w:p w:rsidR="002331E9" w:rsidRDefault="002331E9" w:rsidP="002331E9">
      <w:pPr>
        <w:pStyle w:val="Sinespaciado"/>
      </w:pPr>
    </w:p>
    <w:p w:rsidR="002331E9" w:rsidRDefault="002331E9" w:rsidP="002331E9">
      <w:pPr>
        <w:pStyle w:val="Sinespaciado"/>
      </w:pPr>
      <w:r w:rsidRPr="002331E9">
        <w:t xml:space="preserve">Los </w:t>
      </w:r>
      <w:proofErr w:type="spellStart"/>
      <w:r w:rsidRPr="002331E9">
        <w:t>drones</w:t>
      </w:r>
      <w:proofErr w:type="spellEnd"/>
      <w:r>
        <w:t>, que hicieron s</w:t>
      </w:r>
      <w:r w:rsidRPr="002331E9">
        <w:t xml:space="preserve">u aparición </w:t>
      </w:r>
      <w:r>
        <w:t xml:space="preserve">en la edición 2015 de Expoagro, coparán la pista nuevamente </w:t>
      </w:r>
      <w:r w:rsidRPr="002331E9">
        <w:t>y protagoniza</w:t>
      </w:r>
      <w:r>
        <w:t>rá</w:t>
      </w:r>
      <w:r w:rsidRPr="002331E9">
        <w:t>n una de las demostraciones más visitadas</w:t>
      </w:r>
      <w:r>
        <w:t>: la Dinámica de Precisión</w:t>
      </w:r>
      <w:r w:rsidRPr="002331E9">
        <w:t>. Es necesario entender sus funciones y el proceso por el cual pueden ser útiles en nuestro sistema de producción. Hay mucho por aprender sobre esta herramienta y su adecuación a nuestros sistemas productivos. Con gradas para sentarse y pantalla gigante se p</w:t>
      </w:r>
      <w:r>
        <w:t xml:space="preserve">odrá </w:t>
      </w:r>
      <w:r w:rsidRPr="002331E9">
        <w:t>observar el trabajo sobre la parcela y conversar con los representantes técnicos para sacarse todas las dudas.</w:t>
      </w:r>
    </w:p>
    <w:p w:rsidR="002331E9" w:rsidRDefault="002331E9" w:rsidP="002331E9">
      <w:pPr>
        <w:pStyle w:val="Sinespaciado"/>
      </w:pPr>
      <w:r>
        <w:t xml:space="preserve"> </w:t>
      </w:r>
    </w:p>
    <w:p w:rsidR="002331E9" w:rsidRDefault="002331E9" w:rsidP="002331E9">
      <w:pPr>
        <w:pStyle w:val="Sinespaciado"/>
      </w:pPr>
      <w:r>
        <w:t xml:space="preserve">En 2015 </w:t>
      </w:r>
      <w:r>
        <w:t>Expoagro batió</w:t>
      </w:r>
      <w:r>
        <w:t xml:space="preserve"> récord en el remate televisado de más de 12 mil cabezas de ganado. Por eso continuamos con el desafío de continuar creciendo. Junto con la Asociación Argentina de </w:t>
      </w:r>
      <w:proofErr w:type="spellStart"/>
      <w:r>
        <w:t>Brangus</w:t>
      </w:r>
      <w:proofErr w:type="spellEnd"/>
      <w:r>
        <w:t xml:space="preserve"> que presentará el tradicional remate.</w:t>
      </w:r>
      <w:r>
        <w:t xml:space="preserve"> </w:t>
      </w:r>
      <w:r>
        <w:t xml:space="preserve">En el sector de ganadería habrá ejemplares de las razas que se están incorporando a la producción de carne argentina. Se presentará la Clínica de Clasificación de la Asociación de </w:t>
      </w:r>
      <w:proofErr w:type="spellStart"/>
      <w:r>
        <w:t>Brangus</w:t>
      </w:r>
      <w:proofErr w:type="spellEnd"/>
      <w:r>
        <w:t>, Jornadas de Juzgamientos y conferencias dictadas por especialistas.</w:t>
      </w:r>
    </w:p>
    <w:p w:rsidR="002331E9" w:rsidRDefault="002331E9" w:rsidP="002331E9">
      <w:pPr>
        <w:pStyle w:val="Sinespaciado"/>
      </w:pPr>
    </w:p>
    <w:p w:rsidR="002331E9" w:rsidRDefault="002331E9" w:rsidP="002331E9">
      <w:pPr>
        <w:pStyle w:val="Sinespaciado"/>
      </w:pPr>
      <w:r>
        <w:t xml:space="preserve">Y no menos importante es el vínculo internacional que reviste a cada Expoagro, además de la </w:t>
      </w:r>
      <w:r>
        <w:t xml:space="preserve">larga trayectoria </w:t>
      </w:r>
      <w:r>
        <w:t xml:space="preserve">que esta exposición tiene </w:t>
      </w:r>
      <w:r>
        <w:t xml:space="preserve">como líder regional en el relacionamiento con las ferias más importantes del mundo. Es por eso que durante 4 días, visitantes internacionales se harán presentes para conocer las novedades argentinas que se presentan y realizar </w:t>
      </w:r>
      <w:r>
        <w:t xml:space="preserve">rondas de </w:t>
      </w:r>
      <w:r>
        <w:t xml:space="preserve">negocios ante una eventual nueva apertura al mundo y otras políticas que vuelvan a favorecer el comercio exterior. </w:t>
      </w:r>
    </w:p>
    <w:p w:rsidR="005D1BB6" w:rsidRDefault="005D1BB6" w:rsidP="005D1BB6">
      <w:pPr>
        <w:pStyle w:val="Sinespaciado"/>
      </w:pPr>
    </w:p>
    <w:p w:rsidR="005D1BB6" w:rsidRDefault="005D1BB6" w:rsidP="005D1BB6">
      <w:pPr>
        <w:pStyle w:val="Sinespaciado"/>
      </w:pPr>
    </w:p>
    <w:p w:rsidR="005D1BB6" w:rsidRDefault="005D1BB6" w:rsidP="005D1BB6">
      <w:pPr>
        <w:pStyle w:val="Sinespaciado"/>
        <w:rPr>
          <w:b/>
        </w:rPr>
      </w:pPr>
      <w:r w:rsidRPr="005D1BB6">
        <w:rPr>
          <w:b/>
        </w:rPr>
        <w:t xml:space="preserve">Los espacios nuevos: </w:t>
      </w:r>
      <w:r w:rsidR="00623580" w:rsidRPr="005D1BB6">
        <w:rPr>
          <w:b/>
        </w:rPr>
        <w:t xml:space="preserve">Campus, Campamento de Contratistas y Zona </w:t>
      </w:r>
      <w:proofErr w:type="spellStart"/>
      <w:r w:rsidR="00623580" w:rsidRPr="005D1BB6">
        <w:rPr>
          <w:b/>
        </w:rPr>
        <w:t>Jóven</w:t>
      </w:r>
      <w:proofErr w:type="spellEnd"/>
    </w:p>
    <w:p w:rsidR="005D1BB6" w:rsidRPr="005D1BB6" w:rsidRDefault="005D1BB6" w:rsidP="005D1BB6">
      <w:pPr>
        <w:pStyle w:val="Sinespaciado"/>
        <w:rPr>
          <w:b/>
        </w:rPr>
      </w:pPr>
    </w:p>
    <w:p w:rsidR="00623580" w:rsidRDefault="005D1BB6" w:rsidP="005D1BB6">
      <w:pPr>
        <w:pStyle w:val="Sinespaciado"/>
      </w:pPr>
      <w:r>
        <w:t xml:space="preserve"> “Campus” </w:t>
      </w:r>
      <w:r>
        <w:t xml:space="preserve">es un nuevo espacio que facilitará </w:t>
      </w:r>
      <w:r>
        <w:t xml:space="preserve">a las universidades la difusión de sus servicios educativos y líneas de investigación. </w:t>
      </w:r>
      <w:r>
        <w:t>Un sitio</w:t>
      </w:r>
      <w:r>
        <w:t xml:space="preserve"> para </w:t>
      </w:r>
      <w:r>
        <w:t xml:space="preserve">el encuentro </w:t>
      </w:r>
      <w:r>
        <w:t>con compañeros de facultad, para llevar a los jóvenes que tiene</w:t>
      </w:r>
      <w:r>
        <w:t>n que elegir có</w:t>
      </w:r>
      <w:r>
        <w:t>mo continuar sus estudios y para intercambiar ideas, proyecto, sueños y propuestas con la energía</w:t>
      </w:r>
      <w:r>
        <w:t xml:space="preserve"> y la fuerza de los más jóvenes </w:t>
      </w:r>
      <w:r>
        <w:t>interesados en realizar carreras afines a la comunidad agroalimentaria.</w:t>
      </w:r>
    </w:p>
    <w:p w:rsidR="005D1BB6" w:rsidRDefault="005D1BB6" w:rsidP="005D1BB6">
      <w:pPr>
        <w:pStyle w:val="Sinespaciado"/>
      </w:pPr>
    </w:p>
    <w:p w:rsidR="005D1BB6" w:rsidRDefault="005D1BB6" w:rsidP="005D1BB6">
      <w:pPr>
        <w:pStyle w:val="Sinespaciado"/>
      </w:pPr>
      <w:r>
        <w:t xml:space="preserve">El “Campamento del Contratista” consistirá en </w:t>
      </w:r>
      <w:r w:rsidR="0006633A">
        <w:t>una</w:t>
      </w:r>
      <w:r>
        <w:t xml:space="preserve"> parcela</w:t>
      </w:r>
      <w:r>
        <w:t xml:space="preserve"> señalizada </w:t>
      </w:r>
      <w:r w:rsidR="0006633A">
        <w:t xml:space="preserve">en donde </w:t>
      </w:r>
      <w:r>
        <w:t>se montará un espacio exclusivo para la presencia de las asociaciones de contratistas. Allí también p</w:t>
      </w:r>
      <w:r w:rsidR="0006633A">
        <w:t>odrán</w:t>
      </w:r>
      <w:r>
        <w:t xml:space="preserve"> participar empresas contratistas con </w:t>
      </w:r>
      <w:proofErr w:type="spellStart"/>
      <w:r>
        <w:t>gacebos</w:t>
      </w:r>
      <w:proofErr w:type="spellEnd"/>
      <w:r>
        <w:t xml:space="preserve"> para promocionar sus servicios. De esta manera se suma a Expoagro uno de los eslabones más importantes de la comunidad agroindustrial, con presencia física, visible y proactiva.</w:t>
      </w:r>
    </w:p>
    <w:p w:rsidR="0006633A" w:rsidRDefault="0006633A" w:rsidP="005D1BB6">
      <w:pPr>
        <w:pStyle w:val="Sinespaciado"/>
      </w:pPr>
    </w:p>
    <w:p w:rsidR="005D1BB6" w:rsidRDefault="0006633A" w:rsidP="005D1BB6">
      <w:pPr>
        <w:pStyle w:val="Sinespaciado"/>
      </w:pPr>
      <w:r>
        <w:t xml:space="preserve">“Zona </w:t>
      </w:r>
      <w:proofErr w:type="spellStart"/>
      <w:r>
        <w:t>Jóven</w:t>
      </w:r>
      <w:proofErr w:type="spellEnd"/>
      <w:r>
        <w:t>” es el área que reunirá a varios</w:t>
      </w:r>
      <w:r w:rsidR="005D1BB6">
        <w:t xml:space="preserve"> movimientos de jóvenes </w:t>
      </w:r>
      <w:r>
        <w:t xml:space="preserve">para que participen, muestren al público sus logros y sean parte de la exposición. Son ellos quienes tomarán las decisiones en un futuro cercano </w:t>
      </w:r>
      <w:r w:rsidR="005D1BB6">
        <w:t xml:space="preserve">con distintos objetivos de formación como líderes, dirigentes, técnicos y también </w:t>
      </w:r>
      <w:r w:rsidR="002331E9">
        <w:t>aquellos que participan</w:t>
      </w:r>
      <w:r w:rsidR="005D1BB6">
        <w:t xml:space="preserve"> constantemente </w:t>
      </w:r>
      <w:r w:rsidR="002331E9">
        <w:t xml:space="preserve">de </w:t>
      </w:r>
      <w:r w:rsidR="005D1BB6">
        <w:t xml:space="preserve">acciones solidarias. </w:t>
      </w:r>
    </w:p>
    <w:p w:rsidR="00623580" w:rsidRPr="00A20527" w:rsidRDefault="00623580" w:rsidP="005D1BB6">
      <w:pPr>
        <w:pStyle w:val="Sinespaciado"/>
      </w:pPr>
    </w:p>
    <w:sectPr w:rsidR="00623580" w:rsidRPr="00A20527" w:rsidSect="005C74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E2" w:rsidRDefault="001D6CE2" w:rsidP="00DA1E59">
      <w:pPr>
        <w:spacing w:after="0" w:line="240" w:lineRule="auto"/>
      </w:pPr>
      <w:r>
        <w:separator/>
      </w:r>
    </w:p>
  </w:endnote>
  <w:endnote w:type="continuationSeparator" w:id="0">
    <w:p w:rsidR="001D6CE2" w:rsidRDefault="001D6CE2" w:rsidP="00DA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E2" w:rsidRDefault="001D6CE2" w:rsidP="00DA1E59">
      <w:pPr>
        <w:spacing w:after="0" w:line="240" w:lineRule="auto"/>
      </w:pPr>
      <w:r>
        <w:separator/>
      </w:r>
    </w:p>
  </w:footnote>
  <w:footnote w:type="continuationSeparator" w:id="0">
    <w:p w:rsidR="001D6CE2" w:rsidRDefault="001D6CE2" w:rsidP="00DA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59" w:rsidRDefault="00D80DB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74295</wp:posOffset>
          </wp:positionV>
          <wp:extent cx="1142365" cy="962025"/>
          <wp:effectExtent l="19050" t="0" r="635" b="0"/>
          <wp:wrapTight wrapText="bothSides">
            <wp:wrapPolygon edited="0">
              <wp:start x="-360" y="0"/>
              <wp:lineTo x="-360" y="21386"/>
              <wp:lineTo x="21612" y="21386"/>
              <wp:lineTo x="21612" y="0"/>
              <wp:lineTo x="-360" y="0"/>
            </wp:wrapPolygon>
          </wp:wrapTight>
          <wp:docPr id="9" name="8 Imagen" descr="logo 10 años expoagro CURVA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0 años expoagro CURVAS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36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5825490</wp:posOffset>
          </wp:positionH>
          <wp:positionV relativeFrom="paragraph">
            <wp:posOffset>102870</wp:posOffset>
          </wp:positionV>
          <wp:extent cx="714375" cy="847725"/>
          <wp:effectExtent l="19050" t="0" r="9525" b="0"/>
          <wp:wrapTight wrapText="bothSides">
            <wp:wrapPolygon edited="0">
              <wp:start x="-576" y="0"/>
              <wp:lineTo x="-576" y="21357"/>
              <wp:lineTo x="21888" y="21357"/>
              <wp:lineTo x="21888" y="0"/>
              <wp:lineTo x="-576" y="0"/>
            </wp:wrapPolygon>
          </wp:wrapTight>
          <wp:docPr id="3" name="Imagen 1" descr="C:\Users\apando\Desktop\hoja_expoa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ando\Desktop\hoja_expoagr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0957" t="17407" r="3401" b="69388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1E59" w:rsidRPr="00DA1E59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9886950" cy="723900"/>
          <wp:effectExtent l="19050" t="0" r="0" b="0"/>
          <wp:wrapTight wrapText="bothSides">
            <wp:wrapPolygon edited="0">
              <wp:start x="-42" y="0"/>
              <wp:lineTo x="-42" y="21032"/>
              <wp:lineTo x="21596" y="21032"/>
              <wp:lineTo x="21596" y="0"/>
              <wp:lineTo x="-42" y="0"/>
            </wp:wrapPolygon>
          </wp:wrapTight>
          <wp:docPr id="8" name="Imagen 1" descr="C:\Users\apando\Desktop\hoja_expoagr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ando\Desktop\hoja_expoagro2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4718"/>
                  <a:stretch>
                    <a:fillRect/>
                  </a:stretch>
                </pic:blipFill>
                <pic:spPr bwMode="auto">
                  <a:xfrm>
                    <a:off x="0" y="0"/>
                    <a:ext cx="988885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68A"/>
    <w:multiLevelType w:val="hybridMultilevel"/>
    <w:tmpl w:val="933A8D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D2045"/>
    <w:multiLevelType w:val="hybridMultilevel"/>
    <w:tmpl w:val="33FA76B4"/>
    <w:lvl w:ilvl="0" w:tplc="D24C6C1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31536"/>
    <w:multiLevelType w:val="hybridMultilevel"/>
    <w:tmpl w:val="F2DA277E"/>
    <w:lvl w:ilvl="0" w:tplc="B8A4FF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5726"/>
    <w:rsid w:val="0006633A"/>
    <w:rsid w:val="00070E9C"/>
    <w:rsid w:val="001D6CE2"/>
    <w:rsid w:val="002331E9"/>
    <w:rsid w:val="00287E1C"/>
    <w:rsid w:val="002B5726"/>
    <w:rsid w:val="00416EE7"/>
    <w:rsid w:val="005C74A1"/>
    <w:rsid w:val="005D1BB6"/>
    <w:rsid w:val="006207C9"/>
    <w:rsid w:val="00623580"/>
    <w:rsid w:val="006D3C43"/>
    <w:rsid w:val="00792173"/>
    <w:rsid w:val="00874A5B"/>
    <w:rsid w:val="008E484A"/>
    <w:rsid w:val="009476C7"/>
    <w:rsid w:val="009649BF"/>
    <w:rsid w:val="00A20527"/>
    <w:rsid w:val="00A448BC"/>
    <w:rsid w:val="00AC26F8"/>
    <w:rsid w:val="00B40CC0"/>
    <w:rsid w:val="00B44998"/>
    <w:rsid w:val="00B910C1"/>
    <w:rsid w:val="00C6733B"/>
    <w:rsid w:val="00CF6995"/>
    <w:rsid w:val="00D52AB0"/>
    <w:rsid w:val="00D75966"/>
    <w:rsid w:val="00D80DBE"/>
    <w:rsid w:val="00DA1E59"/>
    <w:rsid w:val="00EC79C6"/>
    <w:rsid w:val="00F1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7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1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E59"/>
  </w:style>
  <w:style w:type="paragraph" w:styleId="Piedepgina">
    <w:name w:val="footer"/>
    <w:basedOn w:val="Normal"/>
    <w:link w:val="PiedepginaCar"/>
    <w:uiPriority w:val="99"/>
    <w:semiHidden/>
    <w:unhideWhenUsed/>
    <w:rsid w:val="00DA1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1E59"/>
  </w:style>
  <w:style w:type="paragraph" w:styleId="Prrafodelista">
    <w:name w:val="List Paragraph"/>
    <w:basedOn w:val="Normal"/>
    <w:uiPriority w:val="34"/>
    <w:qFormat/>
    <w:rsid w:val="00874A5B"/>
    <w:pPr>
      <w:spacing w:after="0" w:line="240" w:lineRule="auto"/>
      <w:ind w:left="720"/>
    </w:pPr>
    <w:rPr>
      <w:rFonts w:ascii="Calibri" w:eastAsiaTheme="minorHAnsi" w:hAnsi="Calibri" w:cs="Times New Roman"/>
      <w:lang w:val="es-ES" w:eastAsia="es-ES"/>
    </w:rPr>
  </w:style>
  <w:style w:type="paragraph" w:styleId="Sinespaciado">
    <w:name w:val="No Spacing"/>
    <w:uiPriority w:val="1"/>
    <w:qFormat/>
    <w:rsid w:val="009476C7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9476C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D1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Julia A. Luzuriaga</cp:lastModifiedBy>
  <cp:revision>4</cp:revision>
  <dcterms:created xsi:type="dcterms:W3CDTF">2015-12-18T14:44:00Z</dcterms:created>
  <dcterms:modified xsi:type="dcterms:W3CDTF">2015-12-18T15:35:00Z</dcterms:modified>
</cp:coreProperties>
</file>