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0E3" w:rsidRDefault="00B530E3" w:rsidP="00B530E3">
      <w:pPr>
        <w:rPr>
          <w:b/>
          <w:sz w:val="32"/>
          <w:szCs w:val="32"/>
          <w:lang w:val="es-AR"/>
        </w:rPr>
      </w:pPr>
      <w:r w:rsidRPr="00B530E3">
        <w:rPr>
          <w:b/>
          <w:sz w:val="32"/>
          <w:szCs w:val="32"/>
          <w:lang w:val="es-AR"/>
        </w:rPr>
        <w:t>Vidal prometió “no dejar solos” a los productores y anunció obras para la provincia de Buenos Aires</w:t>
      </w:r>
    </w:p>
    <w:p w:rsidR="00B530E3" w:rsidRPr="00B530E3" w:rsidRDefault="00B530E3" w:rsidP="00B530E3">
      <w:pPr>
        <w:rPr>
          <w:i/>
          <w:sz w:val="24"/>
          <w:szCs w:val="24"/>
          <w:lang w:val="es-AR"/>
        </w:rPr>
      </w:pPr>
      <w:r w:rsidRPr="00B530E3">
        <w:rPr>
          <w:i/>
          <w:sz w:val="24"/>
          <w:szCs w:val="24"/>
          <w:lang w:val="es-AR"/>
        </w:rPr>
        <w:t xml:space="preserve">La gobernadora bonaerense fue la principal oradora de la cena previa a la inauguración de </w:t>
      </w:r>
      <w:proofErr w:type="spellStart"/>
      <w:r w:rsidRPr="00B530E3">
        <w:rPr>
          <w:i/>
          <w:sz w:val="24"/>
          <w:szCs w:val="24"/>
          <w:lang w:val="es-AR"/>
        </w:rPr>
        <w:t>Expoagro</w:t>
      </w:r>
      <w:proofErr w:type="spellEnd"/>
      <w:r w:rsidRPr="00B530E3">
        <w:rPr>
          <w:i/>
          <w:sz w:val="24"/>
          <w:szCs w:val="24"/>
          <w:lang w:val="es-AR"/>
        </w:rPr>
        <w:t xml:space="preserve">. Del encuentro, que tuvo lugar ayer en el Hotel Colonial de San Nicolás, también participaron los ministros nacionales Luis </w:t>
      </w:r>
      <w:proofErr w:type="spellStart"/>
      <w:r w:rsidRPr="00B530E3">
        <w:rPr>
          <w:i/>
          <w:sz w:val="24"/>
          <w:szCs w:val="24"/>
          <w:lang w:val="es-AR"/>
        </w:rPr>
        <w:t>Etchevehere</w:t>
      </w:r>
      <w:proofErr w:type="spellEnd"/>
      <w:r w:rsidRPr="00B530E3">
        <w:rPr>
          <w:i/>
          <w:sz w:val="24"/>
          <w:szCs w:val="24"/>
          <w:lang w:val="es-AR"/>
        </w:rPr>
        <w:t xml:space="preserve"> y Francisco Cabrera. </w:t>
      </w:r>
    </w:p>
    <w:p w:rsidR="00B530E3" w:rsidRDefault="000C7B89" w:rsidP="000C7B89">
      <w:pPr>
        <w:rPr>
          <w:lang w:val="es-AR"/>
        </w:rPr>
      </w:pPr>
      <w:r>
        <w:rPr>
          <w:lang w:val="es-AR"/>
        </w:rPr>
        <w:t xml:space="preserve">Más de 400 personas, entre funcionarios, dirigentes del sector y empresarios, se reunieron durante la noche del lunes en el Hotel Colonial de San Nicolás para participar de la tradicional cena de expositores previa a la apertura de </w:t>
      </w:r>
      <w:proofErr w:type="spellStart"/>
      <w:r>
        <w:rPr>
          <w:lang w:val="es-AR"/>
        </w:rPr>
        <w:t>Expoagro</w:t>
      </w:r>
      <w:proofErr w:type="spellEnd"/>
      <w:r>
        <w:rPr>
          <w:lang w:val="es-AR"/>
        </w:rPr>
        <w:t xml:space="preserve"> 2018. Allí,</w:t>
      </w:r>
      <w:r w:rsidR="00B530E3" w:rsidRPr="00B530E3">
        <w:rPr>
          <w:lang w:val="es-AR"/>
        </w:rPr>
        <w:t xml:space="preserve"> la gobernadora de la provincia de Buenos Aires, María Eugenia Vidal, </w:t>
      </w:r>
      <w:r>
        <w:rPr>
          <w:lang w:val="es-AR"/>
        </w:rPr>
        <w:t xml:space="preserve">fue </w:t>
      </w:r>
      <w:r w:rsidR="00B530E3" w:rsidRPr="00B530E3">
        <w:rPr>
          <w:lang w:val="es-AR"/>
        </w:rPr>
        <w:t>la principal oradora del evento</w:t>
      </w:r>
      <w:r>
        <w:rPr>
          <w:lang w:val="es-AR"/>
        </w:rPr>
        <w:t xml:space="preserve"> y</w:t>
      </w:r>
      <w:r w:rsidR="00B530E3" w:rsidRPr="00B530E3">
        <w:rPr>
          <w:lang w:val="es-AR"/>
        </w:rPr>
        <w:t xml:space="preserve"> anunció una obra que beneficiará a los product</w:t>
      </w:r>
      <w:r w:rsidR="00B530E3">
        <w:rPr>
          <w:lang w:val="es-AR"/>
        </w:rPr>
        <w:t>ores agropecuarios bonaerenses.</w:t>
      </w:r>
    </w:p>
    <w:p w:rsidR="00B530E3" w:rsidRPr="00B530E3" w:rsidRDefault="00B530E3" w:rsidP="00B530E3">
      <w:pPr>
        <w:rPr>
          <w:lang w:val="es-AR"/>
        </w:rPr>
      </w:pPr>
      <w:r w:rsidRPr="00B530E3">
        <w:rPr>
          <w:lang w:val="es-AR"/>
        </w:rPr>
        <w:t>“Vamos a poner en marcha este año, y lo vamos a continuar en el cuarto año de mandato, un plan d</w:t>
      </w:r>
      <w:r>
        <w:rPr>
          <w:lang w:val="es-AR"/>
        </w:rPr>
        <w:t>e 12.000 kilómetros de caminos r</w:t>
      </w:r>
      <w:r w:rsidRPr="00B530E3">
        <w:rPr>
          <w:lang w:val="es-AR"/>
        </w:rPr>
        <w:t>urales”, explicó</w:t>
      </w:r>
      <w:r>
        <w:rPr>
          <w:lang w:val="es-AR"/>
        </w:rPr>
        <w:t xml:space="preserve"> la mandataria</w:t>
      </w:r>
      <w:r w:rsidRPr="00B530E3">
        <w:rPr>
          <w:lang w:val="es-AR"/>
        </w:rPr>
        <w:t xml:space="preserve">. Se trata de los caminos vinculados a las zonas productivas, en particular los de la cuenca lechera. Según aseguró la </w:t>
      </w:r>
      <w:r>
        <w:rPr>
          <w:lang w:val="es-AR"/>
        </w:rPr>
        <w:t>gobernadora</w:t>
      </w:r>
      <w:r w:rsidRPr="00B530E3">
        <w:rPr>
          <w:lang w:val="es-AR"/>
        </w:rPr>
        <w:t xml:space="preserve"> bonaerense, las obras comenzarán en julio “o antes de ser posible”. Para desarrollar el plan, el Gobierno consultará a las entidades que representan a los productores de la provincia “para estar todos seguros de que estamos poniendo la </w:t>
      </w:r>
      <w:r w:rsidRPr="00B530E3">
        <w:rPr>
          <w:lang w:val="es-AR"/>
        </w:rPr>
        <w:t>inversión</w:t>
      </w:r>
      <w:r w:rsidRPr="00B530E3">
        <w:rPr>
          <w:lang w:val="es-AR"/>
        </w:rPr>
        <w:t xml:space="preserve"> primero donde primero tiene que llegar”, indicó Vidal.</w:t>
      </w:r>
    </w:p>
    <w:p w:rsidR="00B530E3" w:rsidRPr="00B530E3" w:rsidRDefault="00B530E3" w:rsidP="00B530E3">
      <w:pPr>
        <w:rPr>
          <w:lang w:val="es-AR"/>
        </w:rPr>
      </w:pPr>
      <w:r w:rsidRPr="00B530E3">
        <w:rPr>
          <w:lang w:val="es-AR"/>
        </w:rPr>
        <w:t>En relación a la sequía que afecta a miles de productores del país, la gobernadora expresó: “Hay que estar en momentos difíciles. No los vamos a dejar solos, no van a atravesar solos este camino. No solo porque cambiamos el sistema de atención de la emergencia, no solo porque hicimos muchas declaraciones de emerge</w:t>
      </w:r>
      <w:r>
        <w:rPr>
          <w:lang w:val="es-AR"/>
        </w:rPr>
        <w:t>n</w:t>
      </w:r>
      <w:r w:rsidRPr="00B530E3">
        <w:rPr>
          <w:lang w:val="es-AR"/>
        </w:rPr>
        <w:t>cia agropecuaria, sino también por lo más importante: porque empezaron las obras de hidr</w:t>
      </w:r>
      <w:r w:rsidR="000C7B89">
        <w:rPr>
          <w:lang w:val="es-AR"/>
        </w:rPr>
        <w:t>áu</w:t>
      </w:r>
      <w:r w:rsidRPr="00B530E3">
        <w:rPr>
          <w:lang w:val="es-AR"/>
        </w:rPr>
        <w:t>lica en la provincia, las obras que se habían postergado durante años”.</w:t>
      </w:r>
    </w:p>
    <w:p w:rsidR="00B530E3" w:rsidRPr="00B530E3" w:rsidRDefault="00B530E3" w:rsidP="00B530E3">
      <w:pPr>
        <w:rPr>
          <w:lang w:val="es-AR"/>
        </w:rPr>
      </w:pPr>
      <w:r w:rsidRPr="00B530E3">
        <w:rPr>
          <w:lang w:val="es-AR"/>
        </w:rPr>
        <w:t>Finalmente, Vidal llamó a la unión: “Nos queda trabajar juntos, eso es lo que hace de verdad la diferencia. Cada uno tiene que hacer su parte y eso requiere esfuerzo”, señaló. “Estamos dejando atrás un período de la Argentina en donde nos quisieron convencer de que lo fácil, lo rápido y lo mágico llegaba para quedarse para siempre, y y</w:t>
      </w:r>
      <w:r>
        <w:rPr>
          <w:lang w:val="es-AR"/>
        </w:rPr>
        <w:t>a entendimos que ese no es el me</w:t>
      </w:r>
      <w:r w:rsidRPr="00B530E3">
        <w:rPr>
          <w:lang w:val="es-AR"/>
        </w:rPr>
        <w:t>jor camino. El camino del esfuerzo, del trabajo, del compromiso, ese camino que el campo conoce muy bien, es el único que nos va a llevar a un buen puerto, un puerto donde uno llegue para quedarse”.</w:t>
      </w:r>
    </w:p>
    <w:p w:rsidR="00B530E3" w:rsidRPr="00B530E3" w:rsidRDefault="00B530E3" w:rsidP="00B530E3">
      <w:pPr>
        <w:rPr>
          <w:lang w:val="es-AR"/>
        </w:rPr>
      </w:pPr>
      <w:r w:rsidRPr="00B530E3">
        <w:rPr>
          <w:lang w:val="es-AR"/>
        </w:rPr>
        <w:t xml:space="preserve">En tanto, el ministro de Agroindustria de la Nación, Luis Miguel </w:t>
      </w:r>
      <w:proofErr w:type="spellStart"/>
      <w:r w:rsidRPr="00B530E3">
        <w:rPr>
          <w:lang w:val="es-AR"/>
        </w:rPr>
        <w:t>Etchevehere</w:t>
      </w:r>
      <w:proofErr w:type="spellEnd"/>
      <w:r w:rsidRPr="00B530E3">
        <w:rPr>
          <w:lang w:val="es-AR"/>
        </w:rPr>
        <w:t>, destacó los tres ejes de trabajo de su gestión: la desburocratización, el desarrollo de mesas de competitividad y la apertura de mercados. Además, adelantó que habrá un financiamiento “importante” del Banco Nación para que los productores puedan hacer frente a las pérdidas sufridas como consecuencia de la sequía.</w:t>
      </w:r>
    </w:p>
    <w:p w:rsidR="00B530E3" w:rsidRPr="00B530E3" w:rsidRDefault="00B530E3" w:rsidP="00B530E3">
      <w:pPr>
        <w:rPr>
          <w:lang w:val="es-AR"/>
        </w:rPr>
      </w:pPr>
      <w:r w:rsidRPr="00B530E3">
        <w:rPr>
          <w:lang w:val="es-AR"/>
        </w:rPr>
        <w:t xml:space="preserve">Durante la cena estuvieron presentes el ministro de la Producción, Francisco Cabrera; el intendente de la ciudad anfitriona, Manuel </w:t>
      </w:r>
      <w:proofErr w:type="spellStart"/>
      <w:r w:rsidRPr="00B530E3">
        <w:rPr>
          <w:lang w:val="es-AR"/>
        </w:rPr>
        <w:t>Pas</w:t>
      </w:r>
      <w:r>
        <w:rPr>
          <w:lang w:val="es-AR"/>
        </w:rPr>
        <w:t>s</w:t>
      </w:r>
      <w:r w:rsidRPr="00B530E3">
        <w:rPr>
          <w:lang w:val="es-AR"/>
        </w:rPr>
        <w:t>aglia</w:t>
      </w:r>
      <w:proofErr w:type="spellEnd"/>
      <w:r w:rsidRPr="00B530E3">
        <w:rPr>
          <w:lang w:val="es-AR"/>
        </w:rPr>
        <w:t xml:space="preserve">; los ministros de Agroindustria de </w:t>
      </w:r>
      <w:r w:rsidRPr="00B530E3">
        <w:rPr>
          <w:lang w:val="es-AR"/>
        </w:rPr>
        <w:lastRenderedPageBreak/>
        <w:t xml:space="preserve">distintas provincias; intendentes de ciudades de la </w:t>
      </w:r>
      <w:r w:rsidRPr="00B530E3">
        <w:rPr>
          <w:lang w:val="es-AR"/>
        </w:rPr>
        <w:t>región</w:t>
      </w:r>
      <w:r w:rsidRPr="00B530E3">
        <w:rPr>
          <w:lang w:val="es-AR"/>
        </w:rPr>
        <w:t xml:space="preserve">; el titular de la Unión Industrial Argentina, Miguel Acevedo, y el vicepresidente de la entidad, Luis </w:t>
      </w:r>
      <w:proofErr w:type="spellStart"/>
      <w:r w:rsidRPr="00B530E3">
        <w:rPr>
          <w:lang w:val="es-AR"/>
        </w:rPr>
        <w:t>Betnaza</w:t>
      </w:r>
      <w:proofErr w:type="spellEnd"/>
      <w:r w:rsidRPr="00B530E3">
        <w:rPr>
          <w:lang w:val="es-AR"/>
        </w:rPr>
        <w:t xml:space="preserve">; directivos de empresas y autoridades de La </w:t>
      </w:r>
      <w:r w:rsidRPr="00B530E3">
        <w:rPr>
          <w:lang w:val="es-AR"/>
        </w:rPr>
        <w:t>Nación</w:t>
      </w:r>
      <w:r w:rsidRPr="00B530E3">
        <w:rPr>
          <w:lang w:val="es-AR"/>
        </w:rPr>
        <w:t xml:space="preserve">, Clarín y </w:t>
      </w:r>
      <w:proofErr w:type="spellStart"/>
      <w:r w:rsidRPr="00B530E3">
        <w:rPr>
          <w:lang w:val="es-AR"/>
        </w:rPr>
        <w:t>Exponenciar</w:t>
      </w:r>
      <w:proofErr w:type="spellEnd"/>
      <w:r w:rsidRPr="00B530E3">
        <w:rPr>
          <w:lang w:val="es-AR"/>
        </w:rPr>
        <w:t>.</w:t>
      </w:r>
      <w:bookmarkStart w:id="0" w:name="_GoBack"/>
      <w:bookmarkEnd w:id="0"/>
    </w:p>
    <w:p w:rsidR="00B530E3" w:rsidRPr="00B530E3" w:rsidRDefault="00B530E3" w:rsidP="00B530E3">
      <w:pPr>
        <w:rPr>
          <w:lang w:val="es-AR"/>
        </w:rPr>
      </w:pPr>
    </w:p>
    <w:p w:rsidR="00B530E3" w:rsidRPr="00B530E3" w:rsidRDefault="00B530E3" w:rsidP="00B530E3">
      <w:pPr>
        <w:rPr>
          <w:lang w:val="es-AR"/>
        </w:rPr>
      </w:pPr>
    </w:p>
    <w:p w:rsidR="00B530E3" w:rsidRPr="00B530E3" w:rsidRDefault="00B530E3" w:rsidP="00B530E3">
      <w:pPr>
        <w:rPr>
          <w:lang w:val="es-AR"/>
        </w:rPr>
      </w:pPr>
    </w:p>
    <w:p w:rsidR="008E24D5" w:rsidRPr="00B530E3" w:rsidRDefault="008E24D5" w:rsidP="00B530E3">
      <w:pPr>
        <w:shd w:val="clear" w:color="auto" w:fill="FFFFFF"/>
        <w:spacing w:beforeAutospacing="1" w:after="150" w:line="240" w:lineRule="auto"/>
        <w:rPr>
          <w:rFonts w:ascii="Tahoma" w:eastAsia="Times New Roman" w:hAnsi="Tahoma" w:cs="Tahoma"/>
          <w:sz w:val="20"/>
          <w:szCs w:val="20"/>
          <w:lang w:val="es-AR" w:eastAsia="es-AR"/>
        </w:rPr>
      </w:pPr>
    </w:p>
    <w:sectPr w:rsidR="008E24D5" w:rsidRPr="00B530E3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490" w:rsidRDefault="00283490" w:rsidP="00767077">
      <w:pPr>
        <w:spacing w:after="0" w:line="240" w:lineRule="auto"/>
      </w:pPr>
      <w:r>
        <w:separator/>
      </w:r>
    </w:p>
  </w:endnote>
  <w:endnote w:type="continuationSeparator" w:id="0">
    <w:p w:rsidR="00283490" w:rsidRDefault="00283490" w:rsidP="00767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077" w:rsidRDefault="00767077">
    <w:pPr>
      <w:pStyle w:val="Piedepgina"/>
    </w:pPr>
    <w:r w:rsidRPr="00767077">
      <w:rPr>
        <w:noProof/>
        <w:lang w:eastAsia="es-AR"/>
      </w:rPr>
      <w:drawing>
        <wp:anchor distT="0" distB="0" distL="114300" distR="114300" simplePos="0" relativeHeight="251659264" behindDoc="1" locked="0" layoutInCell="1" allowOverlap="1" wp14:anchorId="7B0072D2" wp14:editId="5B41E616">
          <wp:simplePos x="0" y="0"/>
          <wp:positionH relativeFrom="column">
            <wp:posOffset>-994410</wp:posOffset>
          </wp:positionH>
          <wp:positionV relativeFrom="paragraph">
            <wp:posOffset>-1905</wp:posOffset>
          </wp:positionV>
          <wp:extent cx="7419975" cy="201295"/>
          <wp:effectExtent l="0" t="0" r="9525" b="8255"/>
          <wp:wrapTight wrapText="bothSides">
            <wp:wrapPolygon edited="0">
              <wp:start x="0" y="0"/>
              <wp:lineTo x="0" y="20442"/>
              <wp:lineTo x="21572" y="20442"/>
              <wp:lineTo x="21572" y="0"/>
              <wp:lineTo x="0" y="0"/>
            </wp:wrapPolygon>
          </wp:wrapTight>
          <wp:docPr id="2" name="Imagen 2" descr="G:\2017\11-Noviembre\27-11-2017\EXP\p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2017\11-Noviembre\27-11-2017\EXP\pi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9975" cy="201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490" w:rsidRDefault="00283490" w:rsidP="00767077">
      <w:pPr>
        <w:spacing w:after="0" w:line="240" w:lineRule="auto"/>
      </w:pPr>
      <w:r>
        <w:separator/>
      </w:r>
    </w:p>
  </w:footnote>
  <w:footnote w:type="continuationSeparator" w:id="0">
    <w:p w:rsidR="00283490" w:rsidRDefault="00283490" w:rsidP="007670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077" w:rsidRDefault="00767077">
    <w:pPr>
      <w:pStyle w:val="Encabezado"/>
    </w:pPr>
    <w:r w:rsidRPr="00767077">
      <w:rPr>
        <w:noProof/>
        <w:lang w:eastAsia="es-AR"/>
      </w:rPr>
      <w:drawing>
        <wp:anchor distT="0" distB="0" distL="114300" distR="114300" simplePos="0" relativeHeight="251658240" behindDoc="1" locked="0" layoutInCell="1" allowOverlap="1" wp14:anchorId="205AE09D" wp14:editId="5967B7BB">
          <wp:simplePos x="0" y="0"/>
          <wp:positionH relativeFrom="column">
            <wp:posOffset>-1089660</wp:posOffset>
          </wp:positionH>
          <wp:positionV relativeFrom="paragraph">
            <wp:posOffset>-649605</wp:posOffset>
          </wp:positionV>
          <wp:extent cx="7553325" cy="1690370"/>
          <wp:effectExtent l="0" t="0" r="9525" b="5080"/>
          <wp:wrapTight wrapText="bothSides">
            <wp:wrapPolygon edited="0">
              <wp:start x="0" y="0"/>
              <wp:lineTo x="0" y="21421"/>
              <wp:lineTo x="21573" y="21421"/>
              <wp:lineTo x="21573" y="0"/>
              <wp:lineTo x="0" y="0"/>
            </wp:wrapPolygon>
          </wp:wrapTight>
          <wp:docPr id="1" name="Imagen 1" descr="G:\2017\11-Noviembre\27-11-2017\EXP\encabezado para word 201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2017\11-Noviembre\27-11-2017\EXP\encabezado para word 2018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690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C4094"/>
    <w:multiLevelType w:val="multilevel"/>
    <w:tmpl w:val="640214B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5F6D55"/>
    <w:multiLevelType w:val="multilevel"/>
    <w:tmpl w:val="5F6C1F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FC52C4"/>
    <w:multiLevelType w:val="multilevel"/>
    <w:tmpl w:val="E3DE4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553628"/>
    <w:multiLevelType w:val="hybridMultilevel"/>
    <w:tmpl w:val="F246EE4E"/>
    <w:lvl w:ilvl="0" w:tplc="FBF8F224">
      <w:start w:val="1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i w:val="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734520"/>
    <w:multiLevelType w:val="multilevel"/>
    <w:tmpl w:val="1A104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EA629C"/>
    <w:multiLevelType w:val="multilevel"/>
    <w:tmpl w:val="7B5C12C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692781E"/>
    <w:multiLevelType w:val="multilevel"/>
    <w:tmpl w:val="AC942E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E3C5F00"/>
    <w:multiLevelType w:val="multilevel"/>
    <w:tmpl w:val="8A460A3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A281E6A"/>
    <w:multiLevelType w:val="multilevel"/>
    <w:tmpl w:val="E8C2DB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D6E418F"/>
    <w:multiLevelType w:val="multilevel"/>
    <w:tmpl w:val="7DBCF50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7"/>
  </w:num>
  <w:num w:numId="6">
    <w:abstractNumId w:val="5"/>
  </w:num>
  <w:num w:numId="7">
    <w:abstractNumId w:val="8"/>
  </w:num>
  <w:num w:numId="8">
    <w:abstractNumId w:val="9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077"/>
    <w:rsid w:val="00020DDD"/>
    <w:rsid w:val="00093FFC"/>
    <w:rsid w:val="000C02CA"/>
    <w:rsid w:val="000C7B89"/>
    <w:rsid w:val="000E4A3C"/>
    <w:rsid w:val="000F6195"/>
    <w:rsid w:val="00125EC9"/>
    <w:rsid w:val="001B309C"/>
    <w:rsid w:val="001E40EF"/>
    <w:rsid w:val="001F6774"/>
    <w:rsid w:val="00221DA8"/>
    <w:rsid w:val="002461FF"/>
    <w:rsid w:val="00261475"/>
    <w:rsid w:val="00266852"/>
    <w:rsid w:val="00280F3E"/>
    <w:rsid w:val="00283490"/>
    <w:rsid w:val="002F39F7"/>
    <w:rsid w:val="003261BF"/>
    <w:rsid w:val="00336061"/>
    <w:rsid w:val="00362558"/>
    <w:rsid w:val="004203E0"/>
    <w:rsid w:val="00446157"/>
    <w:rsid w:val="00466412"/>
    <w:rsid w:val="004C0EFA"/>
    <w:rsid w:val="00621061"/>
    <w:rsid w:val="00633D43"/>
    <w:rsid w:val="00671DF5"/>
    <w:rsid w:val="006905C6"/>
    <w:rsid w:val="006A03F4"/>
    <w:rsid w:val="006A6F47"/>
    <w:rsid w:val="006B2E94"/>
    <w:rsid w:val="006B6CFA"/>
    <w:rsid w:val="00701F02"/>
    <w:rsid w:val="00711D85"/>
    <w:rsid w:val="00735D39"/>
    <w:rsid w:val="00767077"/>
    <w:rsid w:val="00781143"/>
    <w:rsid w:val="007B2D96"/>
    <w:rsid w:val="007C6623"/>
    <w:rsid w:val="00800868"/>
    <w:rsid w:val="0082180E"/>
    <w:rsid w:val="00856819"/>
    <w:rsid w:val="008832E5"/>
    <w:rsid w:val="008E24D5"/>
    <w:rsid w:val="008E668B"/>
    <w:rsid w:val="00947F93"/>
    <w:rsid w:val="009B3A61"/>
    <w:rsid w:val="009D6999"/>
    <w:rsid w:val="00A33BE8"/>
    <w:rsid w:val="00A71D74"/>
    <w:rsid w:val="00AA7820"/>
    <w:rsid w:val="00AD09EF"/>
    <w:rsid w:val="00AD5C01"/>
    <w:rsid w:val="00B22752"/>
    <w:rsid w:val="00B251BC"/>
    <w:rsid w:val="00B37287"/>
    <w:rsid w:val="00B530E3"/>
    <w:rsid w:val="00B712B7"/>
    <w:rsid w:val="00B8119E"/>
    <w:rsid w:val="00B942D8"/>
    <w:rsid w:val="00C124D0"/>
    <w:rsid w:val="00C6287C"/>
    <w:rsid w:val="00CC5BAB"/>
    <w:rsid w:val="00DD1F23"/>
    <w:rsid w:val="00DE5909"/>
    <w:rsid w:val="00DF65E8"/>
    <w:rsid w:val="00E23EDB"/>
    <w:rsid w:val="00E42E4B"/>
    <w:rsid w:val="00E557B6"/>
    <w:rsid w:val="00E579A8"/>
    <w:rsid w:val="00E87860"/>
    <w:rsid w:val="00E97A27"/>
    <w:rsid w:val="00ED67A1"/>
    <w:rsid w:val="00ED7CD4"/>
    <w:rsid w:val="00ED7F6E"/>
    <w:rsid w:val="00F80887"/>
    <w:rsid w:val="00FE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0E3"/>
    <w:pPr>
      <w:spacing w:line="256" w:lineRule="auto"/>
    </w:pPr>
    <w:rPr>
      <w:lang w:val="en-US"/>
    </w:rPr>
  </w:style>
  <w:style w:type="paragraph" w:styleId="Ttulo2">
    <w:name w:val="heading 2"/>
    <w:basedOn w:val="Normal"/>
    <w:link w:val="Ttulo2Car"/>
    <w:uiPriority w:val="9"/>
    <w:qFormat/>
    <w:rsid w:val="00633D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AR" w:eastAsia="es-AR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E24D5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7077"/>
    <w:pPr>
      <w:tabs>
        <w:tab w:val="center" w:pos="4252"/>
        <w:tab w:val="right" w:pos="8504"/>
      </w:tabs>
      <w:spacing w:after="0" w:line="240" w:lineRule="auto"/>
    </w:pPr>
    <w:rPr>
      <w:lang w:val="es-AR"/>
    </w:rPr>
  </w:style>
  <w:style w:type="character" w:customStyle="1" w:styleId="EncabezadoCar">
    <w:name w:val="Encabezado Car"/>
    <w:basedOn w:val="Fuentedeprrafopredeter"/>
    <w:link w:val="Encabezado"/>
    <w:uiPriority w:val="99"/>
    <w:rsid w:val="00767077"/>
  </w:style>
  <w:style w:type="paragraph" w:styleId="Piedepgina">
    <w:name w:val="footer"/>
    <w:basedOn w:val="Normal"/>
    <w:link w:val="PiedepginaCar"/>
    <w:uiPriority w:val="99"/>
    <w:unhideWhenUsed/>
    <w:rsid w:val="00767077"/>
    <w:pPr>
      <w:tabs>
        <w:tab w:val="center" w:pos="4252"/>
        <w:tab w:val="right" w:pos="8504"/>
      </w:tabs>
      <w:spacing w:after="0" w:line="240" w:lineRule="auto"/>
    </w:pPr>
    <w:rPr>
      <w:lang w:val="es-AR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67077"/>
  </w:style>
  <w:style w:type="character" w:styleId="Hipervnculo">
    <w:name w:val="Hyperlink"/>
    <w:basedOn w:val="Fuentedeprrafopredeter"/>
    <w:uiPriority w:val="99"/>
    <w:unhideWhenUsed/>
    <w:rsid w:val="00E23EDB"/>
    <w:rPr>
      <w:color w:val="0563C1" w:themeColor="hyperlink"/>
      <w:u w:val="single"/>
    </w:rPr>
  </w:style>
  <w:style w:type="paragraph" w:customStyle="1" w:styleId="m1807383421435828185m50328251877432298msolistparagraph">
    <w:name w:val="m_1807383421435828185m_50328251877432298msolistparagraph"/>
    <w:basedOn w:val="Normal"/>
    <w:rsid w:val="00ED6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2F39F7"/>
    <w:pPr>
      <w:spacing w:line="259" w:lineRule="auto"/>
      <w:ind w:left="720"/>
      <w:contextualSpacing/>
    </w:pPr>
    <w:rPr>
      <w:lang w:val="es-AR"/>
    </w:rPr>
  </w:style>
  <w:style w:type="character" w:styleId="Hipervnculovisitado">
    <w:name w:val="FollowedHyperlink"/>
    <w:basedOn w:val="Fuentedeprrafopredeter"/>
    <w:uiPriority w:val="99"/>
    <w:semiHidden/>
    <w:unhideWhenUsed/>
    <w:rsid w:val="009B3A61"/>
    <w:rPr>
      <w:color w:val="954F72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633D43"/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paragraph" w:customStyle="1" w:styleId="capital">
    <w:name w:val="capital"/>
    <w:basedOn w:val="Normal"/>
    <w:rsid w:val="00633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 w:eastAsia="es-AR"/>
    </w:rPr>
  </w:style>
  <w:style w:type="paragraph" w:styleId="NormalWeb">
    <w:name w:val="Normal (Web)"/>
    <w:basedOn w:val="Normal"/>
    <w:uiPriority w:val="99"/>
    <w:unhideWhenUsed/>
    <w:rsid w:val="00633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33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3D43"/>
    <w:rPr>
      <w:rFonts w:ascii="Tahoma" w:hAnsi="Tahoma" w:cs="Tahoma"/>
      <w:sz w:val="16"/>
      <w:szCs w:val="16"/>
    </w:rPr>
  </w:style>
  <w:style w:type="paragraph" w:customStyle="1" w:styleId="m-248136199769099291msobodytextindent">
    <w:name w:val="m_-248136199769099291msobodytextindent"/>
    <w:basedOn w:val="Normal"/>
    <w:rsid w:val="00633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 w:eastAsia="es-AR"/>
    </w:rPr>
  </w:style>
  <w:style w:type="character" w:styleId="Textoennegrita">
    <w:name w:val="Strong"/>
    <w:basedOn w:val="Fuentedeprrafopredeter"/>
    <w:uiPriority w:val="22"/>
    <w:qFormat/>
    <w:rsid w:val="00633D43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E24D5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0E3"/>
    <w:pPr>
      <w:spacing w:line="256" w:lineRule="auto"/>
    </w:pPr>
    <w:rPr>
      <w:lang w:val="en-US"/>
    </w:rPr>
  </w:style>
  <w:style w:type="paragraph" w:styleId="Ttulo2">
    <w:name w:val="heading 2"/>
    <w:basedOn w:val="Normal"/>
    <w:link w:val="Ttulo2Car"/>
    <w:uiPriority w:val="9"/>
    <w:qFormat/>
    <w:rsid w:val="00633D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AR" w:eastAsia="es-AR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E24D5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7077"/>
    <w:pPr>
      <w:tabs>
        <w:tab w:val="center" w:pos="4252"/>
        <w:tab w:val="right" w:pos="8504"/>
      </w:tabs>
      <w:spacing w:after="0" w:line="240" w:lineRule="auto"/>
    </w:pPr>
    <w:rPr>
      <w:lang w:val="es-AR"/>
    </w:rPr>
  </w:style>
  <w:style w:type="character" w:customStyle="1" w:styleId="EncabezadoCar">
    <w:name w:val="Encabezado Car"/>
    <w:basedOn w:val="Fuentedeprrafopredeter"/>
    <w:link w:val="Encabezado"/>
    <w:uiPriority w:val="99"/>
    <w:rsid w:val="00767077"/>
  </w:style>
  <w:style w:type="paragraph" w:styleId="Piedepgina">
    <w:name w:val="footer"/>
    <w:basedOn w:val="Normal"/>
    <w:link w:val="PiedepginaCar"/>
    <w:uiPriority w:val="99"/>
    <w:unhideWhenUsed/>
    <w:rsid w:val="00767077"/>
    <w:pPr>
      <w:tabs>
        <w:tab w:val="center" w:pos="4252"/>
        <w:tab w:val="right" w:pos="8504"/>
      </w:tabs>
      <w:spacing w:after="0" w:line="240" w:lineRule="auto"/>
    </w:pPr>
    <w:rPr>
      <w:lang w:val="es-AR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67077"/>
  </w:style>
  <w:style w:type="character" w:styleId="Hipervnculo">
    <w:name w:val="Hyperlink"/>
    <w:basedOn w:val="Fuentedeprrafopredeter"/>
    <w:uiPriority w:val="99"/>
    <w:unhideWhenUsed/>
    <w:rsid w:val="00E23EDB"/>
    <w:rPr>
      <w:color w:val="0563C1" w:themeColor="hyperlink"/>
      <w:u w:val="single"/>
    </w:rPr>
  </w:style>
  <w:style w:type="paragraph" w:customStyle="1" w:styleId="m1807383421435828185m50328251877432298msolistparagraph">
    <w:name w:val="m_1807383421435828185m_50328251877432298msolistparagraph"/>
    <w:basedOn w:val="Normal"/>
    <w:rsid w:val="00ED6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2F39F7"/>
    <w:pPr>
      <w:spacing w:line="259" w:lineRule="auto"/>
      <w:ind w:left="720"/>
      <w:contextualSpacing/>
    </w:pPr>
    <w:rPr>
      <w:lang w:val="es-AR"/>
    </w:rPr>
  </w:style>
  <w:style w:type="character" w:styleId="Hipervnculovisitado">
    <w:name w:val="FollowedHyperlink"/>
    <w:basedOn w:val="Fuentedeprrafopredeter"/>
    <w:uiPriority w:val="99"/>
    <w:semiHidden/>
    <w:unhideWhenUsed/>
    <w:rsid w:val="009B3A61"/>
    <w:rPr>
      <w:color w:val="954F72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633D43"/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paragraph" w:customStyle="1" w:styleId="capital">
    <w:name w:val="capital"/>
    <w:basedOn w:val="Normal"/>
    <w:rsid w:val="00633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 w:eastAsia="es-AR"/>
    </w:rPr>
  </w:style>
  <w:style w:type="paragraph" w:styleId="NormalWeb">
    <w:name w:val="Normal (Web)"/>
    <w:basedOn w:val="Normal"/>
    <w:uiPriority w:val="99"/>
    <w:unhideWhenUsed/>
    <w:rsid w:val="00633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33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3D43"/>
    <w:rPr>
      <w:rFonts w:ascii="Tahoma" w:hAnsi="Tahoma" w:cs="Tahoma"/>
      <w:sz w:val="16"/>
      <w:szCs w:val="16"/>
    </w:rPr>
  </w:style>
  <w:style w:type="paragraph" w:customStyle="1" w:styleId="m-248136199769099291msobodytextindent">
    <w:name w:val="m_-248136199769099291msobodytextindent"/>
    <w:basedOn w:val="Normal"/>
    <w:rsid w:val="00633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 w:eastAsia="es-AR"/>
    </w:rPr>
  </w:style>
  <w:style w:type="character" w:styleId="Textoennegrita">
    <w:name w:val="Strong"/>
    <w:basedOn w:val="Fuentedeprrafopredeter"/>
    <w:uiPriority w:val="22"/>
    <w:qFormat/>
    <w:rsid w:val="00633D43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E24D5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650004">
          <w:marLeft w:val="0"/>
          <w:marRight w:val="0"/>
          <w:marTop w:val="150"/>
          <w:marBottom w:val="300"/>
          <w:divBdr>
            <w:top w:val="none" w:sz="0" w:space="8" w:color="auto"/>
            <w:left w:val="none" w:sz="0" w:space="0" w:color="auto"/>
            <w:bottom w:val="single" w:sz="6" w:space="4" w:color="CCCCCC"/>
            <w:right w:val="none" w:sz="0" w:space="0" w:color="auto"/>
          </w:divBdr>
        </w:div>
        <w:div w:id="69635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7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</Pages>
  <Words>499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Expoagro</cp:lastModifiedBy>
  <cp:revision>37</cp:revision>
  <dcterms:created xsi:type="dcterms:W3CDTF">2017-12-06T20:09:00Z</dcterms:created>
  <dcterms:modified xsi:type="dcterms:W3CDTF">2018-03-13T12:31:00Z</dcterms:modified>
</cp:coreProperties>
</file>