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0FDC17" w14:textId="77777777" w:rsidR="008C7933" w:rsidRDefault="008C7933">
      <w:pPr>
        <w:rPr>
          <w:rFonts w:ascii="Aptos" w:eastAsia="Aptos" w:hAnsi="Aptos" w:cs="Aptos"/>
          <w:sz w:val="24"/>
          <w:szCs w:val="24"/>
        </w:rPr>
      </w:pPr>
    </w:p>
    <w:p w14:paraId="3D7B34E6" w14:textId="77777777" w:rsidR="008C7933" w:rsidRDefault="00CF291C">
      <w:pPr>
        <w:jc w:val="center"/>
        <w:rPr>
          <w:rFonts w:ascii="Aptos" w:eastAsia="Aptos" w:hAnsi="Aptos" w:cs="Aptos"/>
          <w:b/>
          <w:bCs/>
          <w:sz w:val="24"/>
          <w:szCs w:val="24"/>
        </w:rPr>
      </w:pPr>
      <w:r>
        <w:rPr>
          <w:rFonts w:ascii="Aptos" w:eastAsia="Aptos" w:hAnsi="Aptos" w:cs="Aptos"/>
          <w:b/>
          <w:bCs/>
          <w:sz w:val="24"/>
          <w:szCs w:val="24"/>
        </w:rPr>
        <w:t>El valor de la conectividad y la tecnología en la agroindustria: ¿Dónde se juega la transformación digital del sector?</w:t>
      </w:r>
    </w:p>
    <w:p w14:paraId="3AA92D87" w14:textId="77777777" w:rsidR="008C7933" w:rsidRDefault="008C7933">
      <w:pPr>
        <w:jc w:val="center"/>
        <w:rPr>
          <w:rFonts w:ascii="Aptos" w:eastAsia="Aptos" w:hAnsi="Aptos" w:cs="Aptos"/>
          <w:b/>
          <w:bCs/>
          <w:sz w:val="24"/>
          <w:szCs w:val="24"/>
        </w:rPr>
      </w:pPr>
    </w:p>
    <w:p w14:paraId="074462F2" w14:textId="77777777" w:rsidR="008C7933" w:rsidRDefault="00CF291C">
      <w:pPr>
        <w:jc w:val="center"/>
        <w:rPr>
          <w:rFonts w:ascii="Aptos" w:eastAsia="Aptos" w:hAnsi="Aptos" w:cs="Aptos"/>
          <w:i/>
          <w:iCs/>
          <w:sz w:val="24"/>
          <w:szCs w:val="24"/>
        </w:rPr>
      </w:pPr>
      <w:r>
        <w:rPr>
          <w:rFonts w:ascii="Aptos" w:eastAsia="Aptos" w:hAnsi="Aptos" w:cs="Aptos"/>
          <w:i/>
          <w:iCs/>
          <w:sz w:val="24"/>
          <w:szCs w:val="24"/>
        </w:rPr>
        <w:t xml:space="preserve">Con la mirada puesta en su participación en el Congreso </w:t>
      </w:r>
      <w:proofErr w:type="spellStart"/>
      <w:r>
        <w:rPr>
          <w:rFonts w:ascii="Aptos" w:eastAsia="Aptos" w:hAnsi="Aptos" w:cs="Aptos"/>
          <w:i/>
          <w:iCs/>
          <w:sz w:val="24"/>
          <w:szCs w:val="24"/>
        </w:rPr>
        <w:t>Aapresid</w:t>
      </w:r>
      <w:proofErr w:type="spellEnd"/>
      <w:r>
        <w:rPr>
          <w:rFonts w:ascii="Aptos" w:eastAsia="Aptos" w:hAnsi="Aptos" w:cs="Aptos"/>
          <w:i/>
          <w:iCs/>
          <w:sz w:val="24"/>
          <w:szCs w:val="24"/>
        </w:rPr>
        <w:t xml:space="preserve"> 2026 con la fuerza de Expoagro, desde Personal </w:t>
      </w:r>
      <w:proofErr w:type="spellStart"/>
      <w:r>
        <w:rPr>
          <w:rFonts w:ascii="Aptos" w:eastAsia="Aptos" w:hAnsi="Aptos" w:cs="Aptos"/>
          <w:i/>
          <w:iCs/>
          <w:sz w:val="24"/>
          <w:szCs w:val="24"/>
        </w:rPr>
        <w:t>Tech</w:t>
      </w:r>
      <w:proofErr w:type="spellEnd"/>
      <w:r>
        <w:rPr>
          <w:rFonts w:ascii="Aptos" w:eastAsia="Aptos" w:hAnsi="Aptos" w:cs="Aptos"/>
          <w:i/>
          <w:iCs/>
          <w:sz w:val="24"/>
          <w:szCs w:val="24"/>
        </w:rPr>
        <w:t xml:space="preserve"> reflexionan sobre el desafío de cerrar la brecha entre el potencial productivo del agro argentino y su realidad actual.</w:t>
      </w:r>
    </w:p>
    <w:p w14:paraId="65949BA7" w14:textId="77777777" w:rsidR="008C7933" w:rsidRDefault="008C7933">
      <w:pPr>
        <w:jc w:val="both"/>
        <w:rPr>
          <w:rFonts w:ascii="Aptos" w:eastAsia="Aptos" w:hAnsi="Aptos" w:cs="Aptos"/>
          <w:i/>
          <w:iCs/>
          <w:sz w:val="24"/>
          <w:szCs w:val="24"/>
        </w:rPr>
      </w:pPr>
    </w:p>
    <w:p w14:paraId="11244949" w14:textId="77777777" w:rsidR="008C7933" w:rsidRDefault="00CF291C">
      <w:pPr>
        <w:jc w:val="both"/>
        <w:rPr>
          <w:rFonts w:ascii="Aptos" w:eastAsia="Aptos" w:hAnsi="Aptos" w:cs="Aptos"/>
          <w:sz w:val="24"/>
          <w:szCs w:val="24"/>
        </w:rPr>
      </w:pPr>
      <w:r>
        <w:rPr>
          <w:rFonts w:ascii="Aptos" w:eastAsia="Aptos" w:hAnsi="Aptos" w:cs="Aptos"/>
          <w:sz w:val="24"/>
          <w:szCs w:val="24"/>
        </w:rPr>
        <w:t xml:space="preserve">La transformación </w:t>
      </w:r>
      <w:r>
        <w:rPr>
          <w:rFonts w:ascii="Aptos" w:eastAsia="Aptos" w:hAnsi="Aptos" w:cs="Aptos"/>
          <w:sz w:val="24"/>
          <w:szCs w:val="24"/>
        </w:rPr>
        <w:t>digital de una empresa, de un sector productivo o incluso de un país es un proceso gradual, compuesto por distintas etapas, que no tiene un punto final definido. Pero en el que cada paso correctamente implementado contribuye a organizaciones más eficientes</w:t>
      </w:r>
      <w:r>
        <w:rPr>
          <w:rFonts w:ascii="Aptos" w:eastAsia="Aptos" w:hAnsi="Aptos" w:cs="Aptos"/>
          <w:sz w:val="24"/>
          <w:szCs w:val="24"/>
        </w:rPr>
        <w:t>, competitivas y productivas.</w:t>
      </w:r>
    </w:p>
    <w:p w14:paraId="381C3369" w14:textId="77777777" w:rsidR="008C7933" w:rsidRDefault="008C7933">
      <w:pPr>
        <w:jc w:val="both"/>
        <w:rPr>
          <w:rFonts w:ascii="Aptos" w:eastAsia="Aptos" w:hAnsi="Aptos" w:cs="Aptos"/>
          <w:sz w:val="24"/>
          <w:szCs w:val="24"/>
        </w:rPr>
      </w:pPr>
    </w:p>
    <w:p w14:paraId="2CED1E55" w14:textId="77777777" w:rsidR="008C7933" w:rsidRDefault="00CF291C">
      <w:pPr>
        <w:jc w:val="both"/>
        <w:rPr>
          <w:rFonts w:ascii="Aptos" w:eastAsia="Aptos" w:hAnsi="Aptos" w:cs="Aptos"/>
          <w:sz w:val="24"/>
          <w:szCs w:val="24"/>
        </w:rPr>
      </w:pPr>
      <w:r>
        <w:rPr>
          <w:rFonts w:ascii="Aptos" w:eastAsia="Aptos" w:hAnsi="Aptos" w:cs="Aptos"/>
          <w:sz w:val="24"/>
          <w:szCs w:val="24"/>
        </w:rPr>
        <w:t xml:space="preserve">Personal </w:t>
      </w:r>
      <w:proofErr w:type="spellStart"/>
      <w:r>
        <w:rPr>
          <w:rFonts w:ascii="Aptos" w:eastAsia="Aptos" w:hAnsi="Aptos" w:cs="Aptos"/>
          <w:sz w:val="24"/>
          <w:szCs w:val="24"/>
        </w:rPr>
        <w:t>Tech</w:t>
      </w:r>
      <w:proofErr w:type="spellEnd"/>
      <w:r>
        <w:rPr>
          <w:rFonts w:ascii="Aptos" w:eastAsia="Aptos" w:hAnsi="Aptos" w:cs="Aptos"/>
          <w:sz w:val="24"/>
          <w:szCs w:val="24"/>
        </w:rPr>
        <w:t xml:space="preserve">, socio tecnológico que acompaña la evolución digital de las empresas y organismos públicos, participará del </w:t>
      </w:r>
      <w:r>
        <w:rPr>
          <w:rFonts w:ascii="Aptos" w:eastAsia="Aptos" w:hAnsi="Aptos" w:cs="Aptos"/>
          <w:b/>
          <w:bCs/>
          <w:sz w:val="24"/>
          <w:szCs w:val="24"/>
        </w:rPr>
        <w:t xml:space="preserve">Congreso </w:t>
      </w:r>
      <w:proofErr w:type="spellStart"/>
      <w:r>
        <w:rPr>
          <w:rFonts w:ascii="Aptos" w:eastAsia="Aptos" w:hAnsi="Aptos" w:cs="Aptos"/>
          <w:b/>
          <w:bCs/>
          <w:sz w:val="24"/>
          <w:szCs w:val="24"/>
        </w:rPr>
        <w:t>Aapresid</w:t>
      </w:r>
      <w:proofErr w:type="spellEnd"/>
      <w:r>
        <w:rPr>
          <w:rFonts w:ascii="Aptos" w:eastAsia="Aptos" w:hAnsi="Aptos" w:cs="Aptos"/>
          <w:b/>
          <w:bCs/>
          <w:sz w:val="24"/>
          <w:szCs w:val="24"/>
        </w:rPr>
        <w:t xml:space="preserve"> 2026 con la fuerza de Expoagro</w:t>
      </w:r>
      <w:r>
        <w:rPr>
          <w:rFonts w:ascii="Aptos" w:eastAsia="Aptos" w:hAnsi="Aptos" w:cs="Aptos"/>
          <w:sz w:val="24"/>
          <w:szCs w:val="24"/>
        </w:rPr>
        <w:t xml:space="preserve">, que se realizará </w:t>
      </w:r>
      <w:r>
        <w:rPr>
          <w:rFonts w:ascii="Aptos" w:eastAsia="Aptos" w:hAnsi="Aptos" w:cs="Aptos"/>
          <w:b/>
          <w:bCs/>
          <w:sz w:val="24"/>
          <w:szCs w:val="24"/>
        </w:rPr>
        <w:t>del 4 al 6 de agosto en el Salón Met</w:t>
      </w:r>
      <w:r>
        <w:rPr>
          <w:rFonts w:ascii="Aptos" w:eastAsia="Aptos" w:hAnsi="Aptos" w:cs="Aptos"/>
          <w:b/>
          <w:bCs/>
          <w:sz w:val="24"/>
          <w:szCs w:val="24"/>
        </w:rPr>
        <w:t>ropolitano de Rosario,</w:t>
      </w:r>
      <w:r>
        <w:rPr>
          <w:rFonts w:ascii="Aptos" w:eastAsia="Aptos" w:hAnsi="Aptos" w:cs="Aptos"/>
          <w:sz w:val="24"/>
          <w:szCs w:val="24"/>
        </w:rPr>
        <w:t xml:space="preserve"> uno de los encuentros más importantes para la agroindustria a nivel nacional e internacional.</w:t>
      </w:r>
    </w:p>
    <w:p w14:paraId="1FB17EE5" w14:textId="77777777" w:rsidR="008C7933" w:rsidRDefault="008C7933">
      <w:pPr>
        <w:jc w:val="both"/>
        <w:rPr>
          <w:rFonts w:ascii="Aptos" w:eastAsia="Aptos" w:hAnsi="Aptos" w:cs="Aptos"/>
          <w:sz w:val="24"/>
          <w:szCs w:val="24"/>
        </w:rPr>
      </w:pPr>
    </w:p>
    <w:p w14:paraId="775DCCC3" w14:textId="77777777" w:rsidR="008C7933" w:rsidRDefault="00CF291C">
      <w:pPr>
        <w:jc w:val="both"/>
        <w:rPr>
          <w:rFonts w:ascii="Aptos" w:eastAsia="Aptos" w:hAnsi="Aptos" w:cs="Aptos"/>
          <w:b/>
          <w:bCs/>
          <w:sz w:val="24"/>
          <w:szCs w:val="24"/>
        </w:rPr>
      </w:pPr>
      <w:r>
        <w:rPr>
          <w:rFonts w:ascii="Aptos" w:eastAsia="Aptos" w:hAnsi="Aptos" w:cs="Aptos"/>
          <w:sz w:val="24"/>
          <w:szCs w:val="24"/>
        </w:rPr>
        <w:t xml:space="preserve">Con más de tres décadas de trayectoria, </w:t>
      </w:r>
      <w:proofErr w:type="spellStart"/>
      <w:r>
        <w:rPr>
          <w:rFonts w:ascii="Aptos" w:eastAsia="Aptos" w:hAnsi="Aptos" w:cs="Aptos"/>
          <w:sz w:val="24"/>
          <w:szCs w:val="24"/>
        </w:rPr>
        <w:t>Aapresid</w:t>
      </w:r>
      <w:proofErr w:type="spellEnd"/>
      <w:r>
        <w:rPr>
          <w:rFonts w:ascii="Aptos" w:eastAsia="Aptos" w:hAnsi="Aptos" w:cs="Aptos"/>
          <w:sz w:val="24"/>
          <w:szCs w:val="24"/>
        </w:rPr>
        <w:t xml:space="preserve"> conecta innovación, tecnología y conocimiento para impulsar sistemas productivos cada vez</w:t>
      </w:r>
      <w:r>
        <w:rPr>
          <w:rFonts w:ascii="Aptos" w:eastAsia="Aptos" w:hAnsi="Aptos" w:cs="Aptos"/>
          <w:sz w:val="24"/>
          <w:szCs w:val="24"/>
        </w:rPr>
        <w:t xml:space="preserve"> más sustentables, reuniendo a productores, técnicos, investigadores, empresas y referentes de toda la cadena agroindustrial. La participación de Personal </w:t>
      </w:r>
      <w:proofErr w:type="spellStart"/>
      <w:r>
        <w:rPr>
          <w:rFonts w:ascii="Aptos" w:eastAsia="Aptos" w:hAnsi="Aptos" w:cs="Aptos"/>
          <w:sz w:val="24"/>
          <w:szCs w:val="24"/>
        </w:rPr>
        <w:t>Tech</w:t>
      </w:r>
      <w:proofErr w:type="spellEnd"/>
      <w:r>
        <w:rPr>
          <w:rFonts w:ascii="Aptos" w:eastAsia="Aptos" w:hAnsi="Aptos" w:cs="Aptos"/>
          <w:sz w:val="24"/>
          <w:szCs w:val="24"/>
        </w:rPr>
        <w:t xml:space="preserve"> en este espacio refleja su </w:t>
      </w:r>
      <w:r>
        <w:rPr>
          <w:rFonts w:ascii="Aptos" w:eastAsia="Aptos" w:hAnsi="Aptos" w:cs="Aptos"/>
          <w:b/>
          <w:bCs/>
          <w:sz w:val="24"/>
          <w:szCs w:val="24"/>
        </w:rPr>
        <w:t>compromiso con la evolución digital del agro y con la generación de á</w:t>
      </w:r>
      <w:r>
        <w:rPr>
          <w:rFonts w:ascii="Aptos" w:eastAsia="Aptos" w:hAnsi="Aptos" w:cs="Aptos"/>
          <w:b/>
          <w:bCs/>
          <w:sz w:val="24"/>
          <w:szCs w:val="24"/>
        </w:rPr>
        <w:t>mbitos de diálogo sobre los desafíos y oportunidades que atraviesa el sector.</w:t>
      </w:r>
    </w:p>
    <w:p w14:paraId="6485502B" w14:textId="77777777" w:rsidR="008C7933" w:rsidRDefault="008C7933">
      <w:pPr>
        <w:jc w:val="both"/>
        <w:rPr>
          <w:rFonts w:ascii="Aptos" w:eastAsia="Aptos" w:hAnsi="Aptos" w:cs="Aptos"/>
          <w:sz w:val="24"/>
          <w:szCs w:val="24"/>
        </w:rPr>
      </w:pPr>
    </w:p>
    <w:p w14:paraId="69618139" w14:textId="77777777" w:rsidR="008C7933" w:rsidRDefault="00CF291C">
      <w:pPr>
        <w:jc w:val="both"/>
        <w:rPr>
          <w:rFonts w:ascii="Aptos" w:eastAsia="Aptos" w:hAnsi="Aptos" w:cs="Aptos"/>
          <w:sz w:val="24"/>
          <w:szCs w:val="24"/>
        </w:rPr>
      </w:pPr>
      <w:r>
        <w:rPr>
          <w:rFonts w:ascii="Aptos" w:eastAsia="Aptos" w:hAnsi="Aptos" w:cs="Aptos"/>
          <w:sz w:val="24"/>
          <w:szCs w:val="24"/>
        </w:rPr>
        <w:t xml:space="preserve">Durante el evento, la compañía formará parte de </w:t>
      </w:r>
      <w:r>
        <w:rPr>
          <w:rFonts w:ascii="Aptos" w:eastAsia="Aptos" w:hAnsi="Aptos" w:cs="Aptos"/>
          <w:b/>
          <w:bCs/>
          <w:sz w:val="24"/>
          <w:szCs w:val="24"/>
        </w:rPr>
        <w:t>un panel donde se compartirán experiencias, problemáticas y soluciones concretas para los productores.</w:t>
      </w:r>
      <w:r>
        <w:rPr>
          <w:rFonts w:ascii="Aptos" w:eastAsia="Aptos" w:hAnsi="Aptos" w:cs="Aptos"/>
          <w:sz w:val="24"/>
          <w:szCs w:val="24"/>
        </w:rPr>
        <w:t xml:space="preserve"> La conversación abordará e</w:t>
      </w:r>
      <w:r>
        <w:rPr>
          <w:rFonts w:ascii="Aptos" w:eastAsia="Aptos" w:hAnsi="Aptos" w:cs="Aptos"/>
          <w:sz w:val="24"/>
          <w:szCs w:val="24"/>
        </w:rPr>
        <w:t>l rol de la conectividad y de las herramientas digitales para responder a las necesidades de los distintos eslabones de la cadena de valor, poniendo en el centro a las personas y a sus desafíos cotidianos.</w:t>
      </w:r>
    </w:p>
    <w:p w14:paraId="5CA74E5B" w14:textId="77777777" w:rsidR="008C7933" w:rsidRDefault="008C7933">
      <w:pPr>
        <w:jc w:val="both"/>
        <w:rPr>
          <w:rFonts w:ascii="Aptos" w:eastAsia="Aptos" w:hAnsi="Aptos" w:cs="Aptos"/>
          <w:sz w:val="24"/>
          <w:szCs w:val="24"/>
        </w:rPr>
      </w:pPr>
    </w:p>
    <w:p w14:paraId="1975F36B" w14:textId="77777777" w:rsidR="008C7933" w:rsidRDefault="00CF291C">
      <w:pPr>
        <w:jc w:val="both"/>
        <w:rPr>
          <w:rFonts w:ascii="Aptos" w:eastAsia="Aptos" w:hAnsi="Aptos" w:cs="Aptos"/>
          <w:sz w:val="24"/>
          <w:szCs w:val="24"/>
        </w:rPr>
      </w:pPr>
      <w:r>
        <w:rPr>
          <w:rFonts w:ascii="Aptos" w:eastAsia="Aptos" w:hAnsi="Aptos" w:cs="Aptos"/>
          <w:sz w:val="24"/>
          <w:szCs w:val="24"/>
        </w:rPr>
        <w:t xml:space="preserve">Esa participación llega en un momento en que </w:t>
      </w:r>
      <w:r>
        <w:rPr>
          <w:rFonts w:ascii="Aptos" w:eastAsia="Aptos" w:hAnsi="Aptos" w:cs="Aptos"/>
          <w:b/>
          <w:bCs/>
          <w:sz w:val="24"/>
          <w:szCs w:val="24"/>
        </w:rPr>
        <w:t>la t</w:t>
      </w:r>
      <w:r>
        <w:rPr>
          <w:rFonts w:ascii="Aptos" w:eastAsia="Aptos" w:hAnsi="Aptos" w:cs="Aptos"/>
          <w:b/>
          <w:bCs/>
          <w:sz w:val="24"/>
          <w:szCs w:val="24"/>
        </w:rPr>
        <w:t>ransformación digital dejó de ser una promesa a futuro para convertirse en una prioridad estratégica</w:t>
      </w:r>
      <w:r>
        <w:rPr>
          <w:rFonts w:ascii="Aptos" w:eastAsia="Aptos" w:hAnsi="Aptos" w:cs="Aptos"/>
          <w:sz w:val="24"/>
          <w:szCs w:val="24"/>
        </w:rPr>
        <w:t xml:space="preserve"> del sector. Se trata de un proceso gradual, compuesto por distintas etapas, que no tiene un punto final definido. Pero en el que cada paso correctamente im</w:t>
      </w:r>
      <w:r>
        <w:rPr>
          <w:rFonts w:ascii="Aptos" w:eastAsia="Aptos" w:hAnsi="Aptos" w:cs="Aptos"/>
          <w:sz w:val="24"/>
          <w:szCs w:val="24"/>
        </w:rPr>
        <w:t>plementado contribuye a organizaciones más eficientes, competitivas y productivas.</w:t>
      </w:r>
    </w:p>
    <w:p w14:paraId="5D081B19" w14:textId="77777777" w:rsidR="008C7933" w:rsidRDefault="008C7933">
      <w:pPr>
        <w:jc w:val="both"/>
        <w:rPr>
          <w:rFonts w:ascii="Aptos" w:eastAsia="Aptos" w:hAnsi="Aptos" w:cs="Aptos"/>
          <w:sz w:val="24"/>
          <w:szCs w:val="24"/>
        </w:rPr>
      </w:pPr>
    </w:p>
    <w:p w14:paraId="1B047603" w14:textId="77777777" w:rsidR="008C7933" w:rsidRDefault="00CF291C">
      <w:pPr>
        <w:jc w:val="both"/>
        <w:rPr>
          <w:rFonts w:ascii="Aptos" w:eastAsia="Aptos" w:hAnsi="Aptos" w:cs="Aptos"/>
          <w:sz w:val="24"/>
          <w:szCs w:val="24"/>
        </w:rPr>
      </w:pPr>
      <w:r>
        <w:rPr>
          <w:rFonts w:ascii="Aptos" w:eastAsia="Aptos" w:hAnsi="Aptos" w:cs="Aptos"/>
          <w:sz w:val="24"/>
          <w:szCs w:val="24"/>
        </w:rPr>
        <w:t>En ese recorrido, las personas ocupan un rol central: una transformación digital sostenible es aquella que pone a los equipos en el centro y los acompaña con software, hard</w:t>
      </w:r>
      <w:r>
        <w:rPr>
          <w:rFonts w:ascii="Aptos" w:eastAsia="Aptos" w:hAnsi="Aptos" w:cs="Aptos"/>
          <w:sz w:val="24"/>
          <w:szCs w:val="24"/>
        </w:rPr>
        <w:t xml:space="preserve">ware, plataformas, capacitación y acceso a información confiable para mejorar la forma de trabajar. </w:t>
      </w:r>
      <w:r>
        <w:rPr>
          <w:rFonts w:ascii="Aptos" w:eastAsia="Aptos" w:hAnsi="Aptos" w:cs="Aptos"/>
          <w:sz w:val="24"/>
          <w:szCs w:val="24"/>
        </w:rPr>
        <w:lastRenderedPageBreak/>
        <w:t>La tecnología no es un fin en sí mismo y requiere involucramiento real de quienes lideran y operan las empresas.</w:t>
      </w:r>
    </w:p>
    <w:p w14:paraId="15300219" w14:textId="77777777" w:rsidR="008C7933" w:rsidRDefault="008C7933">
      <w:pPr>
        <w:jc w:val="both"/>
        <w:rPr>
          <w:rFonts w:ascii="Aptos" w:eastAsia="Aptos" w:hAnsi="Aptos" w:cs="Aptos"/>
          <w:sz w:val="24"/>
          <w:szCs w:val="24"/>
        </w:rPr>
      </w:pPr>
    </w:p>
    <w:p w14:paraId="6DCD249D" w14:textId="77777777" w:rsidR="008C7933" w:rsidRDefault="00CF291C">
      <w:pPr>
        <w:jc w:val="both"/>
        <w:rPr>
          <w:rFonts w:ascii="Aptos" w:eastAsia="Aptos" w:hAnsi="Aptos" w:cs="Aptos"/>
          <w:sz w:val="24"/>
          <w:szCs w:val="24"/>
        </w:rPr>
      </w:pPr>
      <w:r>
        <w:rPr>
          <w:rFonts w:ascii="Aptos" w:eastAsia="Aptos" w:hAnsi="Aptos" w:cs="Aptos"/>
          <w:i/>
          <w:iCs/>
          <w:sz w:val="24"/>
          <w:szCs w:val="24"/>
        </w:rPr>
        <w:t xml:space="preserve">"La conectividad es el primer habilitador </w:t>
      </w:r>
      <w:r>
        <w:rPr>
          <w:rFonts w:ascii="Aptos" w:eastAsia="Aptos" w:hAnsi="Aptos" w:cs="Aptos"/>
          <w:i/>
          <w:iCs/>
          <w:sz w:val="24"/>
          <w:szCs w:val="24"/>
        </w:rPr>
        <w:t>de este proceso. Contar con conexión en el campo, en una planta industrial o en un puerto es una condición necesaria, aunque no suficiente"</w:t>
      </w:r>
      <w:r>
        <w:rPr>
          <w:rFonts w:ascii="Aptos" w:eastAsia="Aptos" w:hAnsi="Aptos" w:cs="Aptos"/>
          <w:sz w:val="24"/>
          <w:szCs w:val="24"/>
        </w:rPr>
        <w:t xml:space="preserve">, expresaron desde Personal </w:t>
      </w:r>
      <w:proofErr w:type="spellStart"/>
      <w:r>
        <w:rPr>
          <w:rFonts w:ascii="Aptos" w:eastAsia="Aptos" w:hAnsi="Aptos" w:cs="Aptos"/>
          <w:sz w:val="24"/>
          <w:szCs w:val="24"/>
        </w:rPr>
        <w:t>Tech</w:t>
      </w:r>
      <w:proofErr w:type="spellEnd"/>
      <w:r>
        <w:rPr>
          <w:rFonts w:ascii="Aptos" w:eastAsia="Aptos" w:hAnsi="Aptos" w:cs="Aptos"/>
          <w:sz w:val="24"/>
          <w:szCs w:val="24"/>
        </w:rPr>
        <w:t>.</w:t>
      </w:r>
    </w:p>
    <w:p w14:paraId="72028954" w14:textId="77777777" w:rsidR="008C7933" w:rsidRDefault="008C7933">
      <w:pPr>
        <w:jc w:val="both"/>
        <w:rPr>
          <w:rFonts w:ascii="Aptos" w:eastAsia="Aptos" w:hAnsi="Aptos" w:cs="Aptos"/>
          <w:sz w:val="24"/>
          <w:szCs w:val="24"/>
        </w:rPr>
      </w:pPr>
    </w:p>
    <w:p w14:paraId="665B43BD" w14:textId="77777777" w:rsidR="008C7933" w:rsidRDefault="00CF291C">
      <w:pPr>
        <w:jc w:val="both"/>
        <w:rPr>
          <w:rFonts w:ascii="Aptos" w:eastAsia="Aptos" w:hAnsi="Aptos" w:cs="Aptos"/>
          <w:sz w:val="24"/>
          <w:szCs w:val="24"/>
        </w:rPr>
      </w:pPr>
      <w:r>
        <w:rPr>
          <w:rFonts w:ascii="Aptos" w:eastAsia="Aptos" w:hAnsi="Aptos" w:cs="Aptos"/>
          <w:sz w:val="24"/>
          <w:szCs w:val="24"/>
        </w:rPr>
        <w:t xml:space="preserve">A partir de allí comienza la </w:t>
      </w:r>
      <w:r>
        <w:rPr>
          <w:rFonts w:ascii="Aptos" w:eastAsia="Aptos" w:hAnsi="Aptos" w:cs="Aptos"/>
          <w:b/>
          <w:bCs/>
          <w:sz w:val="24"/>
          <w:szCs w:val="24"/>
        </w:rPr>
        <w:t>digitalización</w:t>
      </w:r>
      <w:r>
        <w:rPr>
          <w:rFonts w:ascii="Aptos" w:eastAsia="Aptos" w:hAnsi="Aptos" w:cs="Aptos"/>
          <w:sz w:val="24"/>
          <w:szCs w:val="24"/>
        </w:rPr>
        <w:t>: la captura de datos mediante sensores</w:t>
      </w:r>
      <w:r>
        <w:rPr>
          <w:rFonts w:ascii="Aptos" w:eastAsia="Aptos" w:hAnsi="Aptos" w:cs="Aptos"/>
          <w:sz w:val="24"/>
          <w:szCs w:val="24"/>
        </w:rPr>
        <w:t>, drones, imágenes satelitales o estaciones meteorológicas, que luego se transforman en información valiosa para la toma de decisiones en tiempo real. Este ecosistema de información es el que hoy permite avanzar hacia modelos de agricultura de precisión, i</w:t>
      </w:r>
      <w:r>
        <w:rPr>
          <w:rFonts w:ascii="Aptos" w:eastAsia="Aptos" w:hAnsi="Aptos" w:cs="Aptos"/>
          <w:sz w:val="24"/>
          <w:szCs w:val="24"/>
        </w:rPr>
        <w:t>ncorporar soluciones basadas en inteligencia artificial y la "internet de las cosas", potenciar la automatización y la trazabilidad, y acompañar esquemas productivos cada vez más sustentables y regenerativos.</w:t>
      </w:r>
    </w:p>
    <w:p w14:paraId="56429CF9" w14:textId="77777777" w:rsidR="008C7933" w:rsidRDefault="008C7933">
      <w:pPr>
        <w:jc w:val="both"/>
        <w:rPr>
          <w:rFonts w:ascii="Aptos" w:eastAsia="Aptos" w:hAnsi="Aptos" w:cs="Aptos"/>
          <w:sz w:val="24"/>
          <w:szCs w:val="24"/>
        </w:rPr>
      </w:pPr>
    </w:p>
    <w:p w14:paraId="548CEB33" w14:textId="77777777" w:rsidR="008C7933" w:rsidRDefault="00CF291C">
      <w:pPr>
        <w:jc w:val="both"/>
        <w:rPr>
          <w:rFonts w:ascii="Aptos" w:eastAsia="Aptos" w:hAnsi="Aptos" w:cs="Aptos"/>
          <w:sz w:val="24"/>
          <w:szCs w:val="24"/>
        </w:rPr>
      </w:pPr>
      <w:r>
        <w:rPr>
          <w:rFonts w:ascii="Aptos" w:eastAsia="Aptos" w:hAnsi="Aptos" w:cs="Aptos"/>
          <w:i/>
          <w:iCs/>
          <w:sz w:val="24"/>
          <w:szCs w:val="24"/>
        </w:rPr>
        <w:t>"Decidir a tiempo permite anticipar problemas,</w:t>
      </w:r>
      <w:r>
        <w:rPr>
          <w:rFonts w:ascii="Aptos" w:eastAsia="Aptos" w:hAnsi="Aptos" w:cs="Aptos"/>
          <w:i/>
          <w:iCs/>
          <w:sz w:val="24"/>
          <w:szCs w:val="24"/>
        </w:rPr>
        <w:t xml:space="preserve"> reducir pérdidas y aprovechar oportunidades. Cuando conectividad, datos y capacitación se integran, la transformación digital comienza a consolidarse como parte de la cultura organizacional"</w:t>
      </w:r>
      <w:r>
        <w:rPr>
          <w:rFonts w:ascii="Aptos" w:eastAsia="Aptos" w:hAnsi="Aptos" w:cs="Aptos"/>
          <w:sz w:val="24"/>
          <w:szCs w:val="24"/>
        </w:rPr>
        <w:t>, agregaron.</w:t>
      </w:r>
    </w:p>
    <w:p w14:paraId="3D27EF33" w14:textId="77777777" w:rsidR="008C7933" w:rsidRDefault="008C7933">
      <w:pPr>
        <w:jc w:val="both"/>
        <w:rPr>
          <w:rFonts w:ascii="Aptos" w:eastAsia="Aptos" w:hAnsi="Aptos" w:cs="Aptos"/>
          <w:sz w:val="24"/>
          <w:szCs w:val="24"/>
        </w:rPr>
      </w:pPr>
    </w:p>
    <w:p w14:paraId="4010520B" w14:textId="77777777" w:rsidR="008C7933" w:rsidRDefault="00CF291C">
      <w:pPr>
        <w:jc w:val="both"/>
        <w:rPr>
          <w:rFonts w:ascii="Aptos" w:eastAsia="Aptos" w:hAnsi="Aptos" w:cs="Aptos"/>
          <w:sz w:val="24"/>
          <w:szCs w:val="24"/>
        </w:rPr>
      </w:pPr>
      <w:r>
        <w:rPr>
          <w:rFonts w:ascii="Aptos" w:eastAsia="Aptos" w:hAnsi="Aptos" w:cs="Aptos"/>
          <w:sz w:val="24"/>
          <w:szCs w:val="24"/>
        </w:rPr>
        <w:t xml:space="preserve">En este contexto, compañías como Personal </w:t>
      </w:r>
      <w:proofErr w:type="spellStart"/>
      <w:r>
        <w:rPr>
          <w:rFonts w:ascii="Aptos" w:eastAsia="Aptos" w:hAnsi="Aptos" w:cs="Aptos"/>
          <w:sz w:val="24"/>
          <w:szCs w:val="24"/>
        </w:rPr>
        <w:t>Tech</w:t>
      </w:r>
      <w:proofErr w:type="spellEnd"/>
      <w:r>
        <w:rPr>
          <w:rFonts w:ascii="Aptos" w:eastAsia="Aptos" w:hAnsi="Aptos" w:cs="Aptos"/>
          <w:sz w:val="24"/>
          <w:szCs w:val="24"/>
        </w:rPr>
        <w:t xml:space="preserve"> pued</w:t>
      </w:r>
      <w:r>
        <w:rPr>
          <w:rFonts w:ascii="Aptos" w:eastAsia="Aptos" w:hAnsi="Aptos" w:cs="Aptos"/>
          <w:sz w:val="24"/>
          <w:szCs w:val="24"/>
        </w:rPr>
        <w:t xml:space="preserve">en desempeñar un rol clave como </w:t>
      </w:r>
      <w:r>
        <w:rPr>
          <w:rFonts w:ascii="Aptos" w:eastAsia="Aptos" w:hAnsi="Aptos" w:cs="Aptos"/>
          <w:b/>
          <w:bCs/>
          <w:sz w:val="24"/>
          <w:szCs w:val="24"/>
        </w:rPr>
        <w:t>socios tecnológicos del sector agroindustrial.</w:t>
      </w:r>
      <w:r>
        <w:rPr>
          <w:rFonts w:ascii="Aptos" w:eastAsia="Aptos" w:hAnsi="Aptos" w:cs="Aptos"/>
          <w:sz w:val="24"/>
          <w:szCs w:val="24"/>
        </w:rPr>
        <w:t xml:space="preserve"> A través de soluciones de conectividad robusta en zonas rurales, servicios de comunicación para operaciones críticas, plataformas de gestión de datos, ciberseguridad e integraci</w:t>
      </w:r>
      <w:r>
        <w:rPr>
          <w:rFonts w:ascii="Aptos" w:eastAsia="Aptos" w:hAnsi="Aptos" w:cs="Aptos"/>
          <w:sz w:val="24"/>
          <w:szCs w:val="24"/>
        </w:rPr>
        <w:t xml:space="preserve">ón de tecnologías </w:t>
      </w:r>
      <w:proofErr w:type="spellStart"/>
      <w:r>
        <w:rPr>
          <w:rFonts w:ascii="Aptos" w:eastAsia="Aptos" w:hAnsi="Aptos" w:cs="Aptos"/>
          <w:sz w:val="24"/>
          <w:szCs w:val="24"/>
        </w:rPr>
        <w:t>IoT</w:t>
      </w:r>
      <w:proofErr w:type="spellEnd"/>
      <w:r>
        <w:rPr>
          <w:rFonts w:ascii="Aptos" w:eastAsia="Aptos" w:hAnsi="Aptos" w:cs="Aptos"/>
          <w:sz w:val="24"/>
          <w:szCs w:val="24"/>
        </w:rPr>
        <w:t>, es posible acompañar a productores, cooperativas e industrias alimenticias en la mejora de sus procesos productivos, logísticos y comerciales.</w:t>
      </w:r>
    </w:p>
    <w:p w14:paraId="4D2833A8" w14:textId="77777777" w:rsidR="008C7933" w:rsidRDefault="008C7933">
      <w:pPr>
        <w:jc w:val="both"/>
        <w:rPr>
          <w:rFonts w:ascii="Aptos" w:eastAsia="Aptos" w:hAnsi="Aptos" w:cs="Aptos"/>
          <w:sz w:val="24"/>
          <w:szCs w:val="24"/>
        </w:rPr>
      </w:pPr>
    </w:p>
    <w:p w14:paraId="1A528EB2" w14:textId="77777777" w:rsidR="008C7933" w:rsidRDefault="00CF291C">
      <w:pPr>
        <w:jc w:val="both"/>
        <w:rPr>
          <w:rFonts w:ascii="Aptos" w:eastAsia="Aptos" w:hAnsi="Aptos" w:cs="Aptos"/>
          <w:sz w:val="24"/>
          <w:szCs w:val="24"/>
        </w:rPr>
      </w:pPr>
      <w:r>
        <w:rPr>
          <w:rFonts w:ascii="Aptos" w:eastAsia="Aptos" w:hAnsi="Aptos" w:cs="Aptos"/>
          <w:sz w:val="24"/>
          <w:szCs w:val="24"/>
        </w:rPr>
        <w:t xml:space="preserve">El objetivo, destacaron, </w:t>
      </w:r>
      <w:r>
        <w:rPr>
          <w:rFonts w:ascii="Aptos" w:eastAsia="Aptos" w:hAnsi="Aptos" w:cs="Aptos"/>
          <w:b/>
          <w:bCs/>
          <w:sz w:val="24"/>
          <w:szCs w:val="24"/>
        </w:rPr>
        <w:t>no es incorporar tecnología por sí misma, sino hacerlo con un pr</w:t>
      </w:r>
      <w:r>
        <w:rPr>
          <w:rFonts w:ascii="Aptos" w:eastAsia="Aptos" w:hAnsi="Aptos" w:cs="Aptos"/>
          <w:b/>
          <w:bCs/>
          <w:sz w:val="24"/>
          <w:szCs w:val="24"/>
        </w:rPr>
        <w:t>opósito claro</w:t>
      </w:r>
      <w:r>
        <w:rPr>
          <w:rFonts w:ascii="Aptos" w:eastAsia="Aptos" w:hAnsi="Aptos" w:cs="Aptos"/>
          <w:sz w:val="24"/>
          <w:szCs w:val="24"/>
        </w:rPr>
        <w:t>: optimizar costos, mejorar indicadores clave, garantizar trazabilidad y aumentar la competitividad en mercados cada vez más exigentes.</w:t>
      </w:r>
    </w:p>
    <w:p w14:paraId="6C391442" w14:textId="77777777" w:rsidR="008C7933" w:rsidRDefault="008C7933">
      <w:pPr>
        <w:jc w:val="both"/>
        <w:rPr>
          <w:rFonts w:ascii="Aptos" w:eastAsia="Aptos" w:hAnsi="Aptos" w:cs="Aptos"/>
          <w:sz w:val="24"/>
          <w:szCs w:val="24"/>
        </w:rPr>
      </w:pPr>
    </w:p>
    <w:p w14:paraId="64CB20C2" w14:textId="77777777" w:rsidR="008C7933" w:rsidRDefault="00CF291C">
      <w:pPr>
        <w:jc w:val="both"/>
        <w:rPr>
          <w:rFonts w:ascii="Aptos" w:eastAsia="Aptos" w:hAnsi="Aptos" w:cs="Aptos"/>
          <w:sz w:val="24"/>
          <w:szCs w:val="24"/>
        </w:rPr>
      </w:pPr>
      <w:r>
        <w:rPr>
          <w:rFonts w:ascii="Aptos" w:eastAsia="Aptos" w:hAnsi="Aptos" w:cs="Aptos"/>
          <w:sz w:val="24"/>
          <w:szCs w:val="24"/>
        </w:rPr>
        <w:t>Adquirir tecnología no es lo mismo que implementarla y una solución mal pensada siempre resulta costosa. P</w:t>
      </w:r>
      <w:r>
        <w:rPr>
          <w:rFonts w:ascii="Aptos" w:eastAsia="Aptos" w:hAnsi="Aptos" w:cs="Aptos"/>
          <w:sz w:val="24"/>
          <w:szCs w:val="24"/>
        </w:rPr>
        <w:t>or eso, cobra relevancia el diagnóstico previo, para identificar qué problema se busca resolver, qué procesos necesitan mejora y qué resultados concretos se esperan alcanzar.</w:t>
      </w:r>
    </w:p>
    <w:p w14:paraId="5FB4AB2F" w14:textId="77777777" w:rsidR="008C7933" w:rsidRDefault="008C7933">
      <w:pPr>
        <w:jc w:val="both"/>
        <w:rPr>
          <w:rFonts w:ascii="Aptos" w:eastAsia="Aptos" w:hAnsi="Aptos" w:cs="Aptos"/>
          <w:sz w:val="24"/>
          <w:szCs w:val="24"/>
        </w:rPr>
      </w:pPr>
    </w:p>
    <w:p w14:paraId="31181BD1" w14:textId="77777777" w:rsidR="008C7933" w:rsidRDefault="00CF291C">
      <w:pPr>
        <w:jc w:val="both"/>
        <w:rPr>
          <w:rFonts w:ascii="Aptos" w:eastAsia="Aptos" w:hAnsi="Aptos" w:cs="Aptos"/>
          <w:sz w:val="24"/>
          <w:szCs w:val="24"/>
        </w:rPr>
      </w:pPr>
      <w:r>
        <w:rPr>
          <w:rFonts w:ascii="Aptos" w:eastAsia="Aptos" w:hAnsi="Aptos" w:cs="Aptos"/>
          <w:sz w:val="24"/>
          <w:szCs w:val="24"/>
        </w:rPr>
        <w:t>La responsabilidad de ese análisis no debe recaer únicamente en quien compra, sino también en quienes proveen las soluciones, trabajando de manera conjunta con sus clientes.</w:t>
      </w:r>
    </w:p>
    <w:p w14:paraId="04EFF06E" w14:textId="77777777" w:rsidR="008C7933" w:rsidRDefault="008C7933">
      <w:pPr>
        <w:jc w:val="both"/>
        <w:rPr>
          <w:rFonts w:ascii="Aptos" w:eastAsia="Aptos" w:hAnsi="Aptos" w:cs="Aptos"/>
          <w:sz w:val="24"/>
          <w:szCs w:val="24"/>
        </w:rPr>
      </w:pPr>
    </w:p>
    <w:p w14:paraId="03E754BA" w14:textId="77777777" w:rsidR="008C7933" w:rsidRDefault="00CF291C">
      <w:pPr>
        <w:jc w:val="both"/>
        <w:rPr>
          <w:rFonts w:ascii="Aptos" w:eastAsia="Aptos" w:hAnsi="Aptos" w:cs="Aptos"/>
          <w:sz w:val="24"/>
          <w:szCs w:val="24"/>
        </w:rPr>
      </w:pPr>
      <w:r>
        <w:rPr>
          <w:rFonts w:ascii="Aptos" w:eastAsia="Aptos" w:hAnsi="Aptos" w:cs="Aptos"/>
          <w:i/>
          <w:iCs/>
          <w:sz w:val="24"/>
          <w:szCs w:val="24"/>
        </w:rPr>
        <w:t>“Argentina tiene, una vez más, una oportunidad relevante en el sector agroindustr</w:t>
      </w:r>
      <w:r>
        <w:rPr>
          <w:rFonts w:ascii="Aptos" w:eastAsia="Aptos" w:hAnsi="Aptos" w:cs="Aptos"/>
          <w:i/>
          <w:iCs/>
          <w:sz w:val="24"/>
          <w:szCs w:val="24"/>
        </w:rPr>
        <w:t xml:space="preserve">ial y alimenticio para cerrar la brecha entre su enorme potencial productivo y la realidad. La tecnología, cuando se aplica con criterio y visión estratégica, se convierte en una herramienta </w:t>
      </w:r>
      <w:r>
        <w:rPr>
          <w:rFonts w:ascii="Aptos" w:eastAsia="Aptos" w:hAnsi="Aptos" w:cs="Aptos"/>
          <w:i/>
          <w:iCs/>
          <w:sz w:val="24"/>
          <w:szCs w:val="24"/>
        </w:rPr>
        <w:lastRenderedPageBreak/>
        <w:t>poderosa para impulsar el desarrollo sostenible, la competitivida</w:t>
      </w:r>
      <w:r>
        <w:rPr>
          <w:rFonts w:ascii="Aptos" w:eastAsia="Aptos" w:hAnsi="Aptos" w:cs="Aptos"/>
          <w:i/>
          <w:iCs/>
          <w:sz w:val="24"/>
          <w:szCs w:val="24"/>
        </w:rPr>
        <w:t>d y el crecimiento de toda la sociedad”</w:t>
      </w:r>
      <w:r>
        <w:rPr>
          <w:rFonts w:ascii="Aptos" w:eastAsia="Aptos" w:hAnsi="Aptos" w:cs="Aptos"/>
          <w:sz w:val="24"/>
          <w:szCs w:val="24"/>
        </w:rPr>
        <w:t>, observaron desde la empresa.</w:t>
      </w:r>
    </w:p>
    <w:p w14:paraId="5CAA0FDA" w14:textId="77777777" w:rsidR="008C7933" w:rsidRDefault="008C7933">
      <w:pPr>
        <w:jc w:val="both"/>
        <w:rPr>
          <w:rFonts w:ascii="Aptos" w:eastAsia="Aptos" w:hAnsi="Aptos" w:cs="Aptos"/>
          <w:sz w:val="24"/>
          <w:szCs w:val="24"/>
        </w:rPr>
      </w:pPr>
    </w:p>
    <w:p w14:paraId="032F0573" w14:textId="77777777" w:rsidR="008C7933" w:rsidRDefault="00CF291C">
      <w:pPr>
        <w:jc w:val="both"/>
        <w:rPr>
          <w:rFonts w:ascii="Aptos" w:eastAsia="Aptos" w:hAnsi="Aptos" w:cs="Aptos"/>
          <w:sz w:val="24"/>
          <w:szCs w:val="24"/>
        </w:rPr>
      </w:pPr>
      <w:r>
        <w:rPr>
          <w:rFonts w:ascii="Aptos" w:eastAsia="Aptos" w:hAnsi="Aptos" w:cs="Aptos"/>
          <w:sz w:val="24"/>
          <w:szCs w:val="24"/>
        </w:rPr>
        <w:t xml:space="preserve">Y concluyeron: </w:t>
      </w:r>
      <w:r>
        <w:rPr>
          <w:rFonts w:ascii="Aptos" w:eastAsia="Aptos" w:hAnsi="Aptos" w:cs="Aptos"/>
          <w:i/>
          <w:iCs/>
          <w:sz w:val="24"/>
          <w:szCs w:val="24"/>
        </w:rPr>
        <w:t>“Dejar pasar esta oportunidad sería, una vez más, un costo demasiado alto”</w:t>
      </w:r>
      <w:r>
        <w:rPr>
          <w:rFonts w:ascii="Aptos" w:eastAsia="Aptos" w:hAnsi="Aptos" w:cs="Aptos"/>
          <w:sz w:val="24"/>
          <w:szCs w:val="24"/>
        </w:rPr>
        <w:t>.</w:t>
      </w:r>
    </w:p>
    <w:sectPr w:rsidR="008C7933">
      <w:headerReference w:type="default" r:id="rId7"/>
      <w:footerReference w:type="default" r:id="rId8"/>
      <w:pgSz w:w="11906" w:h="16838"/>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1C0C4A" w14:textId="77777777" w:rsidR="00CF291C" w:rsidRDefault="00CF291C">
      <w:pPr>
        <w:spacing w:line="240" w:lineRule="auto"/>
      </w:pPr>
      <w:r>
        <w:separator/>
      </w:r>
    </w:p>
  </w:endnote>
  <w:endnote w:type="continuationSeparator" w:id="0">
    <w:p w14:paraId="483E8E9F" w14:textId="77777777" w:rsidR="00CF291C" w:rsidRDefault="00CF291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altName w:val="Calibri"/>
    <w:charset w:val="00"/>
    <w:family w:val="auto"/>
    <w:pitch w:val="default"/>
  </w:font>
  <w:font w:name="Calibri">
    <w:panose1 w:val="020F0502020204030204"/>
    <w:charset w:val="00"/>
    <w:family w:val="swiss"/>
    <w:pitch w:val="variable"/>
    <w:sig w:usb0="E4002EFF" w:usb1="C200247B" w:usb2="00000009" w:usb3="00000000" w:csb0="000001FF" w:csb1="00000000"/>
    <w:embedRegular r:id="rId1" w:fontKey="{EB005C74-C0D6-4F84-8EED-10B844DCE89E}"/>
  </w:font>
  <w:font w:name="Cambria">
    <w:panose1 w:val="02040503050406030204"/>
    <w:charset w:val="00"/>
    <w:family w:val="roman"/>
    <w:pitch w:val="variable"/>
    <w:sig w:usb0="E00006FF" w:usb1="420024FF" w:usb2="02000000" w:usb3="00000000" w:csb0="0000019F" w:csb1="00000000"/>
    <w:embedRegular r:id="rId2" w:fontKey="{F85F8041-D1DC-4988-8A2F-76742E74B79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096145" w14:textId="77777777" w:rsidR="008C7933" w:rsidRDefault="008C793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371538" w14:textId="77777777" w:rsidR="00CF291C" w:rsidRDefault="00CF291C">
      <w:pPr>
        <w:spacing w:line="240" w:lineRule="auto"/>
      </w:pPr>
      <w:r>
        <w:separator/>
      </w:r>
    </w:p>
  </w:footnote>
  <w:footnote w:type="continuationSeparator" w:id="0">
    <w:p w14:paraId="3574F799" w14:textId="77777777" w:rsidR="00CF291C" w:rsidRDefault="00CF291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0831A9" w14:textId="77777777" w:rsidR="008C7933" w:rsidRDefault="00CF291C">
    <w:r>
      <w:rPr>
        <w:noProof/>
      </w:rPr>
      <w:drawing>
        <wp:anchor distT="0" distB="0" distL="0" distR="0" simplePos="0" relativeHeight="251658240" behindDoc="1" locked="0" layoutInCell="1" hidden="0" allowOverlap="1" wp14:anchorId="24353890" wp14:editId="28C7C242">
          <wp:simplePos x="0" y="0"/>
          <wp:positionH relativeFrom="page">
            <wp:posOffset>-9520</wp:posOffset>
          </wp:positionH>
          <wp:positionV relativeFrom="page">
            <wp:posOffset>-47619</wp:posOffset>
          </wp:positionV>
          <wp:extent cx="7606030" cy="915035"/>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606030" cy="915035"/>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7933"/>
    <w:rsid w:val="000D2DB4"/>
    <w:rsid w:val="008C7933"/>
    <w:rsid w:val="00CF291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C56A2F"/>
  <w15:docId w15:val="{690FEECE-2665-43E8-BCE6-97E3464CB3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iCs/>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J5oe33v5jqsRJnoguOzBp8wZcw==">CgMxLjA4AHIhMXVZZzJKc3hqS29uS1B4UnI2T0c0U1MwLXJCTUIyRVc1</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794</Words>
  <Characters>4529</Characters>
  <Application>Microsoft Office Word</Application>
  <DocSecurity>0</DocSecurity>
  <Lines>37</Lines>
  <Paragraphs>10</Paragraphs>
  <ScaleCrop>false</ScaleCrop>
  <Company/>
  <LinksUpToDate>false</LinksUpToDate>
  <CharactersWithSpaces>5313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Brenda Quattrini</dc:creator>
  <cp:lastModifiedBy>Brenda Quattrini</cp:lastModifiedBy>
  <cp:revision>2</cp:revision>
  <dcterms:created xsi:type="dcterms:W3CDTF">2026-07-27T13:45:00Z</dcterms:created>
  <dcterms:modified xsi:type="dcterms:W3CDTF">2026-07-27T13:45:00Z</dcterms:modified>
</cp:coreProperties>
</file>