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438B" w14:textId="77777777" w:rsidR="00D8223A" w:rsidRDefault="00D8223A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754F1EBC" w14:textId="77777777" w:rsidR="00D8223A" w:rsidRDefault="0056436E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Maxan, el carbono que promete cambiar la forma de mejorar los suelos</w:t>
      </w:r>
    </w:p>
    <w:p w14:paraId="775AFA12" w14:textId="77777777" w:rsidR="00D8223A" w:rsidRDefault="00D8223A">
      <w:pPr>
        <w:jc w:val="center"/>
        <w:rPr>
          <w:rFonts w:ascii="Aptos" w:eastAsia="Aptos" w:hAnsi="Aptos" w:cs="Aptos"/>
          <w:sz w:val="24"/>
          <w:szCs w:val="24"/>
        </w:rPr>
      </w:pPr>
    </w:p>
    <w:p w14:paraId="78387467" w14:textId="77777777" w:rsidR="00D8223A" w:rsidRDefault="0056436E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En el Congreso Aapresid 2026 con la fuerza de Expoagro un grupo de expertos presentará este producto, recomendado para atender todo tipo de problemáticas y cultivos.</w:t>
      </w:r>
    </w:p>
    <w:p w14:paraId="28D69AF7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4C03BFD6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Del 4 al 6 de agosto, el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Congreso Aapresid 2026 con la fuerza de Expoagro</w:t>
      </w:r>
      <w:r>
        <w:rPr>
          <w:rFonts w:ascii="Aptos" w:eastAsia="Aptos" w:hAnsi="Aptos" w:cs="Aptos"/>
          <w:sz w:val="24"/>
          <w:szCs w:val="24"/>
        </w:rPr>
        <w:t xml:space="preserve"> se convierte en el lugar de encuentro de la innovación y la tecnología, de la eficiencia y de la producción. Allí convergen las soluciones que desarrollan las empresas para colaborar en incrementar la producción de cada uno de los cultivos.</w:t>
      </w:r>
    </w:p>
    <w:p w14:paraId="46E340DF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173C7378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Los visitantes del encuentro, que se realizará en el Salón Metropolitano de Rosario, podrán conocer </w:t>
      </w:r>
      <w:r>
        <w:rPr>
          <w:rFonts w:ascii="Aptos" w:eastAsia="Aptos" w:hAnsi="Aptos" w:cs="Aptos"/>
          <w:b/>
          <w:bCs/>
          <w:sz w:val="24"/>
          <w:szCs w:val="24"/>
        </w:rPr>
        <w:t>Maxan</w:t>
      </w:r>
      <w:r>
        <w:rPr>
          <w:rFonts w:ascii="Aptos" w:eastAsia="Aptos" w:hAnsi="Aptos" w:cs="Aptos"/>
          <w:sz w:val="24"/>
          <w:szCs w:val="24"/>
        </w:rPr>
        <w:t>, un producto destinado a maximizar el uso de agua y nutrientes. Se trata de una iniciativa creada por un grupo de profesionales que tiene su propia planta elaboradora en San Francisco, Córdoba.</w:t>
      </w:r>
    </w:p>
    <w:p w14:paraId="05268EE0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3343D768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"Maxan es la nueva tecnología para el mejoramiento de los suelos. Es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el carbono que permite que las raíces puedan crecer y reduce la compactación de los suelos</w:t>
      </w:r>
      <w:r>
        <w:rPr>
          <w:rFonts w:ascii="Aptos" w:eastAsia="Aptos" w:hAnsi="Aptos" w:cs="Aptos"/>
          <w:i/>
          <w:iCs/>
          <w:sz w:val="24"/>
          <w:szCs w:val="24"/>
        </w:rPr>
        <w:t>"</w:t>
      </w:r>
      <w:r>
        <w:rPr>
          <w:rFonts w:ascii="Aptos" w:eastAsia="Aptos" w:hAnsi="Aptos" w:cs="Aptos"/>
          <w:sz w:val="24"/>
          <w:szCs w:val="24"/>
        </w:rPr>
        <w:t xml:space="preserve">, explicó el CEO de la compañía, Ing. Agr. Ariel Cortina, quien aseguró que </w:t>
      </w:r>
      <w:r>
        <w:rPr>
          <w:rFonts w:ascii="Aptos" w:eastAsia="Aptos" w:hAnsi="Aptos" w:cs="Aptos"/>
          <w:i/>
          <w:iCs/>
          <w:sz w:val="24"/>
          <w:szCs w:val="24"/>
        </w:rPr>
        <w:t>"mejora como ningún otro producto la fertilidad física, química y biológica de los suelos"</w:t>
      </w:r>
      <w:r>
        <w:rPr>
          <w:rFonts w:ascii="Aptos" w:eastAsia="Aptos" w:hAnsi="Aptos" w:cs="Aptos"/>
          <w:sz w:val="24"/>
          <w:szCs w:val="24"/>
        </w:rPr>
        <w:t>.</w:t>
      </w:r>
    </w:p>
    <w:p w14:paraId="4CAB74D1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68AD4D11" w14:textId="033C61B2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También es clave en la gestión del agua, uno de los recursos que determina el rendimiento de los cultivo</w:t>
      </w:r>
      <w:r w:rsidR="009D4623">
        <w:rPr>
          <w:rFonts w:ascii="Aptos" w:eastAsia="Aptos" w:hAnsi="Aptos" w:cs="Aptos"/>
          <w:sz w:val="24"/>
          <w:szCs w:val="24"/>
        </w:rPr>
        <w:t>s</w:t>
      </w:r>
      <w:r>
        <w:rPr>
          <w:rFonts w:ascii="Aptos" w:eastAsia="Aptos" w:hAnsi="Aptos" w:cs="Aptos"/>
          <w:sz w:val="24"/>
          <w:szCs w:val="24"/>
        </w:rPr>
        <w:t>.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“Nos propusimos maximizar su uso y logramos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aumentar la infiltración y porosidad de los suelos</w:t>
      </w:r>
      <w:r>
        <w:rPr>
          <w:rFonts w:ascii="Aptos" w:eastAsia="Aptos" w:hAnsi="Aptos" w:cs="Aptos"/>
          <w:i/>
          <w:iCs/>
          <w:sz w:val="24"/>
          <w:szCs w:val="24"/>
        </w:rPr>
        <w:t>. Generamos poros más útiles, más estables en el tiempo, un movimiento más fluido y el mayor crecimiento radicular. Somos el carbono más activo, humificado y perdurable del mercado",</w:t>
      </w:r>
      <w:r>
        <w:rPr>
          <w:rFonts w:ascii="Aptos" w:eastAsia="Aptos" w:hAnsi="Aptos" w:cs="Aptos"/>
          <w:sz w:val="24"/>
          <w:szCs w:val="24"/>
        </w:rPr>
        <w:t xml:space="preserve"> agregó Cortina.</w:t>
      </w:r>
    </w:p>
    <w:p w14:paraId="5B726888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4F20FDB3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Por otro lado, según informaron desde la empresa, Maxan tiene un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alto peso molecular y una altísima capacidad de intercambio catiónico (CIC) </w:t>
      </w:r>
      <w:r>
        <w:rPr>
          <w:rFonts w:ascii="Aptos" w:eastAsia="Aptos" w:hAnsi="Aptos" w:cs="Aptos"/>
          <w:sz w:val="24"/>
          <w:szCs w:val="24"/>
        </w:rPr>
        <w:t>que, sumados a su solubilidad y movimiento, permiten liberar todos los nutrientes y el agua retenidos en el suelo, y aumentar la eficiencia de todos los fertilizantes utilizados.</w:t>
      </w:r>
    </w:p>
    <w:p w14:paraId="3FB1A321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1CCC006F" w14:textId="77777777" w:rsidR="00D8223A" w:rsidRDefault="0056436E">
      <w:pPr>
        <w:jc w:val="both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"Participaremos del Congreso Aapresid porque estamos seguros de que somos el aliado indispensable para el mejoramiento de los suelos, generando condiciones únicas para el crecimiento de las raíces"</w:t>
      </w:r>
      <w:r>
        <w:rPr>
          <w:rFonts w:ascii="Aptos" w:eastAsia="Aptos" w:hAnsi="Aptos" w:cs="Aptos"/>
          <w:sz w:val="24"/>
          <w:szCs w:val="24"/>
        </w:rPr>
        <w:t>, indicó el CEO.</w:t>
      </w:r>
    </w:p>
    <w:p w14:paraId="593954D3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07780CD4" w14:textId="77777777" w:rsidR="00D8223A" w:rsidRDefault="0056436E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¿Cómo funciona?</w:t>
      </w:r>
    </w:p>
    <w:p w14:paraId="2390E341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086AFDF9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Los desarrolladores señalaron que Maxan ingresa en todo el suelo de manera homogénea desde la superficie, generando, como ningún otro producto, la unión estable de arena, limo y </w:t>
      </w:r>
      <w:r>
        <w:rPr>
          <w:rFonts w:ascii="Aptos" w:eastAsia="Aptos" w:hAnsi="Aptos" w:cs="Aptos"/>
          <w:sz w:val="24"/>
          <w:szCs w:val="24"/>
        </w:rPr>
        <w:lastRenderedPageBreak/>
        <w:t>arcilla. Así, ingresa donde las raíces no pueden crecer y genera las condiciones para que sí lo hagan.</w:t>
      </w:r>
    </w:p>
    <w:p w14:paraId="0B9DE645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43978A02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producto genera un </w:t>
      </w:r>
      <w:r>
        <w:rPr>
          <w:rFonts w:ascii="Aptos" w:eastAsia="Aptos" w:hAnsi="Aptos" w:cs="Aptos"/>
          <w:b/>
          <w:bCs/>
          <w:sz w:val="24"/>
          <w:szCs w:val="24"/>
        </w:rPr>
        <w:t>aumento de la porosidad (macroporosidad)</w:t>
      </w:r>
      <w:r>
        <w:rPr>
          <w:rFonts w:ascii="Aptos" w:eastAsia="Aptos" w:hAnsi="Aptos" w:cs="Aptos"/>
          <w:sz w:val="24"/>
          <w:szCs w:val="24"/>
        </w:rPr>
        <w:t>, avalado empíricamente con ensayos en la Facultad de Agronomía de la Universidad de Buenos Aires (FAUBA),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aportando estabilidad estructural, aumento de retención de agua y liberación de nutrientes</w:t>
      </w:r>
      <w:r>
        <w:rPr>
          <w:rFonts w:ascii="Aptos" w:eastAsia="Aptos" w:hAnsi="Aptos" w:cs="Aptos"/>
          <w:sz w:val="24"/>
          <w:szCs w:val="24"/>
        </w:rPr>
        <w:t>.</w:t>
      </w:r>
    </w:p>
    <w:p w14:paraId="27963742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48D2B239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"Maxan mejora como ningún otro producto los suelos salinos, sódicos y con pH inadecuado mediante la reducción del encostramiento, aumento de infiltración y de agua disponible, y el efecto de dilución de sales. A su vez, por su capacidad de pegarse a las partículas de suelo y su alta CIC, permite tomar las sales de la solución del suelo y bajar la presión osmótica, dejando más agua y nutrientes disponibles para todos los cultivos"</w:t>
      </w:r>
      <w:r>
        <w:rPr>
          <w:rFonts w:ascii="Aptos" w:eastAsia="Aptos" w:hAnsi="Aptos" w:cs="Aptos"/>
          <w:sz w:val="24"/>
          <w:szCs w:val="24"/>
        </w:rPr>
        <w:t>, indicaron desde la compañía.</w:t>
      </w:r>
    </w:p>
    <w:p w14:paraId="560C06FA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26748F98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Recomendado para todo tipo de suelos, texturas, problemáticas y cultivos, </w:t>
      </w:r>
      <w:r>
        <w:rPr>
          <w:rFonts w:ascii="Aptos" w:eastAsia="Aptos" w:hAnsi="Aptos" w:cs="Aptos"/>
          <w:b/>
          <w:bCs/>
          <w:sz w:val="24"/>
          <w:szCs w:val="24"/>
        </w:rPr>
        <w:t>Maxan es líquido soluble y puede utilizarse junto a inoculantes</w:t>
      </w:r>
      <w:r>
        <w:rPr>
          <w:rFonts w:ascii="Aptos" w:eastAsia="Aptos" w:hAnsi="Aptos" w:cs="Aptos"/>
          <w:sz w:val="24"/>
          <w:szCs w:val="24"/>
        </w:rPr>
        <w:t xml:space="preserve">, chorreado en la línea de siembra, en cobertura total de suelo, en fertirriego o como fertilizante foliar. </w:t>
      </w:r>
      <w:r>
        <w:rPr>
          <w:rFonts w:ascii="Aptos" w:eastAsia="Aptos" w:hAnsi="Aptos" w:cs="Aptos"/>
          <w:i/>
          <w:iCs/>
          <w:sz w:val="24"/>
          <w:szCs w:val="24"/>
        </w:rPr>
        <w:t>"Maxan ataca las causas, no las consecuencias"</w:t>
      </w:r>
      <w:r>
        <w:rPr>
          <w:rFonts w:ascii="Aptos" w:eastAsia="Aptos" w:hAnsi="Aptos" w:cs="Aptos"/>
          <w:sz w:val="24"/>
          <w:szCs w:val="24"/>
        </w:rPr>
        <w:t>, destacó Cortina.</w:t>
      </w:r>
    </w:p>
    <w:p w14:paraId="60B58DD6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300F3FDB" w14:textId="77777777" w:rsidR="00D8223A" w:rsidRDefault="0056436E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Un carbono distinto</w:t>
      </w:r>
    </w:p>
    <w:p w14:paraId="54118ABA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4003D710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Las propiedades que tiene el producto se las aporta el carbono, cuya humificación de millones de años, a partir de una materia prima de alta calidad y un proceso de formulación propio, permite obtener 80% de ácidos húmicos de alto peso molecular y alta capacidad de intercambio catiónico.</w:t>
      </w:r>
    </w:p>
    <w:p w14:paraId="6E5E6451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363B59A8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Según explican desde la compañía, </w:t>
      </w:r>
      <w:r>
        <w:rPr>
          <w:rFonts w:ascii="Aptos" w:eastAsia="Aptos" w:hAnsi="Aptos" w:cs="Aptos"/>
          <w:b/>
          <w:bCs/>
          <w:sz w:val="24"/>
          <w:szCs w:val="24"/>
        </w:rPr>
        <w:t>es el único que puede meterse entre las partículas de suelo y unirlas de manera rápida, estable y acumulativa en el tiempo,</w:t>
      </w:r>
      <w:r>
        <w:rPr>
          <w:rFonts w:ascii="Aptos" w:eastAsia="Aptos" w:hAnsi="Aptos" w:cs="Aptos"/>
          <w:sz w:val="24"/>
          <w:szCs w:val="24"/>
        </w:rPr>
        <w:t xml:space="preserve"> evitando ser degradado por la microbiología del suelo.</w:t>
      </w:r>
    </w:p>
    <w:p w14:paraId="1DEB60F8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69F3C2E3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Eso lo diferencia del resto de las sustancias orgánicas, que suelen ser demasiado grandes -quedando expuestas a la degradación microbiana y desapareciendo en poco tiempo-, o demasiado pequeñas, que tienen efecto solo en las plantas o la microbiología, sin impacto relevante en el suelo.</w:t>
      </w:r>
    </w:p>
    <w:p w14:paraId="47887287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p w14:paraId="589E8CBE" w14:textId="77777777" w:rsidR="00D8223A" w:rsidRDefault="0056436E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“Por eso, para volver a tener una porosidad adecuada y estable, el carbono que se necesita es el que ofrece Maxan”,</w:t>
      </w:r>
      <w:r>
        <w:rPr>
          <w:rFonts w:ascii="Aptos" w:eastAsia="Aptos" w:hAnsi="Aptos" w:cs="Aptos"/>
          <w:sz w:val="24"/>
          <w:szCs w:val="24"/>
        </w:rPr>
        <w:t xml:space="preserve"> expresaron desde la empresa.</w:t>
      </w:r>
    </w:p>
    <w:p w14:paraId="558A3DD9" w14:textId="77777777" w:rsidR="00D8223A" w:rsidRDefault="00D8223A">
      <w:pPr>
        <w:jc w:val="both"/>
        <w:rPr>
          <w:rFonts w:ascii="Aptos" w:eastAsia="Aptos" w:hAnsi="Aptos" w:cs="Aptos"/>
          <w:sz w:val="24"/>
          <w:szCs w:val="24"/>
        </w:rPr>
      </w:pPr>
    </w:p>
    <w:sectPr w:rsidR="00D8223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5AE8" w14:textId="77777777" w:rsidR="00ED1913" w:rsidRDefault="00ED1913">
      <w:pPr>
        <w:spacing w:line="240" w:lineRule="auto"/>
      </w:pPr>
      <w:r>
        <w:separator/>
      </w:r>
    </w:p>
  </w:endnote>
  <w:endnote w:type="continuationSeparator" w:id="0">
    <w:p w14:paraId="478FAC2E" w14:textId="77777777" w:rsidR="00ED1913" w:rsidRDefault="00ED1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EAE9E6-1EF7-416A-B1FF-C645543E27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63B9BA1-2859-4572-B353-6799C3796C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21A4" w14:textId="77777777" w:rsidR="00D8223A" w:rsidRDefault="00D822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EF050" w14:textId="77777777" w:rsidR="00ED1913" w:rsidRDefault="00ED1913">
      <w:pPr>
        <w:spacing w:line="240" w:lineRule="auto"/>
      </w:pPr>
      <w:r>
        <w:separator/>
      </w:r>
    </w:p>
  </w:footnote>
  <w:footnote w:type="continuationSeparator" w:id="0">
    <w:p w14:paraId="2C2C435B" w14:textId="77777777" w:rsidR="00ED1913" w:rsidRDefault="00ED1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2DBE" w14:textId="77777777" w:rsidR="00D8223A" w:rsidRDefault="0056436E">
    <w:r>
      <w:rPr>
        <w:noProof/>
      </w:rPr>
      <w:drawing>
        <wp:anchor distT="0" distB="0" distL="0" distR="0" simplePos="0" relativeHeight="251658240" behindDoc="1" locked="0" layoutInCell="1" hidden="0" allowOverlap="1" wp14:anchorId="47413021" wp14:editId="2AE047F8">
          <wp:simplePos x="0" y="0"/>
          <wp:positionH relativeFrom="page">
            <wp:posOffset>-9516</wp:posOffset>
          </wp:positionH>
          <wp:positionV relativeFrom="page">
            <wp:posOffset>-47615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3A"/>
    <w:rsid w:val="003A3058"/>
    <w:rsid w:val="0056436E"/>
    <w:rsid w:val="009D4623"/>
    <w:rsid w:val="00D8223A"/>
    <w:rsid w:val="00ED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0C9E"/>
  <w15:docId w15:val="{73E1FC4B-D33C-450D-A2D1-45294EF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KvzHjedpSPV5h5kWEEmnF+SUrw==">CgMxLjA4AHIhMVpaQkhwNFF5enBXdXl0R3c5b3puNVhPcVRsQ09rU0VH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3</cp:revision>
  <dcterms:created xsi:type="dcterms:W3CDTF">2026-07-28T13:15:00Z</dcterms:created>
  <dcterms:modified xsi:type="dcterms:W3CDTF">2026-07-29T14:27:00Z</dcterms:modified>
</cp:coreProperties>
</file>