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E20E5" w14:textId="77777777" w:rsidR="00904F55" w:rsidRPr="006F5F71" w:rsidRDefault="00904F55" w:rsidP="006F5F71">
      <w:pPr>
        <w:jc w:val="both"/>
        <w:rPr>
          <w:rFonts w:ascii="Calibri" w:hAnsi="Calibri" w:cs="Calibri"/>
          <w:sz w:val="24"/>
          <w:szCs w:val="24"/>
        </w:rPr>
      </w:pPr>
    </w:p>
    <w:p w14:paraId="09D66699" w14:textId="0BCD1A79" w:rsidR="006F5F71" w:rsidRPr="006F5F71" w:rsidRDefault="006F5F71" w:rsidP="006F5F71">
      <w:pPr>
        <w:jc w:val="center"/>
        <w:rPr>
          <w:rFonts w:ascii="Calibri" w:hAnsi="Calibri" w:cs="Calibri"/>
          <w:sz w:val="32"/>
          <w:szCs w:val="32"/>
        </w:rPr>
      </w:pPr>
      <w:bookmarkStart w:id="0" w:name="_GoBack"/>
      <w:r>
        <w:rPr>
          <w:rFonts w:ascii="Calibri" w:hAnsi="Calibri" w:cs="Calibri"/>
          <w:sz w:val="32"/>
          <w:szCs w:val="32"/>
        </w:rPr>
        <w:t>Argentina d</w:t>
      </w:r>
      <w:r w:rsidRPr="006F5F71">
        <w:rPr>
          <w:rFonts w:ascii="Calibri" w:hAnsi="Calibri" w:cs="Calibri"/>
          <w:sz w:val="32"/>
          <w:szCs w:val="32"/>
        </w:rPr>
        <w:t>eslumbra con su Agricultura 5.0 en Alemania</w:t>
      </w:r>
    </w:p>
    <w:bookmarkEnd w:id="0"/>
    <w:p w14:paraId="012AA03A" w14:textId="77777777" w:rsidR="006F5F71" w:rsidRPr="006F5F71" w:rsidRDefault="006F5F71" w:rsidP="006F5F71">
      <w:pPr>
        <w:jc w:val="both"/>
        <w:rPr>
          <w:rFonts w:ascii="Calibri" w:hAnsi="Calibri" w:cs="Calibri"/>
          <w:sz w:val="24"/>
          <w:szCs w:val="24"/>
        </w:rPr>
      </w:pPr>
    </w:p>
    <w:p w14:paraId="5B517DBA" w14:textId="1413F2C4" w:rsidR="006F5F71" w:rsidRPr="00C459FF" w:rsidRDefault="00C459FF" w:rsidP="006F5F71">
      <w:pPr>
        <w:jc w:val="both"/>
        <w:rPr>
          <w:rFonts w:ascii="Calibri" w:hAnsi="Calibri" w:cs="Calibri"/>
          <w:i/>
          <w:sz w:val="24"/>
          <w:szCs w:val="24"/>
        </w:rPr>
      </w:pPr>
      <w:r w:rsidRPr="00C459FF">
        <w:rPr>
          <w:rFonts w:ascii="Calibri" w:hAnsi="Calibri" w:cs="Calibri"/>
          <w:i/>
          <w:sz w:val="24"/>
          <w:szCs w:val="24"/>
        </w:rPr>
        <w:t xml:space="preserve">Presentando tecnologías sostenibles y maquinaria de punta, Argentina se posiciona como líder global en Agricultura 5.0, consolidando su impacto en el mercado agroindustrial internacional. </w:t>
      </w:r>
    </w:p>
    <w:p w14:paraId="60512C4D" w14:textId="77777777" w:rsidR="006F5F71" w:rsidRPr="006F5F71" w:rsidRDefault="006F5F71" w:rsidP="006F5F71">
      <w:pPr>
        <w:jc w:val="both"/>
        <w:rPr>
          <w:rFonts w:ascii="Calibri" w:hAnsi="Calibri" w:cs="Calibri"/>
          <w:sz w:val="24"/>
          <w:szCs w:val="24"/>
        </w:rPr>
      </w:pPr>
    </w:p>
    <w:p w14:paraId="251D6236" w14:textId="32F49BB3" w:rsidR="006F5F71" w:rsidRPr="006F5F71" w:rsidRDefault="006F5F71" w:rsidP="006F5F71">
      <w:pPr>
        <w:jc w:val="both"/>
        <w:rPr>
          <w:rFonts w:ascii="Calibri" w:hAnsi="Calibri" w:cs="Calibri"/>
          <w:sz w:val="24"/>
          <w:szCs w:val="24"/>
        </w:rPr>
      </w:pPr>
      <w:r w:rsidRPr="006F5F71">
        <w:rPr>
          <w:rFonts w:ascii="Calibri" w:hAnsi="Calibri" w:cs="Calibri"/>
          <w:sz w:val="24"/>
          <w:szCs w:val="24"/>
        </w:rPr>
        <w:t xml:space="preserve">En una destacada semana para el sector agroindustrial argentino en Alemania, </w:t>
      </w:r>
      <w:r w:rsidRPr="00C459FF">
        <w:rPr>
          <w:rFonts w:ascii="Calibri" w:hAnsi="Calibri" w:cs="Calibri"/>
          <w:b/>
          <w:sz w:val="24"/>
          <w:szCs w:val="24"/>
        </w:rPr>
        <w:t>el embajador Fernando Brun y el Subsecretario de Agricultura Delfo Buchaillot encabezaron la inauguración del pabellón argentino en la feria Agritechnica de Hannover</w:t>
      </w:r>
      <w:r w:rsidRPr="006F5F71">
        <w:rPr>
          <w:rFonts w:ascii="Calibri" w:hAnsi="Calibri" w:cs="Calibri"/>
          <w:sz w:val="24"/>
          <w:szCs w:val="24"/>
        </w:rPr>
        <w:t>. Con más de 350 m2, este espacio albergó a más de 29 empresas de maquinaria agrícola y startu</w:t>
      </w:r>
      <w:r w:rsidR="00C459FF">
        <w:rPr>
          <w:rFonts w:ascii="Calibri" w:hAnsi="Calibri" w:cs="Calibri"/>
          <w:sz w:val="24"/>
          <w:szCs w:val="24"/>
        </w:rPr>
        <w:t>ps del universo Agtech</w:t>
      </w:r>
      <w:r w:rsidRPr="006F5F71">
        <w:rPr>
          <w:rFonts w:ascii="Calibri" w:hAnsi="Calibri" w:cs="Calibri"/>
          <w:sz w:val="24"/>
          <w:szCs w:val="24"/>
        </w:rPr>
        <w:t>, mostrando al mundo el potencial de l</w:t>
      </w:r>
      <w:r w:rsidR="00C459FF">
        <w:rPr>
          <w:rFonts w:ascii="Calibri" w:hAnsi="Calibri" w:cs="Calibri"/>
          <w:sz w:val="24"/>
          <w:szCs w:val="24"/>
        </w:rPr>
        <w:t>a tecnología agrícola argentina</w:t>
      </w:r>
      <w:r w:rsidRPr="006F5F71">
        <w:rPr>
          <w:rFonts w:ascii="Calibri" w:hAnsi="Calibri" w:cs="Calibri"/>
          <w:sz w:val="24"/>
          <w:szCs w:val="24"/>
        </w:rPr>
        <w:t>.</w:t>
      </w:r>
    </w:p>
    <w:p w14:paraId="734D7C18" w14:textId="77777777" w:rsidR="006F5F71" w:rsidRPr="006F5F71" w:rsidRDefault="006F5F71" w:rsidP="006F5F71">
      <w:pPr>
        <w:jc w:val="both"/>
        <w:rPr>
          <w:rFonts w:ascii="Calibri" w:hAnsi="Calibri" w:cs="Calibri"/>
          <w:sz w:val="24"/>
          <w:szCs w:val="24"/>
        </w:rPr>
      </w:pPr>
    </w:p>
    <w:p w14:paraId="7E9E93AF" w14:textId="67164C74" w:rsidR="006F5F71" w:rsidRPr="006F5F71" w:rsidRDefault="006F5F71" w:rsidP="006F5F71">
      <w:pPr>
        <w:jc w:val="both"/>
        <w:rPr>
          <w:rFonts w:ascii="Calibri" w:hAnsi="Calibri" w:cs="Calibri"/>
          <w:sz w:val="24"/>
          <w:szCs w:val="24"/>
        </w:rPr>
      </w:pPr>
      <w:r w:rsidRPr="00550AFB">
        <w:rPr>
          <w:rFonts w:ascii="Calibri" w:hAnsi="Calibri" w:cs="Calibri"/>
          <w:b/>
          <w:sz w:val="24"/>
          <w:szCs w:val="24"/>
        </w:rPr>
        <w:t>E</w:t>
      </w:r>
      <w:r w:rsidR="00C459FF" w:rsidRPr="00550AFB">
        <w:rPr>
          <w:rFonts w:ascii="Calibri" w:hAnsi="Calibri" w:cs="Calibri"/>
          <w:b/>
          <w:sz w:val="24"/>
          <w:szCs w:val="24"/>
        </w:rPr>
        <w:t>l enfoque de esta edición está</w:t>
      </w:r>
      <w:r w:rsidRPr="00550AFB">
        <w:rPr>
          <w:rFonts w:ascii="Calibri" w:hAnsi="Calibri" w:cs="Calibri"/>
          <w:b/>
          <w:sz w:val="24"/>
          <w:szCs w:val="24"/>
        </w:rPr>
        <w:t xml:space="preserve"> firmemente puesto en la sustentabilidad</w:t>
      </w:r>
      <w:r w:rsidRPr="006F5F71">
        <w:rPr>
          <w:rFonts w:ascii="Calibri" w:hAnsi="Calibri" w:cs="Calibri"/>
          <w:sz w:val="24"/>
          <w:szCs w:val="24"/>
        </w:rPr>
        <w:t>, destacando los nuevos desarrollos en materiales y maquinaria de agricultura de precisión, así como las soluciones tecnológicas para la optimización de la producción y la trazabilidad de las cadenas de valor agropecuarias.</w:t>
      </w:r>
    </w:p>
    <w:p w14:paraId="2494A13A" w14:textId="77777777" w:rsidR="006F5F71" w:rsidRPr="006F5F71" w:rsidRDefault="006F5F71" w:rsidP="006F5F71">
      <w:pPr>
        <w:jc w:val="both"/>
        <w:rPr>
          <w:rFonts w:ascii="Calibri" w:hAnsi="Calibri" w:cs="Calibri"/>
          <w:sz w:val="24"/>
          <w:szCs w:val="24"/>
        </w:rPr>
      </w:pPr>
    </w:p>
    <w:p w14:paraId="74FA0343" w14:textId="77777777" w:rsidR="006F5F71" w:rsidRPr="006F5F71" w:rsidRDefault="006F5F71" w:rsidP="006F5F71">
      <w:pPr>
        <w:jc w:val="both"/>
        <w:rPr>
          <w:rFonts w:ascii="Calibri" w:hAnsi="Calibri" w:cs="Calibri"/>
          <w:sz w:val="24"/>
          <w:szCs w:val="24"/>
        </w:rPr>
      </w:pPr>
      <w:r w:rsidRPr="006F5F71">
        <w:rPr>
          <w:rFonts w:ascii="Calibri" w:hAnsi="Calibri" w:cs="Calibri"/>
          <w:sz w:val="24"/>
          <w:szCs w:val="24"/>
        </w:rPr>
        <w:t xml:space="preserve">En la conferencia "LATAM: ¿ha llegado el momento de invertir?", el embajador Brun resumió las ventajas del sector agroindustrial argentino con las palabras </w:t>
      </w:r>
      <w:r w:rsidRPr="00550AFB">
        <w:rPr>
          <w:rFonts w:ascii="Calibri" w:hAnsi="Calibri" w:cs="Calibri"/>
          <w:b/>
          <w:sz w:val="24"/>
          <w:szCs w:val="24"/>
        </w:rPr>
        <w:t>"Calidad, Innovación y Sostenibilidad"</w:t>
      </w:r>
      <w:r w:rsidRPr="006F5F71">
        <w:rPr>
          <w:rFonts w:ascii="Calibri" w:hAnsi="Calibri" w:cs="Calibri"/>
          <w:sz w:val="24"/>
          <w:szCs w:val="24"/>
        </w:rPr>
        <w:t>. Destacó que más de 7.000 millones de euros en exportaciones de alimentos a la UE son el resultado de una agricultura inteligente y sostenible, subrayando la importancia de garantizar la producción en medio de crisis internacionales.</w:t>
      </w:r>
    </w:p>
    <w:p w14:paraId="365C0F56" w14:textId="77777777" w:rsidR="006F5F71" w:rsidRPr="006F5F71" w:rsidRDefault="006F5F71" w:rsidP="006F5F71">
      <w:pPr>
        <w:jc w:val="both"/>
        <w:rPr>
          <w:rFonts w:ascii="Calibri" w:hAnsi="Calibri" w:cs="Calibri"/>
          <w:sz w:val="24"/>
          <w:szCs w:val="24"/>
        </w:rPr>
      </w:pPr>
    </w:p>
    <w:p w14:paraId="04C52299" w14:textId="77777777" w:rsidR="006F5F71" w:rsidRPr="006F5F71" w:rsidRDefault="006F5F71" w:rsidP="006F5F71">
      <w:pPr>
        <w:jc w:val="both"/>
        <w:rPr>
          <w:rFonts w:ascii="Calibri" w:hAnsi="Calibri" w:cs="Calibri"/>
          <w:sz w:val="24"/>
          <w:szCs w:val="24"/>
        </w:rPr>
      </w:pPr>
      <w:r w:rsidRPr="006F5F71">
        <w:rPr>
          <w:rFonts w:ascii="Calibri" w:hAnsi="Calibri" w:cs="Calibri"/>
          <w:sz w:val="24"/>
          <w:szCs w:val="24"/>
        </w:rPr>
        <w:t>El panel argentino en Hannover Messe contó con la participación de destacados expertos, incluyendo a Andrés Méndez de la Secretaría de Agricultura, Carlos Braga de CAFMA, Marcelo Torres de AAPRESID y Marnix Doorn, coordinador del Diálogo Argentino-Alemán de Innovaciones Agropecuarias Sostenibles. Ante una audiencia global, compartieron la experiencia argentina en buenas prácticas agrícolas e innovación tecnológica, destacando el papel crucial del ecosistema AgTech en Argentina.</w:t>
      </w:r>
    </w:p>
    <w:p w14:paraId="19CCFE95" w14:textId="77777777" w:rsidR="006F5F71" w:rsidRPr="006F5F71" w:rsidRDefault="006F5F71" w:rsidP="006F5F71">
      <w:pPr>
        <w:jc w:val="both"/>
        <w:rPr>
          <w:rFonts w:ascii="Calibri" w:hAnsi="Calibri" w:cs="Calibri"/>
          <w:sz w:val="24"/>
          <w:szCs w:val="24"/>
        </w:rPr>
      </w:pPr>
    </w:p>
    <w:p w14:paraId="684F5A0A" w14:textId="77777777" w:rsidR="006F5F71" w:rsidRPr="006F5F71" w:rsidRDefault="006F5F71" w:rsidP="006F5F71">
      <w:pPr>
        <w:jc w:val="both"/>
        <w:rPr>
          <w:rFonts w:ascii="Calibri" w:hAnsi="Calibri" w:cs="Calibri"/>
          <w:sz w:val="24"/>
          <w:szCs w:val="24"/>
        </w:rPr>
      </w:pPr>
      <w:r w:rsidRPr="006F5F71">
        <w:rPr>
          <w:rFonts w:ascii="Calibri" w:hAnsi="Calibri" w:cs="Calibri"/>
          <w:sz w:val="24"/>
          <w:szCs w:val="24"/>
        </w:rPr>
        <w:t xml:space="preserve">El punto culminante del martes fue el lanzamiento de </w:t>
      </w:r>
      <w:r w:rsidRPr="00550AFB">
        <w:rPr>
          <w:rFonts w:ascii="Calibri" w:hAnsi="Calibri" w:cs="Calibri"/>
          <w:b/>
          <w:sz w:val="24"/>
          <w:szCs w:val="24"/>
        </w:rPr>
        <w:t>AGRINOVA</w:t>
      </w:r>
      <w:r w:rsidRPr="006F5F71">
        <w:rPr>
          <w:rFonts w:ascii="Calibri" w:hAnsi="Calibri" w:cs="Calibri"/>
          <w:sz w:val="24"/>
          <w:szCs w:val="24"/>
        </w:rPr>
        <w:t>, la marca país de maquinaria agrícola argentina dedicada a la sustentabilidad. En una conferencia de prensa, Carlos Braga resaltó el crecimiento proyectado de las exportaciones del sector en 2023 y expresó la ambición de superar los 300 millones de USD anuales en el corto plazo.</w:t>
      </w:r>
    </w:p>
    <w:p w14:paraId="473E2F83" w14:textId="77777777" w:rsidR="006F5F71" w:rsidRPr="006F5F71" w:rsidRDefault="006F5F71" w:rsidP="006F5F71">
      <w:pPr>
        <w:jc w:val="both"/>
        <w:rPr>
          <w:rFonts w:ascii="Calibri" w:hAnsi="Calibri" w:cs="Calibri"/>
          <w:sz w:val="24"/>
          <w:szCs w:val="24"/>
        </w:rPr>
      </w:pPr>
    </w:p>
    <w:p w14:paraId="37B1946D" w14:textId="77777777" w:rsidR="006F5F71" w:rsidRPr="006F5F71" w:rsidRDefault="006F5F71" w:rsidP="006F5F71">
      <w:pPr>
        <w:jc w:val="both"/>
        <w:rPr>
          <w:rFonts w:ascii="Calibri" w:hAnsi="Calibri" w:cs="Calibri"/>
          <w:sz w:val="24"/>
          <w:szCs w:val="24"/>
        </w:rPr>
      </w:pPr>
      <w:r w:rsidRPr="0058017A">
        <w:rPr>
          <w:rFonts w:ascii="Calibri" w:hAnsi="Calibri" w:cs="Calibri"/>
          <w:b/>
          <w:sz w:val="24"/>
          <w:szCs w:val="24"/>
        </w:rPr>
        <w:t>La feria Agritechnica</w:t>
      </w:r>
      <w:r w:rsidRPr="006F5F71">
        <w:rPr>
          <w:rFonts w:ascii="Calibri" w:hAnsi="Calibri" w:cs="Calibri"/>
          <w:sz w:val="24"/>
          <w:szCs w:val="24"/>
        </w:rPr>
        <w:t xml:space="preserve"> continúa hasta el 17 de noviembre, proporcionando una plataforma estratégica para que las empresas argentinas establezcan agendas de negocios con distribuidores de maquinaria y tecnología en el mercado europeo y global.</w:t>
      </w:r>
    </w:p>
    <w:p w14:paraId="3297D94A" w14:textId="77777777" w:rsidR="006F5F71" w:rsidRPr="006F5F71" w:rsidRDefault="006F5F71" w:rsidP="006F5F71">
      <w:pPr>
        <w:jc w:val="both"/>
        <w:rPr>
          <w:rFonts w:ascii="Calibri" w:hAnsi="Calibri" w:cs="Calibri"/>
          <w:sz w:val="24"/>
          <w:szCs w:val="24"/>
        </w:rPr>
      </w:pPr>
    </w:p>
    <w:p w14:paraId="0677AE7F" w14:textId="77777777" w:rsidR="006F5F71" w:rsidRPr="006F5F71" w:rsidRDefault="006F5F71" w:rsidP="006F5F71">
      <w:pPr>
        <w:jc w:val="both"/>
        <w:rPr>
          <w:rFonts w:ascii="Calibri" w:hAnsi="Calibri" w:cs="Calibri"/>
          <w:sz w:val="24"/>
          <w:szCs w:val="24"/>
        </w:rPr>
      </w:pPr>
      <w:r w:rsidRPr="006F5F71">
        <w:rPr>
          <w:rFonts w:ascii="Calibri" w:hAnsi="Calibri" w:cs="Calibri"/>
          <w:sz w:val="24"/>
          <w:szCs w:val="24"/>
        </w:rPr>
        <w:t xml:space="preserve">Precediendo la participación en Agritechnica, el </w:t>
      </w:r>
      <w:r w:rsidRPr="0058017A">
        <w:rPr>
          <w:rFonts w:ascii="Calibri" w:hAnsi="Calibri" w:cs="Calibri"/>
          <w:b/>
          <w:sz w:val="24"/>
          <w:szCs w:val="24"/>
        </w:rPr>
        <w:t>"Diálogo Argentino-Alemán sobre Innovaciones Agropecuarias Sustentables"</w:t>
      </w:r>
      <w:r w:rsidRPr="006F5F71">
        <w:rPr>
          <w:rFonts w:ascii="Calibri" w:hAnsi="Calibri" w:cs="Calibri"/>
          <w:sz w:val="24"/>
          <w:szCs w:val="24"/>
        </w:rPr>
        <w:t xml:space="preserve"> en la Embajada Argentina en Berlín destacó las </w:t>
      </w:r>
      <w:r w:rsidRPr="006F5F71">
        <w:rPr>
          <w:rFonts w:ascii="Calibri" w:hAnsi="Calibri" w:cs="Calibri"/>
          <w:sz w:val="24"/>
          <w:szCs w:val="24"/>
        </w:rPr>
        <w:lastRenderedPageBreak/>
        <w:t>capacidades del ecosistema AgTech argentino para ofrecer soluciones confiables de medición y certificación en respuesta a las nuevas regulaciones europeas. El embajador Brun y el Subsecretario Buchaillot repasaron los resultados con el Ministro de Alimentación y Agricultura de Alemania, abordando temas estratégicos como la nueva regulación europea de productos libres de deforestación y la implementación de la ley alemana de debida diligencia en las cadenas de suministro.</w:t>
      </w:r>
    </w:p>
    <w:p w14:paraId="386E03F8" w14:textId="77777777" w:rsidR="006F5F71" w:rsidRPr="006F5F71" w:rsidRDefault="006F5F71" w:rsidP="006F5F71">
      <w:pPr>
        <w:jc w:val="both"/>
        <w:rPr>
          <w:rFonts w:ascii="Calibri" w:hAnsi="Calibri" w:cs="Calibri"/>
          <w:sz w:val="24"/>
          <w:szCs w:val="24"/>
        </w:rPr>
      </w:pPr>
    </w:p>
    <w:p w14:paraId="03F19836" w14:textId="32ACD296" w:rsidR="006F5F71" w:rsidRPr="0058017A" w:rsidRDefault="006F5F71" w:rsidP="006F5F71">
      <w:pPr>
        <w:jc w:val="both"/>
        <w:rPr>
          <w:rFonts w:ascii="Calibri" w:hAnsi="Calibri" w:cs="Calibri"/>
          <w:b/>
          <w:sz w:val="24"/>
          <w:szCs w:val="24"/>
        </w:rPr>
      </w:pPr>
      <w:r w:rsidRPr="006F5F71">
        <w:rPr>
          <w:rFonts w:ascii="Calibri" w:hAnsi="Calibri" w:cs="Calibri"/>
          <w:sz w:val="24"/>
          <w:szCs w:val="24"/>
        </w:rPr>
        <w:t>En resumen, la presencia argentina e</w:t>
      </w:r>
      <w:r w:rsidR="0058017A">
        <w:rPr>
          <w:rFonts w:ascii="Calibri" w:hAnsi="Calibri" w:cs="Calibri"/>
          <w:sz w:val="24"/>
          <w:szCs w:val="24"/>
        </w:rPr>
        <w:t>n Alemania esta semana está dejando</w:t>
      </w:r>
      <w:r w:rsidRPr="006F5F71">
        <w:rPr>
          <w:rFonts w:ascii="Calibri" w:hAnsi="Calibri" w:cs="Calibri"/>
          <w:sz w:val="24"/>
          <w:szCs w:val="24"/>
        </w:rPr>
        <w:t xml:space="preserve"> una marca indeleble en el escenario mundial de la agricultura, </w:t>
      </w:r>
      <w:r w:rsidRPr="0058017A">
        <w:rPr>
          <w:rFonts w:ascii="Calibri" w:hAnsi="Calibri" w:cs="Calibri"/>
          <w:b/>
          <w:sz w:val="24"/>
          <w:szCs w:val="24"/>
        </w:rPr>
        <w:t>destacando el liderazgo de Argentina en Agricultura 5.0 y la aplicación de tecnologías de vanguardia para impulsar la sustentabilidad y la productividad en el agro.</w:t>
      </w:r>
    </w:p>
    <w:p w14:paraId="76EA7691" w14:textId="30972DAC" w:rsidR="006F5F71" w:rsidRDefault="006F5F71" w:rsidP="006F5F71">
      <w:pPr>
        <w:jc w:val="both"/>
        <w:rPr>
          <w:b/>
          <w:sz w:val="24"/>
          <w:szCs w:val="24"/>
        </w:rPr>
      </w:pPr>
    </w:p>
    <w:p w14:paraId="32BFE04C" w14:textId="682D7017" w:rsidR="006F5F71" w:rsidRDefault="006F5F71" w:rsidP="006F5F71">
      <w:pPr>
        <w:jc w:val="both"/>
        <w:rPr>
          <w:b/>
          <w:sz w:val="24"/>
          <w:szCs w:val="24"/>
        </w:rPr>
      </w:pPr>
    </w:p>
    <w:p w14:paraId="32321DC3" w14:textId="59C83D61" w:rsidR="006F5F71" w:rsidRDefault="006F5F71" w:rsidP="006F5F71">
      <w:pPr>
        <w:jc w:val="both"/>
        <w:rPr>
          <w:b/>
          <w:sz w:val="24"/>
          <w:szCs w:val="24"/>
        </w:rPr>
      </w:pPr>
    </w:p>
    <w:p w14:paraId="71E78E53" w14:textId="212B2AB7" w:rsidR="006F5F71" w:rsidRDefault="006F5F71" w:rsidP="006F5F71">
      <w:pPr>
        <w:jc w:val="both"/>
        <w:rPr>
          <w:b/>
          <w:sz w:val="24"/>
          <w:szCs w:val="24"/>
        </w:rPr>
      </w:pPr>
    </w:p>
    <w:p w14:paraId="10127AD6" w14:textId="6C7555C2" w:rsidR="006F5F71" w:rsidRDefault="006F5F71" w:rsidP="006F5F71">
      <w:pPr>
        <w:jc w:val="both"/>
        <w:rPr>
          <w:b/>
          <w:sz w:val="24"/>
          <w:szCs w:val="24"/>
        </w:rPr>
      </w:pPr>
    </w:p>
    <w:p w14:paraId="6C67F387" w14:textId="463760BD" w:rsidR="006F5F71" w:rsidRDefault="006F5F71" w:rsidP="006F5F71">
      <w:pPr>
        <w:jc w:val="both"/>
        <w:rPr>
          <w:b/>
          <w:sz w:val="24"/>
          <w:szCs w:val="24"/>
        </w:rPr>
      </w:pPr>
    </w:p>
    <w:p w14:paraId="55871E7B" w14:textId="176F410E" w:rsidR="006F5F71" w:rsidRDefault="006F5F71" w:rsidP="006F5F71">
      <w:pPr>
        <w:jc w:val="both"/>
        <w:rPr>
          <w:b/>
          <w:sz w:val="24"/>
          <w:szCs w:val="24"/>
        </w:rPr>
      </w:pPr>
    </w:p>
    <w:p w14:paraId="221F65D1" w14:textId="31DD5DFF" w:rsidR="006F5F71" w:rsidRDefault="006F5F71" w:rsidP="006F5F71">
      <w:pPr>
        <w:jc w:val="both"/>
        <w:rPr>
          <w:b/>
          <w:sz w:val="24"/>
          <w:szCs w:val="24"/>
        </w:rPr>
      </w:pPr>
    </w:p>
    <w:p w14:paraId="146BCF97" w14:textId="6F1B634C" w:rsidR="006F5F71" w:rsidRDefault="006F5F71" w:rsidP="006F5F71">
      <w:pPr>
        <w:jc w:val="both"/>
        <w:rPr>
          <w:b/>
          <w:sz w:val="24"/>
          <w:szCs w:val="24"/>
        </w:rPr>
      </w:pPr>
    </w:p>
    <w:p w14:paraId="08BD50C6" w14:textId="2DD39979" w:rsidR="006F5F71" w:rsidRDefault="006F5F71" w:rsidP="006F5F71">
      <w:pPr>
        <w:jc w:val="both"/>
        <w:rPr>
          <w:b/>
          <w:sz w:val="24"/>
          <w:szCs w:val="24"/>
        </w:rPr>
      </w:pPr>
    </w:p>
    <w:p w14:paraId="0EA978B2" w14:textId="0C28A4EC" w:rsidR="006F5F71" w:rsidRDefault="006F5F71" w:rsidP="006F5F71">
      <w:pPr>
        <w:jc w:val="both"/>
        <w:rPr>
          <w:b/>
          <w:sz w:val="24"/>
          <w:szCs w:val="24"/>
        </w:rPr>
      </w:pPr>
    </w:p>
    <w:p w14:paraId="0E4BB732" w14:textId="074A498C" w:rsidR="006F5F71" w:rsidRDefault="006F5F71" w:rsidP="006F5F71">
      <w:pPr>
        <w:jc w:val="both"/>
        <w:rPr>
          <w:b/>
          <w:sz w:val="24"/>
          <w:szCs w:val="24"/>
        </w:rPr>
      </w:pPr>
    </w:p>
    <w:p w14:paraId="47F44697" w14:textId="3AF79ACA" w:rsidR="006F5F71" w:rsidRDefault="006F5F71" w:rsidP="006F5F71">
      <w:pPr>
        <w:jc w:val="both"/>
        <w:rPr>
          <w:b/>
          <w:sz w:val="24"/>
          <w:szCs w:val="24"/>
        </w:rPr>
      </w:pPr>
    </w:p>
    <w:p w14:paraId="47FA1C9C" w14:textId="4EF97CA1" w:rsidR="006F5F71" w:rsidRDefault="006F5F71" w:rsidP="006F5F71">
      <w:pPr>
        <w:jc w:val="both"/>
        <w:rPr>
          <w:b/>
          <w:sz w:val="24"/>
          <w:szCs w:val="24"/>
        </w:rPr>
      </w:pPr>
    </w:p>
    <w:p w14:paraId="542EFE29" w14:textId="2318041F" w:rsidR="006F5F71" w:rsidRDefault="006F5F71" w:rsidP="006F5F71">
      <w:pPr>
        <w:jc w:val="both"/>
        <w:rPr>
          <w:b/>
          <w:sz w:val="24"/>
          <w:szCs w:val="24"/>
        </w:rPr>
      </w:pPr>
    </w:p>
    <w:p w14:paraId="6B62D55A" w14:textId="04E0AA6D" w:rsidR="006F5F71" w:rsidRDefault="006F5F71" w:rsidP="006F5F71">
      <w:pPr>
        <w:jc w:val="both"/>
        <w:rPr>
          <w:b/>
          <w:sz w:val="24"/>
          <w:szCs w:val="24"/>
        </w:rPr>
      </w:pPr>
    </w:p>
    <w:p w14:paraId="39F6BFD6" w14:textId="31F6B5A1" w:rsidR="006F5F71" w:rsidRDefault="006F5F71" w:rsidP="006F5F71">
      <w:pPr>
        <w:jc w:val="both"/>
        <w:rPr>
          <w:b/>
          <w:sz w:val="24"/>
          <w:szCs w:val="24"/>
        </w:rPr>
      </w:pPr>
    </w:p>
    <w:p w14:paraId="60A2B5EE" w14:textId="1FEA4082" w:rsidR="006F5F71" w:rsidRDefault="006F5F71" w:rsidP="006F5F71">
      <w:pPr>
        <w:jc w:val="both"/>
        <w:rPr>
          <w:b/>
          <w:sz w:val="24"/>
          <w:szCs w:val="24"/>
        </w:rPr>
      </w:pPr>
    </w:p>
    <w:p w14:paraId="78B98853" w14:textId="77777777" w:rsidR="006F5F71" w:rsidRDefault="006F5F71" w:rsidP="006F5F71">
      <w:pPr>
        <w:jc w:val="both"/>
        <w:rPr>
          <w:b/>
          <w:sz w:val="24"/>
          <w:szCs w:val="24"/>
        </w:rPr>
      </w:pPr>
    </w:p>
    <w:p w14:paraId="1DEA9C16" w14:textId="77777777" w:rsidR="006F5F71" w:rsidRDefault="006F5F71">
      <w:pPr>
        <w:jc w:val="both"/>
        <w:rPr>
          <w:b/>
          <w:sz w:val="24"/>
          <w:szCs w:val="24"/>
        </w:rPr>
      </w:pPr>
    </w:p>
    <w:p w14:paraId="748E20F4" w14:textId="77777777" w:rsidR="00904F55" w:rsidRDefault="00904F55">
      <w:pPr>
        <w:jc w:val="both"/>
        <w:rPr>
          <w:sz w:val="24"/>
          <w:szCs w:val="24"/>
        </w:rPr>
      </w:pPr>
    </w:p>
    <w:p w14:paraId="748E20F5" w14:textId="48E0490D" w:rsidR="00904F55" w:rsidRDefault="00904F55">
      <w:pPr>
        <w:jc w:val="both"/>
        <w:rPr>
          <w:sz w:val="24"/>
          <w:szCs w:val="24"/>
        </w:rPr>
      </w:pPr>
    </w:p>
    <w:p w14:paraId="748E20F6" w14:textId="77777777" w:rsidR="00904F55" w:rsidRDefault="00904F55">
      <w:pPr>
        <w:jc w:val="both"/>
        <w:rPr>
          <w:sz w:val="24"/>
          <w:szCs w:val="24"/>
        </w:rPr>
      </w:pPr>
    </w:p>
    <w:p w14:paraId="748E20F7" w14:textId="4DA667EB" w:rsidR="00904F55" w:rsidRDefault="00904F55">
      <w:pPr>
        <w:jc w:val="both"/>
        <w:rPr>
          <w:sz w:val="24"/>
          <w:szCs w:val="24"/>
        </w:rPr>
      </w:pPr>
    </w:p>
    <w:p w14:paraId="748E20F8" w14:textId="77777777" w:rsidR="00904F55" w:rsidRDefault="00904F55">
      <w:pPr>
        <w:jc w:val="both"/>
        <w:rPr>
          <w:sz w:val="24"/>
          <w:szCs w:val="24"/>
        </w:rPr>
      </w:pPr>
    </w:p>
    <w:p w14:paraId="748E20F9" w14:textId="44D44A56" w:rsidR="00904F55" w:rsidRDefault="00904F55">
      <w:pPr>
        <w:jc w:val="both"/>
        <w:rPr>
          <w:sz w:val="24"/>
          <w:szCs w:val="24"/>
        </w:rPr>
      </w:pPr>
    </w:p>
    <w:sectPr w:rsidR="00904F5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55"/>
    <w:rsid w:val="00064A94"/>
    <w:rsid w:val="00550AFB"/>
    <w:rsid w:val="0058017A"/>
    <w:rsid w:val="006F5F71"/>
    <w:rsid w:val="00904F55"/>
    <w:rsid w:val="00C459FF"/>
    <w:rsid w:val="00C4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20E5"/>
  <w15:docId w15:val="{7EC1B346-2ECA-4C7C-84E5-4665119E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e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7" ma:contentTypeDescription="Create a new document." ma:contentTypeScope="" ma:versionID="fc267c60cf9f0062e5d8280cc27c7118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99b757f995faf491cacd9c62501e687d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34C5C5C6-F29E-4CF3-9630-B8C7A8B1E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DC4BA-F5D4-4729-BEC7-6E22A3DEC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3451B1-575C-4313-8C46-7E4929A28DD6}">
  <ds:schemaRefs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d24e3aec-322b-40d6-846f-3ce85be438ee"/>
    <ds:schemaRef ds:uri="http://schemas.openxmlformats.org/package/2006/metadata/core-propertie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Quatrini</dc:creator>
  <cp:lastModifiedBy>Brenda Quatrini</cp:lastModifiedBy>
  <cp:revision>2</cp:revision>
  <dcterms:created xsi:type="dcterms:W3CDTF">2023-11-15T17:18:00Z</dcterms:created>
  <dcterms:modified xsi:type="dcterms:W3CDTF">2023-11-15T17:18:00Z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