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A8FE" w14:textId="187AAB8D" w:rsidR="00AB3943" w:rsidRPr="00B043FF" w:rsidRDefault="000C7C3C" w:rsidP="00B043FF">
      <w:pPr>
        <w:spacing w:line="276" w:lineRule="auto"/>
        <w:jc w:val="center"/>
        <w:rPr>
          <w:rFonts w:eastAsia="Arial"/>
          <w:b/>
          <w:sz w:val="28"/>
          <w:szCs w:val="28"/>
        </w:rPr>
      </w:pPr>
      <w:bookmarkStart w:id="0" w:name="_heading=h.liev5nceyqwh" w:colFirst="0" w:colLast="0"/>
      <w:bookmarkEnd w:id="0"/>
      <w:r w:rsidRPr="00B043FF">
        <w:rPr>
          <w:rFonts w:eastAsia="Arial"/>
          <w:b/>
          <w:sz w:val="28"/>
          <w:szCs w:val="28"/>
        </w:rPr>
        <w:t>Todo lo que el agro necesita: capacitación, información, experiencias y demostración de máquinas en acción</w:t>
      </w:r>
    </w:p>
    <w:p w14:paraId="054BDA37" w14:textId="3513FC77" w:rsidR="00AB3943" w:rsidRPr="00B043FF" w:rsidRDefault="000C7C3C" w:rsidP="00B043FF">
      <w:pPr>
        <w:spacing w:line="276" w:lineRule="auto"/>
        <w:jc w:val="center"/>
        <w:rPr>
          <w:rFonts w:eastAsia="Arial"/>
          <w:i/>
          <w:sz w:val="24"/>
          <w:szCs w:val="24"/>
        </w:rPr>
      </w:pPr>
      <w:bookmarkStart w:id="1" w:name="_heading=h.gjdgxs" w:colFirst="0" w:colLast="0"/>
      <w:bookmarkEnd w:id="1"/>
      <w:r w:rsidRPr="00B043FF">
        <w:rPr>
          <w:rFonts w:eastAsia="Arial"/>
          <w:i/>
          <w:sz w:val="24"/>
          <w:szCs w:val="24"/>
        </w:rPr>
        <w:t>La empresa cordobesa Ascanelli estará en Expoagro 2025. Con 60 años de trayectoria y apostando a la red de concesionarios, será el mixer oficial de la expo.</w:t>
      </w:r>
    </w:p>
    <w:p w14:paraId="49FF1D76" w14:textId="77777777" w:rsidR="00AB3943" w:rsidRPr="00B043FF" w:rsidRDefault="000C7C3C">
      <w:pPr>
        <w:spacing w:line="276" w:lineRule="auto"/>
        <w:jc w:val="both"/>
        <w:rPr>
          <w:rFonts w:eastAsia="Arial"/>
        </w:rPr>
      </w:pPr>
      <w:r w:rsidRPr="00B043FF">
        <w:rPr>
          <w:rFonts w:eastAsia="Arial"/>
        </w:rPr>
        <w:t>Del 11 al 14 de marzo, durante la realización de la próxima Expoagro edición YPF Agro, Ascanelli, empresa líder en innovación y desarrollo de maquinaria agrícola con más de 60 años de trayectoria, estará presente como auspiciante. “</w:t>
      </w:r>
      <w:r w:rsidRPr="00B043FF">
        <w:rPr>
          <w:rFonts w:eastAsia="Arial"/>
          <w:i/>
        </w:rPr>
        <w:t>La compañía reafirma su compromiso con el agro argentino, desplegando su red de concesionarios en el stand 228, donde atenderán a los productores de todo el país en un espacio moderno y muy cómodo, diseñado para recibir a clientes y amigos con la calidez que caracteriza a la marca</w:t>
      </w:r>
      <w:r w:rsidRPr="00B043FF">
        <w:rPr>
          <w:rFonts w:eastAsia="Arial"/>
        </w:rPr>
        <w:t>”, contaron desde la empresa.</w:t>
      </w:r>
    </w:p>
    <w:p w14:paraId="5B1A1B85" w14:textId="77777777" w:rsidR="00AB3943" w:rsidRPr="00B043FF" w:rsidRDefault="000C7C3C">
      <w:pPr>
        <w:spacing w:line="276" w:lineRule="auto"/>
        <w:jc w:val="both"/>
        <w:rPr>
          <w:rFonts w:eastAsia="Arial"/>
        </w:rPr>
      </w:pPr>
      <w:r w:rsidRPr="00B043FF">
        <w:rPr>
          <w:rFonts w:eastAsia="Arial"/>
        </w:rPr>
        <w:t xml:space="preserve">Durante las jornadas de la exposición, Ascanelli ofrecerá charlas técnicas sobre sus implementos, con especial enfoque en los beneficios de la tolva Ascanelli, brindando información clave para optimizar el trabajo en el campo. Además, contará con la presencia de Los </w:t>
      </w:r>
      <w:proofErr w:type="spellStart"/>
      <w:r w:rsidRPr="00B043FF">
        <w:rPr>
          <w:rFonts w:eastAsia="Arial"/>
        </w:rPr>
        <w:t>AGROinfluencers</w:t>
      </w:r>
      <w:proofErr w:type="spellEnd"/>
      <w:r w:rsidRPr="00B043FF">
        <w:rPr>
          <w:rFonts w:eastAsia="Arial"/>
        </w:rPr>
        <w:t>, quienes compartirán su experiencia con los productos de la marca, haciendo especial foco en el mixer vertical, mixer oficial de Expoagro 2025.</w:t>
      </w:r>
    </w:p>
    <w:p w14:paraId="139EAD7D" w14:textId="77777777" w:rsidR="00AB3943" w:rsidRPr="00B043FF" w:rsidRDefault="000C7C3C">
      <w:pPr>
        <w:spacing w:line="276" w:lineRule="auto"/>
        <w:jc w:val="both"/>
        <w:rPr>
          <w:rFonts w:eastAsia="Arial"/>
        </w:rPr>
      </w:pPr>
      <w:r w:rsidRPr="00B043FF">
        <w:rPr>
          <w:rFonts w:eastAsia="Arial"/>
        </w:rPr>
        <w:t xml:space="preserve">Como parte de su participación, Ascanelli realizará demostraciones en el </w:t>
      </w:r>
      <w:proofErr w:type="spellStart"/>
      <w:r w:rsidRPr="00B043FF">
        <w:rPr>
          <w:rFonts w:eastAsia="Arial"/>
        </w:rPr>
        <w:t>Tecnodromo</w:t>
      </w:r>
      <w:proofErr w:type="spellEnd"/>
      <w:r w:rsidRPr="00B043FF">
        <w:rPr>
          <w:rFonts w:eastAsia="Arial"/>
        </w:rPr>
        <w:t>. “</w:t>
      </w:r>
      <w:r w:rsidRPr="00B043FF">
        <w:rPr>
          <w:rFonts w:eastAsia="Arial"/>
          <w:i/>
        </w:rPr>
        <w:t>Allí, los asistentes podrán ver en acción al mixer, destacando su eficiencia y principales características en tiempo real</w:t>
      </w:r>
      <w:r w:rsidRPr="00B043FF">
        <w:rPr>
          <w:rFonts w:eastAsia="Arial"/>
        </w:rPr>
        <w:t>”, adelantaron.</w:t>
      </w:r>
    </w:p>
    <w:p w14:paraId="497244AA" w14:textId="77777777" w:rsidR="00AB3943" w:rsidRPr="00B043FF" w:rsidRDefault="000C7C3C">
      <w:pPr>
        <w:spacing w:line="276" w:lineRule="auto"/>
        <w:jc w:val="both"/>
        <w:rPr>
          <w:rFonts w:eastAsia="Arial"/>
        </w:rPr>
      </w:pPr>
      <w:r w:rsidRPr="00B043FF">
        <w:rPr>
          <w:rFonts w:eastAsia="Arial"/>
        </w:rPr>
        <w:t>Los mixers verticales Ascanelli son el resultado de años de investigación, desarrollo e innovación, combinando ingeniería avanzada con la experiencia de usuarios en las principales cuencas ganaderas y lecheras del país. “</w:t>
      </w:r>
      <w:r w:rsidRPr="00B043FF">
        <w:rPr>
          <w:rFonts w:eastAsia="Arial"/>
          <w:i/>
        </w:rPr>
        <w:t>Estos implementos han sido diseñados para satisfacer las nuevas necesidades nutricionales de la ganadería moderna, como el engorde a corral, ofreciendo eficiencia, solidez y bajo mantenimiento, asegurando un desempeño confiable los 365 días del año</w:t>
      </w:r>
      <w:r w:rsidRPr="00B043FF">
        <w:rPr>
          <w:rFonts w:eastAsia="Arial"/>
        </w:rPr>
        <w:t>”, aseguraron desde Ascanelli.</w:t>
      </w:r>
    </w:p>
    <w:p w14:paraId="3FC106B3" w14:textId="7525709F" w:rsidR="00AB3943" w:rsidRPr="00B043FF" w:rsidRDefault="000C7C3C">
      <w:pPr>
        <w:spacing w:line="276" w:lineRule="auto"/>
        <w:jc w:val="both"/>
        <w:rPr>
          <w:rFonts w:eastAsia="Arial"/>
        </w:rPr>
      </w:pPr>
      <w:r w:rsidRPr="00B043FF">
        <w:rPr>
          <w:rFonts w:eastAsia="Arial"/>
        </w:rPr>
        <w:t xml:space="preserve">Para cerrar su participación en la </w:t>
      </w:r>
      <w:r w:rsidR="00B043FF" w:rsidRPr="00B043FF">
        <w:rPr>
          <w:rFonts w:eastAsia="Arial"/>
        </w:rPr>
        <w:t>expo, el</w:t>
      </w:r>
      <w:r w:rsidRPr="00B043FF">
        <w:rPr>
          <w:rFonts w:eastAsia="Arial"/>
        </w:rPr>
        <w:t xml:space="preserve"> último día contarán con un momento especial. “Se celebrará una jornada familiar con un sorteo especial para los más pequeños, porque el agro también se cultiva en familia, y en Ascanelli queremos que todos sean parte de esta gran comunidad”, indicaron.</w:t>
      </w:r>
    </w:p>
    <w:p w14:paraId="6B2ACBCE" w14:textId="77777777" w:rsidR="00AB3943" w:rsidRPr="00B043FF" w:rsidRDefault="000C7C3C">
      <w:pPr>
        <w:spacing w:line="276" w:lineRule="auto"/>
        <w:jc w:val="both"/>
        <w:rPr>
          <w:rFonts w:eastAsia="Arial"/>
        </w:rPr>
      </w:pPr>
      <w:r w:rsidRPr="00B043FF">
        <w:rPr>
          <w:rFonts w:eastAsia="Arial"/>
        </w:rPr>
        <w:t>Desde su sede en Río Tercero, Córdoba, Ascanelli acompaña el crecimiento del agro nacional con tecnología de vanguardia. Su amplia gama de productos incluye tolvas, mixers, sembradoras, acondicionadores de suelo y embolsadoras, diseñados para maximizar la productividad y eficiencia en el campo.</w:t>
      </w:r>
    </w:p>
    <w:p w14:paraId="63D98250" w14:textId="77777777" w:rsidR="00AB3943" w:rsidRPr="00B043FF" w:rsidRDefault="000C7C3C">
      <w:pPr>
        <w:spacing w:line="276" w:lineRule="auto"/>
        <w:jc w:val="both"/>
        <w:rPr>
          <w:rFonts w:eastAsia="Arial"/>
        </w:rPr>
      </w:pPr>
      <w:r w:rsidRPr="00B043FF">
        <w:rPr>
          <w:rFonts w:eastAsia="Arial"/>
        </w:rPr>
        <w:t xml:space="preserve">Los productos y servicios de Ascanelli se podrán ver en el stand 228 “para compartir juntos esta gran experiencia y seguir, juntos, cultivando el agro del futuro”, finalizaron. </w:t>
      </w:r>
    </w:p>
    <w:sectPr w:rsidR="00AB3943" w:rsidRPr="00B043FF">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B001" w14:textId="77777777" w:rsidR="00BD3486" w:rsidRDefault="00BD3486">
      <w:pPr>
        <w:spacing w:after="0" w:line="240" w:lineRule="auto"/>
      </w:pPr>
      <w:r>
        <w:separator/>
      </w:r>
    </w:p>
  </w:endnote>
  <w:endnote w:type="continuationSeparator" w:id="0">
    <w:p w14:paraId="67435EB9" w14:textId="77777777" w:rsidR="00BD3486" w:rsidRDefault="00BD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0D5B" w14:textId="77777777" w:rsidR="00AB3943" w:rsidRDefault="00AB394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81F2" w14:textId="77777777" w:rsidR="00AB3943" w:rsidRDefault="000C7C3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246A57D" wp14:editId="5B4789B2">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E6D7" w14:textId="77777777" w:rsidR="00AB3943" w:rsidRDefault="00AB394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115A" w14:textId="77777777" w:rsidR="00BD3486" w:rsidRDefault="00BD3486">
      <w:pPr>
        <w:spacing w:after="0" w:line="240" w:lineRule="auto"/>
      </w:pPr>
      <w:r>
        <w:separator/>
      </w:r>
    </w:p>
  </w:footnote>
  <w:footnote w:type="continuationSeparator" w:id="0">
    <w:p w14:paraId="6E99DCAB" w14:textId="77777777" w:rsidR="00BD3486" w:rsidRDefault="00BD3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C324" w14:textId="77777777" w:rsidR="00AB3943" w:rsidRDefault="00AB394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2249" w14:textId="77777777" w:rsidR="00AB3943" w:rsidRDefault="000C7C3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1BA700B" wp14:editId="38691490">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0626" w14:textId="77777777" w:rsidR="00AB3943" w:rsidRDefault="00AB394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43"/>
    <w:rsid w:val="000C7C3C"/>
    <w:rsid w:val="004C0048"/>
    <w:rsid w:val="00AB3943"/>
    <w:rsid w:val="00B043FF"/>
    <w:rsid w:val="00BD3486"/>
    <w:rsid w:val="00DB4494"/>
    <w:rsid w:val="00DD0D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3C19"/>
  <w15:docId w15:val="{1779DA6C-B6D9-41D7-B5D7-27938B2E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Mencinsinresolver1">
    <w:name w:val="Mención sin resolver1"/>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lzlGCmwFc7BIEw9i2vnLi/xKw==">CgMxLjAyDmgubGlldjVuY2V5cXdoMghoLmdqZGd4czgAciExb3pEWUdQNXBORzBfQTYwU010SFdLNTRYNEFYYUZYa1o=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16596-F243-4264-8A3D-ED25B0D1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54DE049-924A-4453-BA19-725E060D2637}">
  <ds:schemaRefs>
    <ds:schemaRef ds:uri="http://schemas.microsoft.com/office/2006/metadata/properties"/>
    <ds:schemaRef ds:uri="http://schemas.microsoft.com/office/infopath/2007/PartnerControls"/>
    <ds:schemaRef ds:uri="8ea0c7a9-7812-4ab2-837e-97a9ce7f45bd"/>
  </ds:schemaRefs>
</ds:datastoreItem>
</file>

<file path=customXml/itemProps4.xml><?xml version="1.0" encoding="utf-8"?>
<ds:datastoreItem xmlns:ds="http://schemas.openxmlformats.org/officeDocument/2006/customXml" ds:itemID="{5052D106-3625-4821-9CF1-067FFD4CD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2025-02-17T17:22:00Z</dcterms:created>
  <dcterms:modified xsi:type="dcterms:W3CDTF">2025-02-27T11:56:00Z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