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1E7B" w14:textId="3DF4AC20" w:rsidR="00304E8C" w:rsidRDefault="00304E8C"/>
    <w:p w14:paraId="10B10F06" w14:textId="28DED44E" w:rsidR="00A11A86" w:rsidRPr="00A11A86" w:rsidRDefault="00A11A86" w:rsidP="00A11A86">
      <w:pPr>
        <w:pStyle w:val="xxxparagraph"/>
        <w:jc w:val="center"/>
        <w:textAlignment w:val="baseline"/>
        <w:rPr>
          <w:rFonts w:asciiTheme="minorHAnsi" w:hAnsiTheme="minorHAnsi" w:cstheme="minorHAnsi"/>
          <w:sz w:val="28"/>
          <w:szCs w:val="28"/>
        </w:rPr>
      </w:pPr>
      <w:r w:rsidRPr="00A11A86">
        <w:rPr>
          <w:rStyle w:val="xxxnormaltextrun"/>
          <w:rFonts w:asciiTheme="minorHAnsi" w:hAnsiTheme="minorHAnsi" w:cstheme="minorHAnsi"/>
          <w:b/>
          <w:bCs/>
          <w:sz w:val="28"/>
          <w:szCs w:val="28"/>
        </w:rPr>
        <w:t>B</w:t>
      </w:r>
      <w:r w:rsidRPr="00A11A86">
        <w:rPr>
          <w:rStyle w:val="xxxnormaltextrun"/>
          <w:rFonts w:asciiTheme="minorHAnsi" w:hAnsiTheme="minorHAnsi" w:cstheme="minorHAnsi"/>
          <w:b/>
          <w:bCs/>
          <w:sz w:val="28"/>
          <w:szCs w:val="28"/>
        </w:rPr>
        <w:t xml:space="preserve">anco Provincia recibió </w:t>
      </w:r>
      <w:r w:rsidRPr="00A11A86">
        <w:rPr>
          <w:rStyle w:val="xxxnormaltextrun"/>
          <w:rFonts w:asciiTheme="minorHAnsi" w:hAnsiTheme="minorHAnsi" w:cstheme="minorHAnsi"/>
          <w:b/>
          <w:bCs/>
          <w:sz w:val="28"/>
          <w:szCs w:val="28"/>
        </w:rPr>
        <w:t>más de 3.900 presolicitudes de crédito por 164 mil millones de pesos</w:t>
      </w:r>
    </w:p>
    <w:p w14:paraId="739A1425" w14:textId="77777777" w:rsidR="00A11A86" w:rsidRDefault="00A11A86" w:rsidP="00A11A86">
      <w:pPr>
        <w:pStyle w:val="xxxparagraph"/>
        <w:textAlignment w:val="baseline"/>
      </w:pPr>
      <w:r>
        <w:rPr>
          <w:rStyle w:val="xxxeop"/>
          <w:sz w:val="24"/>
          <w:szCs w:val="24"/>
        </w:rPr>
        <w:t> </w:t>
      </w:r>
    </w:p>
    <w:p w14:paraId="7903CDC4" w14:textId="4AC50315" w:rsidR="00A11A86" w:rsidRPr="00A11A86" w:rsidRDefault="00A11A86" w:rsidP="00A11A86">
      <w:pPr>
        <w:pStyle w:val="xxxparagraph"/>
        <w:jc w:val="center"/>
        <w:textAlignment w:val="baseline"/>
        <w:rPr>
          <w:i/>
          <w:iCs/>
        </w:rPr>
      </w:pPr>
      <w:r w:rsidRPr="00A11A86">
        <w:rPr>
          <w:rStyle w:val="xxxnormaltextrun"/>
          <w:i/>
          <w:iCs/>
          <w:sz w:val="24"/>
          <w:szCs w:val="24"/>
        </w:rPr>
        <w:t>A pesar de la sequía que afecta a gran parte del país, muchos productores eligen invertir impulsados por las tasas desde 38% anual que ofreció la entidad.</w:t>
      </w:r>
    </w:p>
    <w:p w14:paraId="21F9E200" w14:textId="77777777" w:rsidR="00A11A86" w:rsidRDefault="00A11A86" w:rsidP="00A11A86">
      <w:pPr>
        <w:pStyle w:val="xxxparagraph"/>
        <w:textAlignment w:val="baseline"/>
      </w:pPr>
      <w:r>
        <w:rPr>
          <w:rStyle w:val="xxxnormaltextrun"/>
          <w:sz w:val="24"/>
          <w:szCs w:val="24"/>
        </w:rPr>
        <w:t> </w:t>
      </w:r>
      <w:r>
        <w:rPr>
          <w:rStyle w:val="xxxeop"/>
          <w:sz w:val="24"/>
          <w:szCs w:val="24"/>
        </w:rPr>
        <w:t> </w:t>
      </w:r>
    </w:p>
    <w:p w14:paraId="0A5FCEFA" w14:textId="408F5974" w:rsidR="00A11A86" w:rsidRDefault="00A11A86" w:rsidP="00A11A86">
      <w:pPr>
        <w:pStyle w:val="xxxparagraph"/>
        <w:jc w:val="both"/>
        <w:textAlignment w:val="baseline"/>
      </w:pPr>
      <w:r>
        <w:rPr>
          <w:rStyle w:val="xxxnormaltextrun"/>
          <w:sz w:val="24"/>
          <w:szCs w:val="24"/>
        </w:rPr>
        <w:t xml:space="preserve">Banco Provincia participó de </w:t>
      </w:r>
      <w:r>
        <w:rPr>
          <w:rStyle w:val="xxxnormaltextrun"/>
          <w:sz w:val="24"/>
          <w:szCs w:val="24"/>
        </w:rPr>
        <w:t xml:space="preserve">Expoagro 2023 edición YPF Agro </w:t>
      </w:r>
      <w:r>
        <w:rPr>
          <w:rStyle w:val="xxxnormaltextrun"/>
          <w:sz w:val="24"/>
          <w:szCs w:val="24"/>
        </w:rPr>
        <w:t>con toda su oferta de productos y servicios financieros y una propuesta específica para la muestra: financiamiento con tasa atenuada para la compra de maquinaria, con una tasa preferencial de 38% para la fabricada en la provincia de Buenos Aires; y una promoción especial con las tarjetas Procampo y Pactar, que brindarán una tasa especial de 60% hasta el 31 de marzo en comercios adheridos.</w:t>
      </w:r>
      <w:r>
        <w:rPr>
          <w:rStyle w:val="xxxeop"/>
          <w:sz w:val="24"/>
          <w:szCs w:val="24"/>
        </w:rPr>
        <w:t> </w:t>
      </w:r>
    </w:p>
    <w:p w14:paraId="18941069" w14:textId="77777777" w:rsidR="00A11A86" w:rsidRDefault="00A11A86" w:rsidP="00A11A86">
      <w:pPr>
        <w:pStyle w:val="xxxparagraph"/>
        <w:textAlignment w:val="baseline"/>
      </w:pPr>
      <w:r>
        <w:rPr>
          <w:rStyle w:val="xxxeop"/>
          <w:sz w:val="24"/>
          <w:szCs w:val="24"/>
        </w:rPr>
        <w:t> </w:t>
      </w:r>
    </w:p>
    <w:p w14:paraId="0346397B" w14:textId="77777777" w:rsidR="00A11A86" w:rsidRDefault="00A11A86" w:rsidP="00A11A86">
      <w:pPr>
        <w:pStyle w:val="xxxparagraph"/>
        <w:jc w:val="both"/>
        <w:textAlignment w:val="baseline"/>
      </w:pPr>
      <w:r>
        <w:rPr>
          <w:rStyle w:val="xxxnormaltextrun"/>
          <w:sz w:val="24"/>
          <w:szCs w:val="24"/>
        </w:rPr>
        <w:t xml:space="preserve">Hasta las primeras horas de la tarde del viernes la entidad financiera registraba más de </w:t>
      </w:r>
      <w:r>
        <w:rPr>
          <w:rStyle w:val="xxxnormaltextrun"/>
          <w:b/>
          <w:bCs/>
          <w:sz w:val="24"/>
          <w:szCs w:val="24"/>
        </w:rPr>
        <w:t>3.900 presolicitudes de crédito para maquinaria por 164 mil millones, una cifra que se superará cuando se realice el cierre definitivo de la comercialización</w:t>
      </w:r>
      <w:r>
        <w:rPr>
          <w:rStyle w:val="xxxnormaltextrun"/>
          <w:sz w:val="24"/>
          <w:szCs w:val="24"/>
        </w:rPr>
        <w:t>. </w:t>
      </w:r>
      <w:r>
        <w:rPr>
          <w:rStyle w:val="xxxeop"/>
          <w:sz w:val="24"/>
          <w:szCs w:val="24"/>
        </w:rPr>
        <w:t> </w:t>
      </w:r>
    </w:p>
    <w:p w14:paraId="3817D30A" w14:textId="77777777" w:rsidR="00A11A86" w:rsidRDefault="00A11A86" w:rsidP="00A11A86">
      <w:pPr>
        <w:pStyle w:val="xxxparagraph"/>
        <w:textAlignment w:val="baseline"/>
      </w:pPr>
      <w:r>
        <w:rPr>
          <w:rStyle w:val="xxxeop"/>
          <w:sz w:val="24"/>
          <w:szCs w:val="24"/>
        </w:rPr>
        <w:t> </w:t>
      </w:r>
    </w:p>
    <w:p w14:paraId="0507F8B0" w14:textId="77777777" w:rsidR="00A11A86" w:rsidRDefault="00A11A86" w:rsidP="00A11A86">
      <w:pPr>
        <w:pStyle w:val="xxxparagraph"/>
        <w:jc w:val="both"/>
        <w:textAlignment w:val="baseline"/>
      </w:pPr>
      <w:r>
        <w:rPr>
          <w:rStyle w:val="xxxnormaltextrun"/>
          <w:sz w:val="24"/>
          <w:szCs w:val="24"/>
        </w:rPr>
        <w:t xml:space="preserve">“Nuestra participación en Expoagro parte de una definición política del gobernador Axel Kicillof, quien nos pide poner al Banco Provincia al servicio de toda la producción bonaerense”, explicó </w:t>
      </w:r>
      <w:r>
        <w:rPr>
          <w:rStyle w:val="xxxnormaltextrun"/>
          <w:b/>
          <w:bCs/>
          <w:sz w:val="24"/>
          <w:szCs w:val="24"/>
        </w:rPr>
        <w:t>Juan Cuattromo,</w:t>
      </w:r>
      <w:r>
        <w:rPr>
          <w:rStyle w:val="xxxnormaltextrun"/>
          <w:sz w:val="24"/>
          <w:szCs w:val="24"/>
        </w:rPr>
        <w:t xml:space="preserve"> titular de la entidad financiera, quien se refirió también a la sequía que afecta a casi todo el país e impactó de lleno en el sector agropecuario: “sabemos que es un año difícil, la sequía es una realidad de nuestra provincia y por eso el Banco ha puesto a disposición una línea inédita de financiamiento para los productores y las productoras afectadas, con una tasa atenuada y período de gracia, a través de la cual ya otorgamos más de 7.000 millones de pesos”.</w:t>
      </w:r>
      <w:r>
        <w:rPr>
          <w:rStyle w:val="xxxeop"/>
          <w:sz w:val="24"/>
          <w:szCs w:val="24"/>
        </w:rPr>
        <w:t> </w:t>
      </w:r>
    </w:p>
    <w:p w14:paraId="1DDC1816" w14:textId="77777777" w:rsidR="00A11A86" w:rsidRDefault="00A11A86" w:rsidP="00A11A86">
      <w:pPr>
        <w:pStyle w:val="xxxparagraph"/>
        <w:jc w:val="both"/>
        <w:textAlignment w:val="baseline"/>
      </w:pPr>
      <w:r>
        <w:rPr>
          <w:rStyle w:val="xxxeop"/>
          <w:sz w:val="24"/>
          <w:szCs w:val="24"/>
          <w:lang w:val="es-ES"/>
        </w:rPr>
        <w:t> </w:t>
      </w:r>
    </w:p>
    <w:p w14:paraId="1F94B48C" w14:textId="77777777" w:rsidR="00A11A86" w:rsidRDefault="00A11A86" w:rsidP="00A11A86">
      <w:pPr>
        <w:pStyle w:val="xxxparagraph"/>
        <w:jc w:val="both"/>
        <w:textAlignment w:val="baseline"/>
      </w:pPr>
      <w:r>
        <w:rPr>
          <w:rStyle w:val="xxxnormaltextrun"/>
          <w:sz w:val="24"/>
          <w:szCs w:val="24"/>
        </w:rPr>
        <w:t>Y agregó: “creemos que la banca pública tiene que estar en las malas, pero también tiene que ser un socio para el desarrollo en las buenas, porque esa es la manera de garantizar que los frutos de ese crecimiento lleguen a toda nuestra población”.</w:t>
      </w:r>
      <w:r>
        <w:rPr>
          <w:rStyle w:val="xxxeop"/>
          <w:sz w:val="24"/>
          <w:szCs w:val="24"/>
        </w:rPr>
        <w:t> </w:t>
      </w:r>
    </w:p>
    <w:p w14:paraId="26DF2D50" w14:textId="77777777" w:rsidR="00A11A86" w:rsidRDefault="00A11A86" w:rsidP="00A11A86">
      <w:pPr>
        <w:pStyle w:val="xxxparagraph"/>
        <w:textAlignment w:val="baseline"/>
      </w:pPr>
      <w:r>
        <w:rPr>
          <w:rStyle w:val="xxxeop"/>
          <w:sz w:val="24"/>
          <w:szCs w:val="24"/>
          <w:lang w:val="es-ES"/>
        </w:rPr>
        <w:t> </w:t>
      </w:r>
    </w:p>
    <w:p w14:paraId="5ADA105B" w14:textId="77777777" w:rsidR="00A11A86" w:rsidRDefault="00A11A86" w:rsidP="00A11A86">
      <w:pPr>
        <w:pStyle w:val="xxxparagraph"/>
        <w:textAlignment w:val="baseline"/>
      </w:pPr>
      <w:r>
        <w:rPr>
          <w:rStyle w:val="xxxnormaltextrun"/>
          <w:sz w:val="24"/>
          <w:szCs w:val="24"/>
        </w:rPr>
        <w:t xml:space="preserve">Como es habitual, en el stand hubo diferentes actividades para las y los visitantes de la muestra: las clásicas mateadas estuvieron acompañadas por Torta Bonaerense e incluyeron una acción de compostaje, se realizaron trivias sobre educación financiera y en el atardecer del martes la jornada cerró con un </w:t>
      </w:r>
      <w:proofErr w:type="gramStart"/>
      <w:r>
        <w:rPr>
          <w:rStyle w:val="xxxnormaltextrun"/>
          <w:sz w:val="24"/>
          <w:szCs w:val="24"/>
        </w:rPr>
        <w:t>show</w:t>
      </w:r>
      <w:proofErr w:type="gramEnd"/>
      <w:r>
        <w:rPr>
          <w:rStyle w:val="xxxnormaltextrun"/>
          <w:sz w:val="24"/>
          <w:szCs w:val="24"/>
        </w:rPr>
        <w:t xml:space="preserve"> de Zorrito </w:t>
      </w:r>
      <w:proofErr w:type="spellStart"/>
      <w:r>
        <w:rPr>
          <w:rStyle w:val="xxxnormaltextrun"/>
          <w:sz w:val="24"/>
          <w:szCs w:val="24"/>
        </w:rPr>
        <w:t>Von</w:t>
      </w:r>
      <w:proofErr w:type="spellEnd"/>
      <w:r>
        <w:rPr>
          <w:rStyle w:val="xxxnormaltextrun"/>
          <w:sz w:val="24"/>
          <w:szCs w:val="24"/>
        </w:rPr>
        <w:t xml:space="preserve"> &amp; Los </w:t>
      </w:r>
      <w:proofErr w:type="spellStart"/>
      <w:r>
        <w:rPr>
          <w:rStyle w:val="xxxnormaltextrun"/>
          <w:sz w:val="24"/>
          <w:szCs w:val="24"/>
        </w:rPr>
        <w:t>Gustocks</w:t>
      </w:r>
      <w:proofErr w:type="spellEnd"/>
      <w:r>
        <w:rPr>
          <w:rStyle w:val="xxxnormaltextrun"/>
          <w:sz w:val="24"/>
          <w:szCs w:val="24"/>
        </w:rPr>
        <w:t xml:space="preserve">, la banda liderada por Fabián “Zorrito” </w:t>
      </w:r>
      <w:proofErr w:type="spellStart"/>
      <w:r>
        <w:rPr>
          <w:rStyle w:val="xxxnormaltextrun"/>
          <w:sz w:val="24"/>
          <w:szCs w:val="24"/>
        </w:rPr>
        <w:t>Von</w:t>
      </w:r>
      <w:proofErr w:type="spellEnd"/>
      <w:r>
        <w:rPr>
          <w:rStyle w:val="xxxnormaltextrun"/>
          <w:sz w:val="24"/>
          <w:szCs w:val="24"/>
        </w:rPr>
        <w:t xml:space="preserve"> </w:t>
      </w:r>
      <w:proofErr w:type="spellStart"/>
      <w:r>
        <w:rPr>
          <w:rStyle w:val="xxxnormaltextrun"/>
          <w:sz w:val="24"/>
          <w:szCs w:val="24"/>
        </w:rPr>
        <w:t>Quintiero</w:t>
      </w:r>
      <w:proofErr w:type="spellEnd"/>
      <w:r>
        <w:rPr>
          <w:rStyle w:val="xxxnormaltextrun"/>
          <w:sz w:val="24"/>
          <w:szCs w:val="24"/>
        </w:rPr>
        <w:t xml:space="preserve"> que recrea clásicos de rock nacional e internacional.</w:t>
      </w:r>
      <w:r>
        <w:rPr>
          <w:rStyle w:val="xxxeop"/>
          <w:sz w:val="24"/>
          <w:szCs w:val="24"/>
        </w:rPr>
        <w:t> </w:t>
      </w:r>
    </w:p>
    <w:p w14:paraId="7AB25908" w14:textId="77777777" w:rsidR="00A11A86" w:rsidRDefault="00A11A86" w:rsidP="00A11A86">
      <w:pPr>
        <w:pStyle w:val="xxxparagraph"/>
        <w:textAlignment w:val="baseline"/>
      </w:pPr>
      <w:r>
        <w:rPr>
          <w:rStyle w:val="xxxeop"/>
          <w:sz w:val="24"/>
          <w:szCs w:val="24"/>
        </w:rPr>
        <w:t> </w:t>
      </w:r>
    </w:p>
    <w:p w14:paraId="270E9047" w14:textId="77777777" w:rsidR="00A11A86" w:rsidRDefault="00A11A86" w:rsidP="00A11A86">
      <w:pPr>
        <w:pStyle w:val="xxxparagraph"/>
        <w:textAlignment w:val="baseline"/>
      </w:pPr>
      <w:r>
        <w:rPr>
          <w:rFonts w:ascii="Segoe UI" w:hAnsi="Segoe UI" w:cs="Segoe UI"/>
          <w:sz w:val="24"/>
          <w:szCs w:val="24"/>
        </w:rPr>
        <w:t> </w:t>
      </w:r>
    </w:p>
    <w:p w14:paraId="74C1BDBF" w14:textId="77777777" w:rsidR="00A11A86" w:rsidRDefault="00A11A86" w:rsidP="00A11A86">
      <w:pPr>
        <w:pStyle w:val="xxxparagraph"/>
        <w:textAlignment w:val="baseline"/>
      </w:pPr>
      <w:r>
        <w:rPr>
          <w:rStyle w:val="xxxnormaltextrun"/>
          <w:b/>
          <w:bCs/>
          <w:sz w:val="28"/>
          <w:szCs w:val="28"/>
        </w:rPr>
        <w:t>Banco Provincia en Expoagro 2023 en números</w:t>
      </w:r>
      <w:r>
        <w:rPr>
          <w:rStyle w:val="xxxeop"/>
          <w:sz w:val="28"/>
          <w:szCs w:val="28"/>
        </w:rPr>
        <w:t> </w:t>
      </w:r>
    </w:p>
    <w:p w14:paraId="47992CF1" w14:textId="77777777" w:rsidR="00A11A86" w:rsidRDefault="00A11A86" w:rsidP="00A11A86">
      <w:pPr>
        <w:pStyle w:val="xxxparagraph"/>
        <w:textAlignment w:val="baseline"/>
      </w:pPr>
      <w:r>
        <w:rPr>
          <w:rStyle w:val="xxxeop"/>
          <w:sz w:val="24"/>
          <w:szCs w:val="24"/>
        </w:rPr>
        <w:t> </w:t>
      </w:r>
    </w:p>
    <w:p w14:paraId="5A5DEA66" w14:textId="77777777" w:rsidR="00A11A86" w:rsidRDefault="00A11A86" w:rsidP="00A11A86">
      <w:pPr>
        <w:pStyle w:val="xxxparagraph"/>
        <w:textAlignment w:val="baseline"/>
      </w:pPr>
      <w:r>
        <w:rPr>
          <w:rStyle w:val="xxxnormaltextrun"/>
          <w:sz w:val="24"/>
          <w:szCs w:val="24"/>
        </w:rPr>
        <w:t>18.000 personas visitaron el stand.</w:t>
      </w:r>
      <w:r>
        <w:rPr>
          <w:rStyle w:val="xxxeop"/>
          <w:sz w:val="24"/>
          <w:szCs w:val="24"/>
        </w:rPr>
        <w:t> </w:t>
      </w:r>
    </w:p>
    <w:p w14:paraId="5FF62484" w14:textId="77777777" w:rsidR="00A11A86" w:rsidRDefault="00A11A86" w:rsidP="00A11A86">
      <w:pPr>
        <w:pStyle w:val="xxxparagraph"/>
        <w:textAlignment w:val="baseline"/>
      </w:pPr>
      <w:r>
        <w:rPr>
          <w:rStyle w:val="xxxnormaltextrun"/>
          <w:sz w:val="24"/>
          <w:szCs w:val="24"/>
        </w:rPr>
        <w:t>8.000 mates entregados.</w:t>
      </w:r>
      <w:r>
        <w:rPr>
          <w:rStyle w:val="xxxeop"/>
          <w:sz w:val="24"/>
          <w:szCs w:val="24"/>
        </w:rPr>
        <w:t> </w:t>
      </w:r>
    </w:p>
    <w:p w14:paraId="00E3D784" w14:textId="77777777" w:rsidR="00A11A86" w:rsidRDefault="00A11A86" w:rsidP="00A11A86">
      <w:pPr>
        <w:pStyle w:val="xxxparagraph"/>
        <w:textAlignment w:val="baseline"/>
      </w:pPr>
      <w:r>
        <w:rPr>
          <w:rStyle w:val="xxxnormaltextrun"/>
          <w:sz w:val="24"/>
          <w:szCs w:val="24"/>
        </w:rPr>
        <w:t>400 kilos de yerba y 3.500 litros de agua.</w:t>
      </w:r>
      <w:r>
        <w:rPr>
          <w:rStyle w:val="xxxeop"/>
          <w:sz w:val="24"/>
          <w:szCs w:val="24"/>
        </w:rPr>
        <w:t> </w:t>
      </w:r>
    </w:p>
    <w:p w14:paraId="3FCF8439" w14:textId="77777777" w:rsidR="00A11A86" w:rsidRDefault="00A11A86" w:rsidP="00A11A86">
      <w:pPr>
        <w:pStyle w:val="xxxparagraph"/>
        <w:textAlignment w:val="baseline"/>
      </w:pPr>
      <w:r>
        <w:rPr>
          <w:rStyle w:val="xxxnormaltextrun"/>
          <w:sz w:val="24"/>
          <w:szCs w:val="24"/>
        </w:rPr>
        <w:lastRenderedPageBreak/>
        <w:t>2.000 personas participaron en la iniciación del proceso de compostaje de la yerba.</w:t>
      </w:r>
      <w:r>
        <w:rPr>
          <w:rStyle w:val="xxxeop"/>
          <w:sz w:val="24"/>
          <w:szCs w:val="24"/>
        </w:rPr>
        <w:t> </w:t>
      </w:r>
    </w:p>
    <w:p w14:paraId="17104B10" w14:textId="77777777" w:rsidR="00A11A86" w:rsidRDefault="00A11A86" w:rsidP="00A11A86">
      <w:pPr>
        <w:pStyle w:val="xxxparagraph"/>
        <w:textAlignment w:val="baseline"/>
      </w:pPr>
      <w:r>
        <w:rPr>
          <w:rStyle w:val="xxxnormaltextrun"/>
          <w:sz w:val="24"/>
          <w:szCs w:val="24"/>
        </w:rPr>
        <w:t>8.000 porciones de torta Bonaerense entregadas.</w:t>
      </w:r>
      <w:r>
        <w:rPr>
          <w:rStyle w:val="xxxeop"/>
          <w:sz w:val="24"/>
          <w:szCs w:val="24"/>
        </w:rPr>
        <w:t> </w:t>
      </w:r>
    </w:p>
    <w:p w14:paraId="671C6746" w14:textId="77777777" w:rsidR="00A11A86" w:rsidRDefault="00A11A86" w:rsidP="00A11A86">
      <w:pPr>
        <w:pStyle w:val="xxxparagraph"/>
        <w:textAlignment w:val="baseline"/>
      </w:pPr>
      <w:r>
        <w:rPr>
          <w:rStyle w:val="xxxnormaltextrun"/>
          <w:sz w:val="24"/>
          <w:szCs w:val="24"/>
        </w:rPr>
        <w:t xml:space="preserve">200 personas participaron del Atardecer Banco Provincia con Zorrito </w:t>
      </w:r>
      <w:proofErr w:type="spellStart"/>
      <w:r>
        <w:rPr>
          <w:rStyle w:val="xxxnormaltextrun"/>
          <w:sz w:val="24"/>
          <w:szCs w:val="24"/>
        </w:rPr>
        <w:t>Von</w:t>
      </w:r>
      <w:proofErr w:type="spellEnd"/>
      <w:r>
        <w:rPr>
          <w:rStyle w:val="xxxnormaltextrun"/>
          <w:sz w:val="24"/>
          <w:szCs w:val="24"/>
        </w:rPr>
        <w:t xml:space="preserve"> &amp; Los </w:t>
      </w:r>
      <w:proofErr w:type="spellStart"/>
      <w:r>
        <w:rPr>
          <w:rStyle w:val="xxxnormaltextrun"/>
          <w:sz w:val="24"/>
          <w:szCs w:val="24"/>
        </w:rPr>
        <w:t>Gustocks</w:t>
      </w:r>
      <w:proofErr w:type="spellEnd"/>
      <w:r>
        <w:rPr>
          <w:rStyle w:val="xxxnormaltextrun"/>
          <w:sz w:val="24"/>
          <w:szCs w:val="24"/>
        </w:rPr>
        <w:t>. </w:t>
      </w:r>
      <w:r>
        <w:rPr>
          <w:rStyle w:val="xxxeop"/>
          <w:sz w:val="24"/>
          <w:szCs w:val="24"/>
        </w:rPr>
        <w:t> </w:t>
      </w:r>
    </w:p>
    <w:p w14:paraId="6E7C1F24" w14:textId="77777777" w:rsidR="00A11A86" w:rsidRDefault="00A11A86"/>
    <w:sectPr w:rsidR="00A11A86"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99017" w14:textId="77777777" w:rsidR="0002773F" w:rsidRDefault="0002773F" w:rsidP="00E728E0">
      <w:pPr>
        <w:spacing w:after="0" w:line="240" w:lineRule="auto"/>
      </w:pPr>
      <w:r>
        <w:separator/>
      </w:r>
    </w:p>
  </w:endnote>
  <w:endnote w:type="continuationSeparator" w:id="0">
    <w:p w14:paraId="01B33D31" w14:textId="77777777" w:rsidR="0002773F" w:rsidRDefault="0002773F"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F320" w14:textId="77777777" w:rsidR="0002773F" w:rsidRDefault="0002773F" w:rsidP="00E728E0">
      <w:pPr>
        <w:spacing w:after="0" w:line="240" w:lineRule="auto"/>
      </w:pPr>
      <w:r>
        <w:separator/>
      </w:r>
    </w:p>
  </w:footnote>
  <w:footnote w:type="continuationSeparator" w:id="0">
    <w:p w14:paraId="38FBD60C" w14:textId="77777777" w:rsidR="0002773F" w:rsidRDefault="0002773F"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16cid:durableId="1558977669">
    <w:abstractNumId w:val="1"/>
  </w:num>
  <w:num w:numId="2" w16cid:durableId="1595284047">
    <w:abstractNumId w:val="11"/>
  </w:num>
  <w:num w:numId="3" w16cid:durableId="1080252827">
    <w:abstractNumId w:val="9"/>
  </w:num>
  <w:num w:numId="4" w16cid:durableId="592007432">
    <w:abstractNumId w:val="6"/>
  </w:num>
  <w:num w:numId="5" w16cid:durableId="1551569739">
    <w:abstractNumId w:val="4"/>
  </w:num>
  <w:num w:numId="6" w16cid:durableId="1438217511">
    <w:abstractNumId w:val="3"/>
  </w:num>
  <w:num w:numId="7" w16cid:durableId="210001281">
    <w:abstractNumId w:val="10"/>
  </w:num>
  <w:num w:numId="8" w16cid:durableId="1930845365">
    <w:abstractNumId w:val="8"/>
  </w:num>
  <w:num w:numId="9" w16cid:durableId="490869120">
    <w:abstractNumId w:val="0"/>
  </w:num>
  <w:num w:numId="10" w16cid:durableId="267740053">
    <w:abstractNumId w:val="2"/>
  </w:num>
  <w:num w:numId="11" w16cid:durableId="40175514">
    <w:abstractNumId w:val="5"/>
  </w:num>
  <w:num w:numId="12" w16cid:durableId="521436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117812"/>
    <w:rsid w:val="002C66C2"/>
    <w:rsid w:val="00304E8C"/>
    <w:rsid w:val="003066A3"/>
    <w:rsid w:val="003469FF"/>
    <w:rsid w:val="00437F88"/>
    <w:rsid w:val="004C738E"/>
    <w:rsid w:val="00641EC9"/>
    <w:rsid w:val="00686CE0"/>
    <w:rsid w:val="00697E80"/>
    <w:rsid w:val="006B2CCA"/>
    <w:rsid w:val="00794D9F"/>
    <w:rsid w:val="007F5EAC"/>
    <w:rsid w:val="0085148C"/>
    <w:rsid w:val="00853D28"/>
    <w:rsid w:val="008D7D65"/>
    <w:rsid w:val="00963E1E"/>
    <w:rsid w:val="00A11A86"/>
    <w:rsid w:val="00A65E2E"/>
    <w:rsid w:val="00A841A1"/>
    <w:rsid w:val="00C05956"/>
    <w:rsid w:val="00D87334"/>
    <w:rsid w:val="00E42127"/>
    <w:rsid w:val="00E4375F"/>
    <w:rsid w:val="00E728E0"/>
    <w:rsid w:val="00E7315D"/>
    <w:rsid w:val="00ED36B6"/>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 w:type="paragraph" w:customStyle="1" w:styleId="xxxparagraph">
    <w:name w:val="x_x_x_paragraph"/>
    <w:basedOn w:val="Normal"/>
    <w:rsid w:val="00A11A86"/>
    <w:pPr>
      <w:spacing w:after="0" w:line="240" w:lineRule="auto"/>
    </w:pPr>
    <w:rPr>
      <w:rFonts w:ascii="Calibri" w:hAnsi="Calibri" w:cs="Calibri"/>
      <w:lang w:eastAsia="es-AR"/>
    </w:rPr>
  </w:style>
  <w:style w:type="character" w:customStyle="1" w:styleId="xxxnormaltextrun">
    <w:name w:val="x_x_x_normaltextrun"/>
    <w:basedOn w:val="Fuentedeprrafopredeter"/>
    <w:rsid w:val="00A11A86"/>
  </w:style>
  <w:style w:type="character" w:customStyle="1" w:styleId="xxxeop">
    <w:name w:val="x_x_x_eop"/>
    <w:basedOn w:val="Fuentedeprrafopredeter"/>
    <w:rsid w:val="00A11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2302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2023-03-14T20:00:00Z</dcterms:created>
  <dcterms:modified xsi:type="dcterms:W3CDTF">2023-03-14T20:00:00Z</dcterms:modified>
</cp:coreProperties>
</file>