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78138" w14:textId="1FD98DFD" w:rsidR="00314D2F" w:rsidRPr="007D45B9" w:rsidRDefault="00314D2F" w:rsidP="00820A0A">
      <w:pPr>
        <w:jc w:val="center"/>
        <w:rPr>
          <w:rFonts w:ascii="Calibri" w:hAnsi="Calibri" w:cs="Calibri"/>
          <w:b/>
          <w:sz w:val="28"/>
          <w:szCs w:val="28"/>
        </w:rPr>
      </w:pPr>
      <w:r w:rsidRPr="007D45B9">
        <w:rPr>
          <w:rFonts w:ascii="Calibri" w:hAnsi="Calibri" w:cs="Calibri"/>
          <w:b/>
          <w:sz w:val="28"/>
          <w:szCs w:val="28"/>
        </w:rPr>
        <w:t>Bustillo: “</w:t>
      </w:r>
      <w:r w:rsidRPr="007D45B9">
        <w:rPr>
          <w:rFonts w:ascii="Calibri" w:hAnsi="Calibri" w:cs="Calibri"/>
          <w:b/>
          <w:i/>
          <w:sz w:val="28"/>
          <w:szCs w:val="28"/>
        </w:rPr>
        <w:t>El mundo quiere saber lo que come, quiere trazabilidad y certificaciones”</w:t>
      </w:r>
    </w:p>
    <w:p w14:paraId="02EDF323" w14:textId="563331E8" w:rsidR="00314D2F" w:rsidRPr="007D45B9" w:rsidRDefault="00314D2F" w:rsidP="00820A0A">
      <w:pPr>
        <w:jc w:val="center"/>
        <w:rPr>
          <w:rFonts w:ascii="Calibri" w:hAnsi="Calibri" w:cs="Calibri"/>
          <w:i/>
          <w:sz w:val="24"/>
          <w:szCs w:val="24"/>
        </w:rPr>
      </w:pPr>
      <w:r w:rsidRPr="007D45B9">
        <w:rPr>
          <w:rFonts w:ascii="Calibri" w:hAnsi="Calibri" w:cs="Calibri"/>
          <w:i/>
          <w:sz w:val="24"/>
          <w:szCs w:val="24"/>
        </w:rPr>
        <w:t>Así lo expresó el presidente de Angus, durante la inauguración del Centro de Remates y Exposiciones Angus que se realizó este martes en Cañuelas, en el marco de la Semana Angus con la fuerza de Expoagro.</w:t>
      </w:r>
    </w:p>
    <w:p w14:paraId="62638B97" w14:textId="050E6C06" w:rsidR="00314D2F" w:rsidRPr="007D45B9" w:rsidRDefault="00314D2F" w:rsidP="00314D2F">
      <w:pPr>
        <w:jc w:val="both"/>
        <w:rPr>
          <w:rFonts w:ascii="Calibri" w:hAnsi="Calibri" w:cs="Calibri"/>
          <w:sz w:val="24"/>
          <w:szCs w:val="24"/>
        </w:rPr>
      </w:pPr>
      <w:r w:rsidRPr="007D45B9">
        <w:rPr>
          <w:rFonts w:ascii="Calibri" w:hAnsi="Calibri" w:cs="Calibri"/>
          <w:sz w:val="24"/>
          <w:szCs w:val="24"/>
        </w:rPr>
        <w:t xml:space="preserve">Este martes 17 se produjo un hito en la historia de la Asociación Argentina de Angus. En horas del mediodía y con un gran acompañamiento del público se inauguró el </w:t>
      </w:r>
      <w:r w:rsidRPr="007D45B9">
        <w:rPr>
          <w:rFonts w:ascii="Calibri" w:hAnsi="Calibri" w:cs="Calibri"/>
          <w:b/>
          <w:sz w:val="24"/>
          <w:szCs w:val="24"/>
        </w:rPr>
        <w:t xml:space="preserve">Centro de Remates y Exposiciones Angus </w:t>
      </w:r>
      <w:r w:rsidRPr="007D45B9">
        <w:rPr>
          <w:rFonts w:ascii="Calibri" w:hAnsi="Calibri" w:cs="Calibri"/>
          <w:sz w:val="24"/>
          <w:szCs w:val="24"/>
        </w:rPr>
        <w:t>en el MAG.</w:t>
      </w:r>
    </w:p>
    <w:p w14:paraId="3323B754" w14:textId="1552D462" w:rsidR="00314D2F" w:rsidRPr="007D45B9" w:rsidRDefault="00314D2F" w:rsidP="00314D2F">
      <w:pPr>
        <w:jc w:val="both"/>
        <w:rPr>
          <w:rFonts w:ascii="Calibri" w:hAnsi="Calibri" w:cs="Calibri"/>
          <w:b/>
          <w:sz w:val="24"/>
          <w:szCs w:val="24"/>
        </w:rPr>
      </w:pPr>
      <w:r w:rsidRPr="007D45B9">
        <w:rPr>
          <w:rFonts w:ascii="Calibri" w:hAnsi="Calibri" w:cs="Calibri"/>
          <w:sz w:val="24"/>
          <w:szCs w:val="24"/>
        </w:rPr>
        <w:t xml:space="preserve">Luego de entonar las estrofas del Himno Nacional Argentino, interpretadas por la banda de la Policía de la Provincia de Buenos Aires, </w:t>
      </w:r>
      <w:r w:rsidRPr="007D45B9">
        <w:rPr>
          <w:rFonts w:ascii="Calibri" w:hAnsi="Calibri" w:cs="Calibri"/>
          <w:b/>
          <w:sz w:val="24"/>
          <w:szCs w:val="24"/>
        </w:rPr>
        <w:t>Alfonso Bustillo, presidente de la Asociación Argentina de Angus</w:t>
      </w:r>
      <w:r w:rsidRPr="007D45B9">
        <w:rPr>
          <w:rFonts w:ascii="Calibri" w:hAnsi="Calibri" w:cs="Calibri"/>
          <w:sz w:val="24"/>
          <w:szCs w:val="24"/>
        </w:rPr>
        <w:t xml:space="preserve">, expresó: </w:t>
      </w:r>
      <w:r w:rsidRPr="007D45B9">
        <w:rPr>
          <w:rFonts w:ascii="Calibri" w:hAnsi="Calibri" w:cs="Calibri"/>
          <w:i/>
          <w:sz w:val="24"/>
          <w:szCs w:val="24"/>
        </w:rPr>
        <w:t xml:space="preserve">“Angus es la raza líder en este país tan ganadero. El 50% de nuestro stock es Angus y, si sumamos a sus cruzas, es el 75%”. </w:t>
      </w:r>
      <w:r w:rsidRPr="007D45B9">
        <w:rPr>
          <w:rFonts w:ascii="Calibri" w:hAnsi="Calibri" w:cs="Calibri"/>
          <w:sz w:val="24"/>
          <w:szCs w:val="24"/>
        </w:rPr>
        <w:t xml:space="preserve">Además, aseguró que </w:t>
      </w:r>
      <w:r w:rsidRPr="007D45B9">
        <w:rPr>
          <w:rFonts w:ascii="Calibri" w:hAnsi="Calibri" w:cs="Calibri"/>
          <w:b/>
          <w:sz w:val="24"/>
          <w:szCs w:val="24"/>
        </w:rPr>
        <w:t>Angus es la raza líder de Argentina.</w:t>
      </w:r>
    </w:p>
    <w:p w14:paraId="48F28A29" w14:textId="25AA81E7" w:rsidR="00314D2F" w:rsidRPr="007D45B9" w:rsidRDefault="00314D2F" w:rsidP="00314D2F">
      <w:pPr>
        <w:jc w:val="both"/>
        <w:rPr>
          <w:rFonts w:ascii="Calibri" w:hAnsi="Calibri" w:cs="Calibri"/>
          <w:sz w:val="24"/>
          <w:szCs w:val="24"/>
        </w:rPr>
      </w:pPr>
      <w:r w:rsidRPr="007D45B9">
        <w:rPr>
          <w:rFonts w:ascii="Calibri" w:hAnsi="Calibri" w:cs="Calibri"/>
          <w:sz w:val="24"/>
          <w:szCs w:val="24"/>
        </w:rPr>
        <w:t xml:space="preserve">En este sentido, Bustillo remarcó que la institución que lidera avanza en diferentes </w:t>
      </w:r>
      <w:r w:rsidRPr="007D45B9">
        <w:rPr>
          <w:rFonts w:ascii="Calibri" w:hAnsi="Calibri" w:cs="Calibri"/>
          <w:b/>
          <w:sz w:val="24"/>
          <w:szCs w:val="24"/>
        </w:rPr>
        <w:t xml:space="preserve">programas </w:t>
      </w:r>
      <w:r w:rsidRPr="007D45B9">
        <w:rPr>
          <w:rFonts w:ascii="Calibri" w:hAnsi="Calibri" w:cs="Calibri"/>
          <w:b/>
          <w:i/>
          <w:sz w:val="24"/>
          <w:szCs w:val="24"/>
        </w:rPr>
        <w:t>“superadores para que los socios puedan llevar adelante su actividad”</w:t>
      </w:r>
      <w:r w:rsidRPr="007D45B9">
        <w:rPr>
          <w:rFonts w:ascii="Calibri" w:hAnsi="Calibri" w:cs="Calibri"/>
          <w:sz w:val="24"/>
          <w:szCs w:val="24"/>
        </w:rPr>
        <w:t>, como lo son el Programa de Registros, de Evaluación de Reproductores, de Genómica, de Exposiciones, de Carnes Angus Certificada y el de Remates.</w:t>
      </w:r>
      <w:r w:rsidRPr="007D45B9">
        <w:rPr>
          <w:rFonts w:ascii="Calibri" w:hAnsi="Calibri" w:cs="Calibri"/>
          <w:i/>
          <w:sz w:val="24"/>
          <w:szCs w:val="24"/>
        </w:rPr>
        <w:t xml:space="preserve"> “El mundo quiere saber lo que come, quiere trazabilidad y certificaciones, </w:t>
      </w:r>
      <w:r w:rsidRPr="007D45B9">
        <w:rPr>
          <w:rFonts w:ascii="Calibri" w:hAnsi="Calibri" w:cs="Calibri"/>
          <w:b/>
          <w:i/>
          <w:sz w:val="24"/>
          <w:szCs w:val="24"/>
        </w:rPr>
        <w:t>todo lo que hoy estamos ofreciendo</w:t>
      </w:r>
      <w:r w:rsidRPr="007D45B9">
        <w:rPr>
          <w:rFonts w:ascii="Calibri" w:hAnsi="Calibri" w:cs="Calibri"/>
          <w:i/>
          <w:sz w:val="24"/>
          <w:szCs w:val="24"/>
        </w:rPr>
        <w:t>”,</w:t>
      </w:r>
      <w:r w:rsidRPr="007D45B9">
        <w:rPr>
          <w:rFonts w:ascii="Calibri" w:hAnsi="Calibri" w:cs="Calibri"/>
          <w:sz w:val="24"/>
          <w:szCs w:val="24"/>
        </w:rPr>
        <w:t xml:space="preserve"> dijo el presidente de Angus, en referencia a los beneficios que representan estos programas. </w:t>
      </w:r>
    </w:p>
    <w:p w14:paraId="0F4D1B63" w14:textId="0158B021" w:rsidR="00314D2F" w:rsidRPr="007D45B9" w:rsidRDefault="00314D2F" w:rsidP="00314D2F">
      <w:pPr>
        <w:jc w:val="both"/>
        <w:rPr>
          <w:rFonts w:ascii="Calibri" w:hAnsi="Calibri" w:cs="Calibri"/>
          <w:sz w:val="24"/>
          <w:szCs w:val="24"/>
        </w:rPr>
      </w:pPr>
      <w:r w:rsidRPr="007D45B9">
        <w:rPr>
          <w:rFonts w:ascii="Calibri" w:hAnsi="Calibri" w:cs="Calibri"/>
          <w:sz w:val="24"/>
          <w:szCs w:val="24"/>
        </w:rPr>
        <w:t>Por último, afirmó:</w:t>
      </w:r>
      <w:r w:rsidRPr="007D45B9">
        <w:rPr>
          <w:rFonts w:ascii="Calibri" w:hAnsi="Calibri" w:cs="Calibri"/>
          <w:i/>
          <w:sz w:val="24"/>
          <w:szCs w:val="24"/>
        </w:rPr>
        <w:t xml:space="preserve"> “Luego de años de administrar bien, logramos hacer esta inversión en forma absolutamente genuina”. </w:t>
      </w:r>
    </w:p>
    <w:p w14:paraId="1F020354" w14:textId="4269A307" w:rsidR="00314D2F" w:rsidRPr="007D45B9" w:rsidRDefault="00314D2F" w:rsidP="00314D2F">
      <w:pPr>
        <w:jc w:val="both"/>
        <w:rPr>
          <w:rFonts w:ascii="Calibri" w:hAnsi="Calibri" w:cs="Calibri"/>
          <w:sz w:val="24"/>
          <w:szCs w:val="24"/>
        </w:rPr>
      </w:pPr>
      <w:r w:rsidRPr="007D45B9">
        <w:rPr>
          <w:rFonts w:ascii="Calibri" w:hAnsi="Calibri" w:cs="Calibri"/>
          <w:sz w:val="24"/>
          <w:szCs w:val="24"/>
        </w:rPr>
        <w:t>Se trata de un espacio donde la tradición y la innovación se encuentran unidos, para que criadores, cabañeros y productores comerciales puedan realizar los mejores negocios.</w:t>
      </w:r>
    </w:p>
    <w:p w14:paraId="2B467F90" w14:textId="77777777" w:rsidR="00314D2F" w:rsidRPr="007D45B9" w:rsidRDefault="00314D2F" w:rsidP="00314D2F">
      <w:pPr>
        <w:jc w:val="both"/>
        <w:rPr>
          <w:rFonts w:ascii="Calibri" w:hAnsi="Calibri" w:cs="Calibri"/>
          <w:sz w:val="24"/>
          <w:szCs w:val="24"/>
        </w:rPr>
      </w:pPr>
      <w:r w:rsidRPr="007D45B9">
        <w:rPr>
          <w:rFonts w:ascii="Calibri" w:hAnsi="Calibri" w:cs="Calibri"/>
          <w:sz w:val="24"/>
          <w:szCs w:val="24"/>
        </w:rPr>
        <w:t xml:space="preserve">Este nuevo Centro de Remates y Exposiciones Angus se destaca por su capacidad, tecnología de vanguardia y su ubicación estratégica (proximidad a la autopista provincial). Esto proporciona a sus remates una plataforma incomparable para diferenciarse. </w:t>
      </w:r>
    </w:p>
    <w:p w14:paraId="596CFDB1" w14:textId="69A0107E" w:rsidR="00314D2F" w:rsidRPr="007D45B9" w:rsidRDefault="00314D2F" w:rsidP="00314D2F">
      <w:pPr>
        <w:jc w:val="both"/>
        <w:rPr>
          <w:rFonts w:ascii="Calibri" w:hAnsi="Calibri" w:cs="Calibri"/>
          <w:sz w:val="24"/>
          <w:szCs w:val="24"/>
        </w:rPr>
      </w:pPr>
      <w:r w:rsidRPr="007D45B9">
        <w:rPr>
          <w:rFonts w:ascii="Calibri" w:hAnsi="Calibri" w:cs="Calibri"/>
          <w:sz w:val="24"/>
          <w:szCs w:val="24"/>
        </w:rPr>
        <w:t xml:space="preserve">Por su parte, </w:t>
      </w:r>
      <w:r w:rsidRPr="007D45B9">
        <w:rPr>
          <w:rFonts w:ascii="Calibri" w:hAnsi="Calibri" w:cs="Calibri"/>
          <w:b/>
          <w:sz w:val="24"/>
          <w:szCs w:val="24"/>
        </w:rPr>
        <w:t>Juan Cuattromo, presidente de Banco Provincia</w:t>
      </w:r>
      <w:r w:rsidRPr="007D45B9">
        <w:rPr>
          <w:rFonts w:ascii="Calibri" w:hAnsi="Calibri" w:cs="Calibri"/>
          <w:sz w:val="24"/>
          <w:szCs w:val="24"/>
        </w:rPr>
        <w:t>, dijo: “</w:t>
      </w:r>
      <w:r w:rsidRPr="007D45B9">
        <w:rPr>
          <w:rFonts w:ascii="Calibri" w:hAnsi="Calibri" w:cs="Calibri"/>
          <w:i/>
          <w:sz w:val="24"/>
          <w:szCs w:val="24"/>
        </w:rPr>
        <w:t>Estamos convencidos de que vamos a salir con más trabajo, con más producción, con más solidaridad y con más construcción de comunidad. Eso es lo que define a la provincia de Buenos Aires y eso es lo que nosotros venimos a defender y a representar. Estamos muy contentos por ver cómo sigue creciendo este mercado</w:t>
      </w:r>
      <w:r w:rsidRPr="007D45B9">
        <w:rPr>
          <w:rFonts w:ascii="Calibri" w:hAnsi="Calibri" w:cs="Calibri"/>
          <w:sz w:val="24"/>
          <w:szCs w:val="24"/>
        </w:rPr>
        <w:t xml:space="preserve">”. </w:t>
      </w:r>
    </w:p>
    <w:p w14:paraId="454D634A" w14:textId="77777777" w:rsidR="00314D2F" w:rsidRPr="007D45B9" w:rsidRDefault="00314D2F" w:rsidP="00314D2F">
      <w:pPr>
        <w:jc w:val="both"/>
        <w:rPr>
          <w:rFonts w:ascii="Calibri" w:hAnsi="Calibri" w:cs="Calibri"/>
          <w:sz w:val="24"/>
          <w:szCs w:val="24"/>
        </w:rPr>
      </w:pPr>
    </w:p>
    <w:p w14:paraId="44E6EE9E" w14:textId="77777777" w:rsidR="00314D2F" w:rsidRPr="007D45B9" w:rsidRDefault="00314D2F" w:rsidP="00314D2F">
      <w:pPr>
        <w:jc w:val="both"/>
        <w:rPr>
          <w:rFonts w:ascii="Calibri" w:hAnsi="Calibri" w:cs="Calibri"/>
          <w:sz w:val="24"/>
          <w:szCs w:val="24"/>
        </w:rPr>
      </w:pPr>
      <w:r w:rsidRPr="007D45B9">
        <w:rPr>
          <w:rFonts w:ascii="Calibri" w:hAnsi="Calibri" w:cs="Calibri"/>
          <w:b/>
          <w:sz w:val="24"/>
          <w:szCs w:val="24"/>
        </w:rPr>
        <w:lastRenderedPageBreak/>
        <w:t xml:space="preserve">Banco Provincia es </w:t>
      </w:r>
      <w:r w:rsidRPr="007D45B9">
        <w:rPr>
          <w:rFonts w:ascii="Calibri" w:hAnsi="Calibri" w:cs="Calibri"/>
          <w:b/>
          <w:i/>
          <w:sz w:val="24"/>
          <w:szCs w:val="24"/>
        </w:rPr>
        <w:t>main sponsor</w:t>
      </w:r>
      <w:r w:rsidRPr="007D45B9">
        <w:rPr>
          <w:rFonts w:ascii="Calibri" w:hAnsi="Calibri" w:cs="Calibri"/>
          <w:sz w:val="24"/>
          <w:szCs w:val="24"/>
        </w:rPr>
        <w:t xml:space="preserve"> de la Semana Angus de Primavera con la fuerza de Expoagro. En este sentido, Cuattromo destacó: “</w:t>
      </w:r>
      <w:r w:rsidRPr="007D45B9">
        <w:rPr>
          <w:rFonts w:ascii="Calibri" w:hAnsi="Calibri" w:cs="Calibri"/>
          <w:i/>
          <w:sz w:val="24"/>
          <w:szCs w:val="24"/>
        </w:rPr>
        <w:t>Acompañaremos los remates con una tasa competitiva de nuestro producto Procampo Digital</w:t>
      </w:r>
      <w:r w:rsidRPr="007D45B9">
        <w:rPr>
          <w:rFonts w:ascii="Calibri" w:hAnsi="Calibri" w:cs="Calibri"/>
          <w:sz w:val="24"/>
          <w:szCs w:val="24"/>
        </w:rPr>
        <w:t>”, y agregó: “</w:t>
      </w:r>
      <w:r w:rsidRPr="007D45B9">
        <w:rPr>
          <w:rFonts w:ascii="Calibri" w:hAnsi="Calibri" w:cs="Calibri"/>
          <w:i/>
          <w:sz w:val="24"/>
          <w:szCs w:val="24"/>
        </w:rPr>
        <w:t>Creemos en la construcción de políticas públicas comprometidas con el desarrollo productivo y la transición</w:t>
      </w:r>
      <w:r w:rsidRPr="007D45B9">
        <w:rPr>
          <w:rFonts w:ascii="Calibri" w:hAnsi="Calibri" w:cs="Calibri"/>
          <w:sz w:val="24"/>
          <w:szCs w:val="24"/>
        </w:rPr>
        <w:t>”.</w:t>
      </w:r>
    </w:p>
    <w:p w14:paraId="09892013" w14:textId="3CA5ABFB" w:rsidR="00314D2F" w:rsidRPr="007D45B9" w:rsidRDefault="00314D2F" w:rsidP="00314D2F">
      <w:pPr>
        <w:jc w:val="both"/>
        <w:rPr>
          <w:rFonts w:ascii="Calibri" w:hAnsi="Calibri" w:cs="Calibri"/>
          <w:sz w:val="24"/>
          <w:szCs w:val="24"/>
        </w:rPr>
      </w:pPr>
      <w:r w:rsidRPr="007D45B9">
        <w:rPr>
          <w:rFonts w:ascii="Calibri" w:hAnsi="Calibri" w:cs="Calibri"/>
          <w:sz w:val="24"/>
          <w:szCs w:val="24"/>
        </w:rPr>
        <w:t xml:space="preserve">A su turno, el </w:t>
      </w:r>
      <w:r w:rsidRPr="007D45B9">
        <w:rPr>
          <w:rFonts w:ascii="Calibri" w:hAnsi="Calibri" w:cs="Calibri"/>
          <w:b/>
          <w:sz w:val="24"/>
          <w:szCs w:val="24"/>
        </w:rPr>
        <w:t>secretario de Agricultura, Ganadería y Pesca de la Nación, Sergio Iraeta</w:t>
      </w:r>
      <w:r w:rsidRPr="007D45B9">
        <w:rPr>
          <w:rFonts w:ascii="Calibri" w:hAnsi="Calibri" w:cs="Calibri"/>
          <w:sz w:val="24"/>
          <w:szCs w:val="24"/>
        </w:rPr>
        <w:t xml:space="preserve">, aseguró que desde el Gobierno Nacional </w:t>
      </w:r>
      <w:r w:rsidRPr="007D45B9">
        <w:rPr>
          <w:rFonts w:ascii="Calibri" w:hAnsi="Calibri" w:cs="Calibri"/>
          <w:i/>
          <w:sz w:val="24"/>
          <w:szCs w:val="24"/>
        </w:rPr>
        <w:t xml:space="preserve">“estamos tratando de hacer lo imposible para que la ganadería argentina siga volando, para entrar a los mercados y para producir más y mejor”. </w:t>
      </w:r>
    </w:p>
    <w:p w14:paraId="558051AE" w14:textId="3AC39FD7" w:rsidR="00314D2F" w:rsidRPr="007D45B9" w:rsidRDefault="00314D2F" w:rsidP="00314D2F">
      <w:pPr>
        <w:jc w:val="both"/>
        <w:rPr>
          <w:rFonts w:ascii="Calibri" w:hAnsi="Calibri" w:cs="Calibri"/>
          <w:b/>
          <w:i/>
          <w:sz w:val="24"/>
          <w:szCs w:val="24"/>
        </w:rPr>
      </w:pPr>
      <w:r w:rsidRPr="007D45B9">
        <w:rPr>
          <w:rFonts w:ascii="Calibri" w:hAnsi="Calibri" w:cs="Calibri"/>
          <w:sz w:val="24"/>
          <w:szCs w:val="24"/>
        </w:rPr>
        <w:t xml:space="preserve">Asimismo, refiriéndose al mercado exterior, destacó: </w:t>
      </w:r>
      <w:r w:rsidRPr="007D45B9">
        <w:rPr>
          <w:rFonts w:ascii="Calibri" w:hAnsi="Calibri" w:cs="Calibri"/>
          <w:b/>
          <w:i/>
          <w:sz w:val="24"/>
          <w:szCs w:val="24"/>
        </w:rPr>
        <w:t>“Es impresionante cómo nos están empezando a mirar de nuevo. Vamos a hacer lo imposible para que la ganadería argentina vuelva a brillar”.</w:t>
      </w:r>
    </w:p>
    <w:p w14:paraId="0D3AE765" w14:textId="7DD7C4E8" w:rsidR="00314D2F" w:rsidRPr="007D45B9" w:rsidRDefault="00314D2F" w:rsidP="00314D2F">
      <w:pPr>
        <w:jc w:val="both"/>
        <w:rPr>
          <w:rFonts w:ascii="Calibri" w:hAnsi="Calibri" w:cs="Calibri"/>
          <w:sz w:val="24"/>
          <w:szCs w:val="24"/>
        </w:rPr>
      </w:pPr>
      <w:r w:rsidRPr="007D45B9">
        <w:rPr>
          <w:rFonts w:ascii="Calibri" w:hAnsi="Calibri" w:cs="Calibri"/>
          <w:sz w:val="24"/>
          <w:szCs w:val="24"/>
        </w:rPr>
        <w:t xml:space="preserve">Por su parte, </w:t>
      </w:r>
      <w:r w:rsidRPr="007D45B9">
        <w:rPr>
          <w:rFonts w:ascii="Calibri" w:hAnsi="Calibri" w:cs="Calibri"/>
          <w:b/>
          <w:sz w:val="24"/>
          <w:szCs w:val="24"/>
        </w:rPr>
        <w:t>Javier Rodríguez, ministro de Desarrollo Agrario de la provincia de Buenos Aires,</w:t>
      </w:r>
      <w:r w:rsidRPr="007D45B9">
        <w:rPr>
          <w:rFonts w:ascii="Calibri" w:hAnsi="Calibri" w:cs="Calibri"/>
          <w:sz w:val="24"/>
          <w:szCs w:val="24"/>
        </w:rPr>
        <w:t xml:space="preserve"> expresó: “</w:t>
      </w:r>
      <w:r w:rsidRPr="007D45B9">
        <w:rPr>
          <w:rFonts w:ascii="Calibri" w:hAnsi="Calibri" w:cs="Calibri"/>
          <w:i/>
          <w:sz w:val="24"/>
          <w:szCs w:val="24"/>
        </w:rPr>
        <w:t>Es un orgullo que hayan elegido nuevamente a la provincia de Buenos Aires para hacer esta Expo Angus de Primavera. Les traigo un saludo también de nuestro gobernador Axel Kicillof”.</w:t>
      </w:r>
      <w:r w:rsidRPr="007D45B9">
        <w:rPr>
          <w:rFonts w:ascii="Calibri" w:hAnsi="Calibri" w:cs="Calibri"/>
          <w:sz w:val="24"/>
          <w:szCs w:val="24"/>
        </w:rPr>
        <w:t xml:space="preserve"> En este sentido, destacó que </w:t>
      </w:r>
      <w:r w:rsidRPr="007D45B9">
        <w:rPr>
          <w:rFonts w:ascii="Calibri" w:hAnsi="Calibri" w:cs="Calibri"/>
          <w:i/>
          <w:sz w:val="24"/>
          <w:szCs w:val="24"/>
        </w:rPr>
        <w:t>“estas exposiciones son fundamentales para generar más negocios y fortalecer el entramado productivo. Estamos absolutamente convencidos de que la ganadería puede y debe ser un vector de desarrollo en toda la provincia de Buenos Aires</w:t>
      </w:r>
      <w:r w:rsidRPr="007D45B9">
        <w:rPr>
          <w:rFonts w:ascii="Calibri" w:hAnsi="Calibri" w:cs="Calibri"/>
          <w:sz w:val="24"/>
          <w:szCs w:val="24"/>
        </w:rPr>
        <w:t>”.</w:t>
      </w:r>
    </w:p>
    <w:p w14:paraId="27CBD566" w14:textId="77777777" w:rsidR="00314D2F" w:rsidRPr="007D45B9" w:rsidRDefault="00314D2F" w:rsidP="00314D2F">
      <w:pPr>
        <w:spacing w:before="240" w:after="240"/>
        <w:jc w:val="both"/>
        <w:rPr>
          <w:rFonts w:ascii="Calibri" w:hAnsi="Calibri" w:cs="Calibri"/>
          <w:sz w:val="24"/>
          <w:szCs w:val="24"/>
        </w:rPr>
      </w:pPr>
      <w:r w:rsidRPr="007D45B9">
        <w:rPr>
          <w:rFonts w:ascii="Calibri" w:hAnsi="Calibri" w:cs="Calibri"/>
          <w:sz w:val="24"/>
          <w:szCs w:val="24"/>
        </w:rPr>
        <w:t>En esa línea, el ministro informó que tomaron el desafío de encarar un conjunto de acciones sanitarias: la prevención y erradicación de enfermedades venéreas. “</w:t>
      </w:r>
      <w:r w:rsidRPr="007D45B9">
        <w:rPr>
          <w:rFonts w:ascii="Calibri" w:hAnsi="Calibri" w:cs="Calibri"/>
          <w:i/>
          <w:sz w:val="24"/>
          <w:szCs w:val="24"/>
        </w:rPr>
        <w:t>Estamos muy contentos que el año pasado, en la primera campaña integral, más del 80% de los rodeos de la provincia de Buenos Aires hayan hecho el raspaje</w:t>
      </w:r>
      <w:r w:rsidRPr="007D45B9">
        <w:rPr>
          <w:rFonts w:ascii="Calibri" w:hAnsi="Calibri" w:cs="Calibri"/>
          <w:sz w:val="24"/>
          <w:szCs w:val="24"/>
        </w:rPr>
        <w:t xml:space="preserve">”, anticipó. </w:t>
      </w:r>
    </w:p>
    <w:p w14:paraId="51C67D60" w14:textId="77777777" w:rsidR="00314D2F" w:rsidRPr="007D45B9" w:rsidRDefault="00314D2F" w:rsidP="00314D2F">
      <w:pPr>
        <w:jc w:val="both"/>
        <w:rPr>
          <w:rFonts w:ascii="Calibri" w:hAnsi="Calibri" w:cs="Calibri"/>
          <w:sz w:val="24"/>
          <w:szCs w:val="24"/>
        </w:rPr>
      </w:pPr>
      <w:r w:rsidRPr="007D45B9">
        <w:rPr>
          <w:rFonts w:ascii="Calibri" w:hAnsi="Calibri" w:cs="Calibri"/>
          <w:sz w:val="24"/>
          <w:szCs w:val="24"/>
        </w:rPr>
        <w:t xml:space="preserve">Por último, </w:t>
      </w:r>
      <w:r w:rsidRPr="007D45B9">
        <w:rPr>
          <w:rFonts w:ascii="Calibri" w:hAnsi="Calibri" w:cs="Calibri"/>
          <w:b/>
          <w:sz w:val="24"/>
          <w:szCs w:val="24"/>
        </w:rPr>
        <w:t>Marisa Fassi, intendenta de Cañuelas</w:t>
      </w:r>
      <w:r w:rsidRPr="007D45B9">
        <w:rPr>
          <w:rFonts w:ascii="Calibri" w:hAnsi="Calibri" w:cs="Calibri"/>
          <w:sz w:val="24"/>
          <w:szCs w:val="24"/>
        </w:rPr>
        <w:t>, ciudad anfitriona del evento, destacó:</w:t>
      </w:r>
      <w:r w:rsidRPr="007D45B9">
        <w:rPr>
          <w:rFonts w:ascii="Calibri" w:hAnsi="Calibri" w:cs="Calibri"/>
          <w:i/>
          <w:sz w:val="24"/>
          <w:szCs w:val="24"/>
        </w:rPr>
        <w:t xml:space="preserve"> “Esto es un claro ejemplo del trabajo que se viene haciendo, de la </w:t>
      </w:r>
      <w:r w:rsidRPr="007D45B9">
        <w:rPr>
          <w:rFonts w:ascii="Calibri" w:hAnsi="Calibri" w:cs="Calibri"/>
          <w:b/>
          <w:i/>
          <w:sz w:val="24"/>
          <w:szCs w:val="24"/>
        </w:rPr>
        <w:t>sinergia entre el sector privado y el sector público, que permite que Cañuelas sea reconocido en el mundo por su mercado agroganadero”</w:t>
      </w:r>
      <w:r w:rsidRPr="007D45B9">
        <w:rPr>
          <w:rFonts w:ascii="Calibri" w:hAnsi="Calibri" w:cs="Calibri"/>
          <w:i/>
          <w:sz w:val="24"/>
          <w:szCs w:val="24"/>
        </w:rPr>
        <w:t xml:space="preserve">. </w:t>
      </w:r>
      <w:r w:rsidRPr="007D45B9">
        <w:rPr>
          <w:rFonts w:ascii="Calibri" w:hAnsi="Calibri" w:cs="Calibri"/>
          <w:sz w:val="24"/>
          <w:szCs w:val="24"/>
        </w:rPr>
        <w:t xml:space="preserve">Y agradeció la decisión de invertir en el nuevo Centro de Remates y Exposiciones Angus. </w:t>
      </w:r>
    </w:p>
    <w:p w14:paraId="00FF3031" w14:textId="59A9F543" w:rsidR="00314D2F" w:rsidRPr="007D45B9" w:rsidRDefault="00314D2F" w:rsidP="00314D2F">
      <w:pPr>
        <w:jc w:val="both"/>
        <w:rPr>
          <w:rFonts w:ascii="Calibri" w:hAnsi="Calibri" w:cs="Calibri"/>
          <w:b/>
          <w:sz w:val="24"/>
          <w:szCs w:val="24"/>
        </w:rPr>
      </w:pPr>
      <w:r w:rsidRPr="007D45B9">
        <w:rPr>
          <w:rFonts w:ascii="Calibri" w:hAnsi="Calibri" w:cs="Calibri"/>
          <w:b/>
          <w:sz w:val="24"/>
          <w:szCs w:val="24"/>
        </w:rPr>
        <w:t>Gran acompañamiento de la comunidad agroindustrial</w:t>
      </w:r>
    </w:p>
    <w:p w14:paraId="68EDEE8D" w14:textId="77777777" w:rsidR="00314D2F" w:rsidRPr="007D45B9" w:rsidRDefault="00314D2F" w:rsidP="00314D2F">
      <w:pPr>
        <w:jc w:val="both"/>
        <w:rPr>
          <w:rFonts w:ascii="Calibri" w:hAnsi="Calibri" w:cs="Calibri"/>
          <w:sz w:val="24"/>
          <w:szCs w:val="24"/>
        </w:rPr>
      </w:pPr>
      <w:r w:rsidRPr="007D45B9">
        <w:rPr>
          <w:rFonts w:ascii="Calibri" w:hAnsi="Calibri" w:cs="Calibri"/>
          <w:sz w:val="24"/>
          <w:szCs w:val="24"/>
        </w:rPr>
        <w:t xml:space="preserve">La inauguración se llevó a cabo en la segunda jornada de la </w:t>
      </w:r>
      <w:r w:rsidRPr="007D45B9">
        <w:rPr>
          <w:rFonts w:ascii="Calibri" w:hAnsi="Calibri" w:cs="Calibri"/>
          <w:b/>
          <w:sz w:val="24"/>
          <w:szCs w:val="24"/>
        </w:rPr>
        <w:t>Semana Angus con la fuerza de Expoagro que se extenderá hasta el sábado 21.</w:t>
      </w:r>
      <w:r w:rsidRPr="007D45B9">
        <w:rPr>
          <w:rFonts w:ascii="Calibri" w:hAnsi="Calibri" w:cs="Calibri"/>
          <w:sz w:val="24"/>
          <w:szCs w:val="24"/>
        </w:rPr>
        <w:t xml:space="preserve"> Durante la misma se llevará a cabo la 45ª Exposición Nacional Angus de Primavera y la 24ª Exposición del Ternero Angus, 14 remates, curso de jurados, Jura Angus Junior, Concurso de Jurado para periodistas y espacio Mini Angus. </w:t>
      </w:r>
    </w:p>
    <w:p w14:paraId="23037863" w14:textId="1AFC04B6" w:rsidR="00314D2F" w:rsidRPr="007D45B9" w:rsidRDefault="00314D2F" w:rsidP="00314D2F">
      <w:pPr>
        <w:jc w:val="both"/>
        <w:rPr>
          <w:rFonts w:ascii="Calibri" w:hAnsi="Calibri" w:cs="Calibri"/>
          <w:sz w:val="24"/>
          <w:szCs w:val="24"/>
        </w:rPr>
      </w:pPr>
      <w:r w:rsidRPr="007D45B9">
        <w:rPr>
          <w:rFonts w:ascii="Calibri" w:hAnsi="Calibri" w:cs="Calibri"/>
          <w:sz w:val="24"/>
          <w:szCs w:val="24"/>
        </w:rPr>
        <w:lastRenderedPageBreak/>
        <w:t xml:space="preserve">El acto inaugural contó con la presencia de Javier Alonso, ministro de Seguridad de la </w:t>
      </w:r>
      <w:r>
        <w:rPr>
          <w:rFonts w:ascii="Calibri" w:hAnsi="Calibri" w:cs="Calibri"/>
          <w:sz w:val="24"/>
          <w:szCs w:val="24"/>
        </w:rPr>
        <w:t>p</w:t>
      </w:r>
      <w:r w:rsidRPr="007D45B9">
        <w:rPr>
          <w:rFonts w:ascii="Calibri" w:hAnsi="Calibri" w:cs="Calibri"/>
          <w:sz w:val="24"/>
          <w:szCs w:val="24"/>
        </w:rPr>
        <w:t xml:space="preserve">rovincia de Buenos Aires; </w:t>
      </w:r>
      <w:proofErr w:type="spellStart"/>
      <w:r w:rsidRPr="007D45B9">
        <w:rPr>
          <w:rFonts w:ascii="Calibri" w:hAnsi="Calibri" w:cs="Calibri"/>
          <w:sz w:val="24"/>
          <w:szCs w:val="24"/>
        </w:rPr>
        <w:t>Nestor</w:t>
      </w:r>
      <w:proofErr w:type="spellEnd"/>
      <w:r w:rsidRPr="007D45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D45B9">
        <w:rPr>
          <w:rFonts w:ascii="Calibri" w:hAnsi="Calibri" w:cs="Calibri"/>
          <w:sz w:val="24"/>
          <w:szCs w:val="24"/>
        </w:rPr>
        <w:t>Osacar</w:t>
      </w:r>
      <w:proofErr w:type="spellEnd"/>
      <w:r w:rsidRPr="007D45B9">
        <w:rPr>
          <w:rFonts w:ascii="Calibri" w:hAnsi="Calibri" w:cs="Calibri"/>
          <w:sz w:val="24"/>
          <w:szCs w:val="24"/>
        </w:rPr>
        <w:t xml:space="preserve">, vicepresidente de SENASA; Mauricio Groppo, presidente de Asociación Argentina de Brangus; Marcelo Torres, presidente de AAPRESID; Carlos </w:t>
      </w:r>
      <w:proofErr w:type="spellStart"/>
      <w:r w:rsidRPr="007D45B9">
        <w:rPr>
          <w:rFonts w:ascii="Calibri" w:hAnsi="Calibri" w:cs="Calibri"/>
          <w:sz w:val="24"/>
          <w:szCs w:val="24"/>
        </w:rPr>
        <w:t>Castagnani</w:t>
      </w:r>
      <w:proofErr w:type="spellEnd"/>
      <w:r w:rsidRPr="007D45B9">
        <w:rPr>
          <w:rFonts w:ascii="Calibri" w:hAnsi="Calibri" w:cs="Calibri"/>
          <w:sz w:val="24"/>
          <w:szCs w:val="24"/>
        </w:rPr>
        <w:t xml:space="preserve">,  presidente de CRA; Nicolás Pino, presidente de Sociedad Rural Argentina; Bernardo </w:t>
      </w:r>
      <w:proofErr w:type="spellStart"/>
      <w:r w:rsidRPr="007D45B9">
        <w:rPr>
          <w:rFonts w:ascii="Calibri" w:hAnsi="Calibri" w:cs="Calibri"/>
          <w:sz w:val="24"/>
          <w:szCs w:val="24"/>
        </w:rPr>
        <w:t>Lauhle</w:t>
      </w:r>
      <w:proofErr w:type="spellEnd"/>
      <w:r w:rsidRPr="007D45B9">
        <w:rPr>
          <w:rFonts w:ascii="Calibri" w:hAnsi="Calibri" w:cs="Calibri"/>
          <w:sz w:val="24"/>
          <w:szCs w:val="24"/>
        </w:rPr>
        <w:t xml:space="preserve">, presidente de la comisión ganadera de CREA; Comisión Directiva de Angus; Martin </w:t>
      </w:r>
      <w:proofErr w:type="spellStart"/>
      <w:r w:rsidRPr="007D45B9">
        <w:rPr>
          <w:rFonts w:ascii="Calibri" w:hAnsi="Calibri" w:cs="Calibri"/>
          <w:sz w:val="24"/>
          <w:szCs w:val="24"/>
        </w:rPr>
        <w:t>Sieber</w:t>
      </w:r>
      <w:proofErr w:type="spellEnd"/>
      <w:r w:rsidRPr="007D45B9">
        <w:rPr>
          <w:rFonts w:ascii="Calibri" w:hAnsi="Calibri" w:cs="Calibri"/>
          <w:sz w:val="24"/>
          <w:szCs w:val="24"/>
        </w:rPr>
        <w:t>, secretario de Ganadería de Entre Ríos; Eduardo Aparicio; secretario de Articulación del Ministerio de Asuntos Agrarios de provincia de Buenos Aires;  Maria Laura Amada, Comisario Mayor Superintendencia de Región;</w:t>
      </w:r>
    </w:p>
    <w:p w14:paraId="572E2F27" w14:textId="77777777" w:rsidR="00314D2F" w:rsidRPr="007D45B9" w:rsidRDefault="00314D2F" w:rsidP="00314D2F">
      <w:pPr>
        <w:jc w:val="both"/>
        <w:rPr>
          <w:rFonts w:ascii="Calibri" w:hAnsi="Calibri" w:cs="Calibri"/>
          <w:sz w:val="24"/>
          <w:szCs w:val="24"/>
        </w:rPr>
      </w:pPr>
      <w:r w:rsidRPr="007D45B9">
        <w:rPr>
          <w:rFonts w:ascii="Calibri" w:hAnsi="Calibri" w:cs="Calibri"/>
          <w:sz w:val="24"/>
          <w:szCs w:val="24"/>
        </w:rPr>
        <w:t>Walter Fernández Mamani, superintendente de Policía Rural de la Provincia de Buenos Aires; Directorio de Exponenciar; directivos del Grupo Clarín y La Nación. jurados, empresas, consignatarios, medios de comunicación, y público en general.</w:t>
      </w:r>
    </w:p>
    <w:p w14:paraId="5461ED96" w14:textId="77777777" w:rsidR="00314D2F" w:rsidRPr="007D45B9" w:rsidRDefault="00314D2F" w:rsidP="00314D2F">
      <w:pPr>
        <w:jc w:val="both"/>
        <w:rPr>
          <w:rFonts w:ascii="Calibri" w:hAnsi="Calibri" w:cs="Calibri"/>
          <w:sz w:val="24"/>
          <w:szCs w:val="24"/>
        </w:rPr>
      </w:pPr>
      <w:r w:rsidRPr="007D45B9">
        <w:rPr>
          <w:rFonts w:ascii="Calibri" w:hAnsi="Calibri" w:cs="Calibri"/>
          <w:sz w:val="24"/>
          <w:szCs w:val="24"/>
        </w:rPr>
        <w:t xml:space="preserve">Al término del mismo, se dirigieron al Centro de Remates y Exposiciones Angus donde se descubrieron tres placas: una de la Comisión Directiva de Angus; otra de Exponenciar y la última de la Municipalidad de Cañuelas. </w:t>
      </w:r>
    </w:p>
    <w:p w14:paraId="180C077B" w14:textId="078DE312" w:rsidR="00314D2F" w:rsidRPr="007D45B9" w:rsidRDefault="00314D2F" w:rsidP="00314D2F">
      <w:pPr>
        <w:jc w:val="both"/>
        <w:rPr>
          <w:rFonts w:ascii="Calibri" w:hAnsi="Calibri" w:cs="Calibri"/>
          <w:b/>
          <w:sz w:val="24"/>
          <w:szCs w:val="24"/>
        </w:rPr>
      </w:pPr>
      <w:r w:rsidRPr="007D45B9">
        <w:rPr>
          <w:rFonts w:ascii="Calibri" w:hAnsi="Calibri" w:cs="Calibri"/>
          <w:sz w:val="24"/>
          <w:szCs w:val="24"/>
        </w:rPr>
        <w:t xml:space="preserve">Cabe destacar </w:t>
      </w:r>
      <w:r w:rsidR="00820A0A">
        <w:rPr>
          <w:rFonts w:ascii="Calibri" w:hAnsi="Calibri" w:cs="Calibri"/>
          <w:sz w:val="24"/>
          <w:szCs w:val="24"/>
        </w:rPr>
        <w:t xml:space="preserve">que a partir del miércoles 18, </w:t>
      </w:r>
      <w:r w:rsidRPr="007D45B9">
        <w:rPr>
          <w:rFonts w:ascii="Calibri" w:hAnsi="Calibri" w:cs="Calibri"/>
          <w:sz w:val="24"/>
          <w:szCs w:val="24"/>
        </w:rPr>
        <w:t xml:space="preserve">las juras, remates y la voz de los protagonistas se pueden seguir en </w:t>
      </w:r>
      <w:r w:rsidRPr="007D45B9">
        <w:rPr>
          <w:rFonts w:ascii="Calibri" w:hAnsi="Calibri" w:cs="Calibri"/>
          <w:b/>
          <w:sz w:val="24"/>
          <w:szCs w:val="24"/>
        </w:rPr>
        <w:t>vivo y en directo por expoagro.com.ar.</w:t>
      </w:r>
    </w:p>
    <w:p w14:paraId="18BB0DF0" w14:textId="1771A2C6" w:rsidR="008A11D0" w:rsidRPr="00820A0A" w:rsidRDefault="00314D2F" w:rsidP="00820A0A">
      <w:pPr>
        <w:jc w:val="both"/>
        <w:rPr>
          <w:rFonts w:ascii="Calibri" w:hAnsi="Calibri" w:cs="Calibri"/>
          <w:sz w:val="24"/>
          <w:szCs w:val="24"/>
        </w:rPr>
      </w:pPr>
      <w:r w:rsidRPr="007D45B9">
        <w:rPr>
          <w:rFonts w:ascii="Calibri" w:hAnsi="Calibri" w:cs="Calibri"/>
          <w:b/>
          <w:sz w:val="24"/>
          <w:szCs w:val="24"/>
        </w:rPr>
        <w:t>La Semana Angus con la fuerza de Expoagro cuenta con la participación</w:t>
      </w:r>
      <w:r w:rsidRPr="007D45B9">
        <w:rPr>
          <w:rFonts w:ascii="Calibri" w:hAnsi="Calibri" w:cs="Calibri"/>
          <w:sz w:val="24"/>
          <w:szCs w:val="24"/>
        </w:rPr>
        <w:t xml:space="preserve"> de Banco Provincia como Main Sponsor; Cañuelas como anfitrión; RUS Agro y Secretaría de Agricultura, Ganadería y Pesca de la Nación como sponsor; John Deere con una alianza estratégica; Banco Nación, Datamars, Galicia,</w:t>
      </w:r>
      <w:r>
        <w:rPr>
          <w:rFonts w:ascii="Calibri" w:hAnsi="Calibri" w:cs="Calibri"/>
          <w:sz w:val="24"/>
          <w:szCs w:val="24"/>
        </w:rPr>
        <w:t xml:space="preserve"> </w:t>
      </w:r>
      <w:r w:rsidRPr="007D45B9">
        <w:rPr>
          <w:rFonts w:ascii="Calibri" w:hAnsi="Calibri" w:cs="Calibri"/>
          <w:sz w:val="24"/>
          <w:szCs w:val="24"/>
        </w:rPr>
        <w:t xml:space="preserve">Tecnovax y Yomel como auspiciantes; Flybondi como aerolínea oficial. Acompañan Banco Comafi, Biogénesis Bagó, Ceta Capital Humano Agro, </w:t>
      </w:r>
      <w:proofErr w:type="spellStart"/>
      <w:r w:rsidRPr="007D45B9">
        <w:rPr>
          <w:rFonts w:ascii="Calibri" w:hAnsi="Calibri" w:cs="Calibri"/>
          <w:sz w:val="24"/>
          <w:szCs w:val="24"/>
        </w:rPr>
        <w:t>Co</w:t>
      </w:r>
      <w:r w:rsidR="00F73953">
        <w:rPr>
          <w:rFonts w:ascii="Calibri" w:hAnsi="Calibri" w:cs="Calibri"/>
          <w:sz w:val="24"/>
          <w:szCs w:val="24"/>
        </w:rPr>
        <w:t>r</w:t>
      </w:r>
      <w:bookmarkStart w:id="0" w:name="_GoBack"/>
      <w:bookmarkEnd w:id="0"/>
      <w:r w:rsidRPr="007D45B9">
        <w:rPr>
          <w:rFonts w:ascii="Calibri" w:hAnsi="Calibri" w:cs="Calibri"/>
          <w:sz w:val="24"/>
          <w:szCs w:val="24"/>
        </w:rPr>
        <w:t>teva</w:t>
      </w:r>
      <w:proofErr w:type="spellEnd"/>
      <w:r w:rsidRPr="007D45B9">
        <w:rPr>
          <w:rFonts w:ascii="Calibri" w:hAnsi="Calibri" w:cs="Calibri"/>
          <w:sz w:val="24"/>
          <w:szCs w:val="24"/>
        </w:rPr>
        <w:t xml:space="preserve">, Emergencias, </w:t>
      </w:r>
      <w:proofErr w:type="spellStart"/>
      <w:r w:rsidRPr="007D45B9">
        <w:rPr>
          <w:rFonts w:ascii="Calibri" w:hAnsi="Calibri" w:cs="Calibri"/>
          <w:sz w:val="24"/>
          <w:szCs w:val="24"/>
        </w:rPr>
        <w:t>Farmquip</w:t>
      </w:r>
      <w:proofErr w:type="spellEnd"/>
      <w:r w:rsidRPr="007D45B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7D45B9">
        <w:rPr>
          <w:rFonts w:ascii="Calibri" w:hAnsi="Calibri" w:cs="Calibri"/>
          <w:sz w:val="24"/>
          <w:szCs w:val="24"/>
        </w:rPr>
        <w:t>Feedplast</w:t>
      </w:r>
      <w:proofErr w:type="spellEnd"/>
      <w:r w:rsidRPr="007D45B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7D45B9">
        <w:rPr>
          <w:rFonts w:ascii="Calibri" w:hAnsi="Calibri" w:cs="Calibri"/>
          <w:sz w:val="24"/>
          <w:szCs w:val="24"/>
        </w:rPr>
        <w:t>Holiday</w:t>
      </w:r>
      <w:proofErr w:type="spellEnd"/>
      <w:r w:rsidRPr="007D45B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D45B9">
        <w:rPr>
          <w:rFonts w:ascii="Calibri" w:hAnsi="Calibri" w:cs="Calibri"/>
          <w:sz w:val="24"/>
          <w:szCs w:val="24"/>
        </w:rPr>
        <w:t>Inn</w:t>
      </w:r>
      <w:proofErr w:type="spellEnd"/>
      <w:r w:rsidRPr="007D45B9">
        <w:rPr>
          <w:rFonts w:ascii="Calibri" w:hAnsi="Calibri" w:cs="Calibri"/>
          <w:sz w:val="24"/>
          <w:szCs w:val="24"/>
        </w:rPr>
        <w:t xml:space="preserve">, IPCVA, Banco Macro, Santander y Villanueva. </w:t>
      </w:r>
    </w:p>
    <w:sectPr w:rsidR="008A11D0" w:rsidRPr="00820A0A" w:rsidSect="00E728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B408D" w14:textId="77777777" w:rsidR="0050299A" w:rsidRDefault="0050299A" w:rsidP="00E728E0">
      <w:pPr>
        <w:spacing w:after="0" w:line="240" w:lineRule="auto"/>
      </w:pPr>
      <w:r>
        <w:separator/>
      </w:r>
    </w:p>
  </w:endnote>
  <w:endnote w:type="continuationSeparator" w:id="0">
    <w:p w14:paraId="315CDA54" w14:textId="77777777" w:rsidR="0050299A" w:rsidRDefault="0050299A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A4CCF" w14:textId="77777777" w:rsidR="00133D94" w:rsidRDefault="00133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18619882">
          <wp:extent cx="764961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BAC4A" w14:textId="77777777" w:rsidR="00133D94" w:rsidRDefault="00133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59378" w14:textId="77777777" w:rsidR="0050299A" w:rsidRDefault="0050299A" w:rsidP="00E728E0">
      <w:pPr>
        <w:spacing w:after="0" w:line="240" w:lineRule="auto"/>
      </w:pPr>
      <w:r>
        <w:separator/>
      </w:r>
    </w:p>
  </w:footnote>
  <w:footnote w:type="continuationSeparator" w:id="0">
    <w:p w14:paraId="677500C5" w14:textId="77777777" w:rsidR="0050299A" w:rsidRDefault="0050299A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A5C49" w14:textId="77777777" w:rsidR="00133D94" w:rsidRDefault="00133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96998DE">
          <wp:extent cx="7625890" cy="187122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890" cy="1871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AEEA9" w14:textId="77777777" w:rsidR="00133D94" w:rsidRDefault="00133D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22409"/>
    <w:multiLevelType w:val="multilevel"/>
    <w:tmpl w:val="3364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33A4C"/>
    <w:rsid w:val="00035E99"/>
    <w:rsid w:val="0003671A"/>
    <w:rsid w:val="00057B52"/>
    <w:rsid w:val="00067B9D"/>
    <w:rsid w:val="000717CE"/>
    <w:rsid w:val="00071E7E"/>
    <w:rsid w:val="00084519"/>
    <w:rsid w:val="000A098D"/>
    <w:rsid w:val="000A394D"/>
    <w:rsid w:val="000A4E02"/>
    <w:rsid w:val="000B2156"/>
    <w:rsid w:val="000D3188"/>
    <w:rsid w:val="000D6F23"/>
    <w:rsid w:val="000F5351"/>
    <w:rsid w:val="000F7E60"/>
    <w:rsid w:val="001065E5"/>
    <w:rsid w:val="00117812"/>
    <w:rsid w:val="00133D94"/>
    <w:rsid w:val="00152E94"/>
    <w:rsid w:val="001A2B3D"/>
    <w:rsid w:val="001A4A23"/>
    <w:rsid w:val="001C6100"/>
    <w:rsid w:val="001D1017"/>
    <w:rsid w:val="001E77E3"/>
    <w:rsid w:val="00211095"/>
    <w:rsid w:val="00226F8E"/>
    <w:rsid w:val="0023622E"/>
    <w:rsid w:val="00240AF0"/>
    <w:rsid w:val="002453E8"/>
    <w:rsid w:val="00272263"/>
    <w:rsid w:val="00283D3C"/>
    <w:rsid w:val="002C4965"/>
    <w:rsid w:val="00304E8C"/>
    <w:rsid w:val="003066A3"/>
    <w:rsid w:val="00314D2F"/>
    <w:rsid w:val="003469FF"/>
    <w:rsid w:val="0036151A"/>
    <w:rsid w:val="0039788C"/>
    <w:rsid w:val="003B5633"/>
    <w:rsid w:val="003D4031"/>
    <w:rsid w:val="003D55FE"/>
    <w:rsid w:val="003D6B52"/>
    <w:rsid w:val="00401C72"/>
    <w:rsid w:val="00412C41"/>
    <w:rsid w:val="004172BE"/>
    <w:rsid w:val="00423BBE"/>
    <w:rsid w:val="0047165B"/>
    <w:rsid w:val="004A4B5B"/>
    <w:rsid w:val="004D3374"/>
    <w:rsid w:val="004D6D2B"/>
    <w:rsid w:val="004E4B0E"/>
    <w:rsid w:val="0050299A"/>
    <w:rsid w:val="00506E41"/>
    <w:rsid w:val="005376C6"/>
    <w:rsid w:val="00547BED"/>
    <w:rsid w:val="00554AB6"/>
    <w:rsid w:val="00594750"/>
    <w:rsid w:val="005A7F97"/>
    <w:rsid w:val="005B0B87"/>
    <w:rsid w:val="005B10F6"/>
    <w:rsid w:val="005C0544"/>
    <w:rsid w:val="00604196"/>
    <w:rsid w:val="00622888"/>
    <w:rsid w:val="00641EC9"/>
    <w:rsid w:val="00645DF5"/>
    <w:rsid w:val="0066423C"/>
    <w:rsid w:val="00664ECE"/>
    <w:rsid w:val="0068786C"/>
    <w:rsid w:val="00697E80"/>
    <w:rsid w:val="006B2CCA"/>
    <w:rsid w:val="006D6E48"/>
    <w:rsid w:val="006E4785"/>
    <w:rsid w:val="006F3091"/>
    <w:rsid w:val="00717EA1"/>
    <w:rsid w:val="007649EB"/>
    <w:rsid w:val="00773C4C"/>
    <w:rsid w:val="00774BBC"/>
    <w:rsid w:val="007844F7"/>
    <w:rsid w:val="00794D9F"/>
    <w:rsid w:val="007B4214"/>
    <w:rsid w:val="007E0D18"/>
    <w:rsid w:val="007E4337"/>
    <w:rsid w:val="007F0CF5"/>
    <w:rsid w:val="007F0F03"/>
    <w:rsid w:val="007F5EAC"/>
    <w:rsid w:val="00820A0A"/>
    <w:rsid w:val="0085148C"/>
    <w:rsid w:val="00855AC4"/>
    <w:rsid w:val="00864B80"/>
    <w:rsid w:val="00867A42"/>
    <w:rsid w:val="008A11D0"/>
    <w:rsid w:val="008A72B7"/>
    <w:rsid w:val="008B0252"/>
    <w:rsid w:val="008D7D65"/>
    <w:rsid w:val="008E144D"/>
    <w:rsid w:val="00900A9C"/>
    <w:rsid w:val="009064F5"/>
    <w:rsid w:val="009256CC"/>
    <w:rsid w:val="00944313"/>
    <w:rsid w:val="00960111"/>
    <w:rsid w:val="00996C1B"/>
    <w:rsid w:val="009A401E"/>
    <w:rsid w:val="009B169D"/>
    <w:rsid w:val="009B6BB8"/>
    <w:rsid w:val="00A067DC"/>
    <w:rsid w:val="00A101F7"/>
    <w:rsid w:val="00A11A5F"/>
    <w:rsid w:val="00A13910"/>
    <w:rsid w:val="00A2497E"/>
    <w:rsid w:val="00A351AA"/>
    <w:rsid w:val="00A46A9F"/>
    <w:rsid w:val="00A51E42"/>
    <w:rsid w:val="00A65E2E"/>
    <w:rsid w:val="00A86251"/>
    <w:rsid w:val="00A87FFE"/>
    <w:rsid w:val="00AE5D74"/>
    <w:rsid w:val="00AF00DF"/>
    <w:rsid w:val="00B361C8"/>
    <w:rsid w:val="00B3742B"/>
    <w:rsid w:val="00B705DF"/>
    <w:rsid w:val="00B76558"/>
    <w:rsid w:val="00BA1129"/>
    <w:rsid w:val="00BC4096"/>
    <w:rsid w:val="00BF2ECD"/>
    <w:rsid w:val="00BF3BF1"/>
    <w:rsid w:val="00C03893"/>
    <w:rsid w:val="00C92284"/>
    <w:rsid w:val="00C92B90"/>
    <w:rsid w:val="00C94227"/>
    <w:rsid w:val="00D316A7"/>
    <w:rsid w:val="00D427CE"/>
    <w:rsid w:val="00D44200"/>
    <w:rsid w:val="00D45633"/>
    <w:rsid w:val="00D512C0"/>
    <w:rsid w:val="00D60DE9"/>
    <w:rsid w:val="00D76732"/>
    <w:rsid w:val="00D93E07"/>
    <w:rsid w:val="00DA3133"/>
    <w:rsid w:val="00DD438F"/>
    <w:rsid w:val="00DF5A29"/>
    <w:rsid w:val="00E07A3B"/>
    <w:rsid w:val="00E1233C"/>
    <w:rsid w:val="00E15F51"/>
    <w:rsid w:val="00E16F92"/>
    <w:rsid w:val="00E25E6B"/>
    <w:rsid w:val="00E27582"/>
    <w:rsid w:val="00E367DC"/>
    <w:rsid w:val="00E36BA0"/>
    <w:rsid w:val="00E46B20"/>
    <w:rsid w:val="00E728E0"/>
    <w:rsid w:val="00E7315D"/>
    <w:rsid w:val="00E978DC"/>
    <w:rsid w:val="00EA0691"/>
    <w:rsid w:val="00EB591F"/>
    <w:rsid w:val="00ED167A"/>
    <w:rsid w:val="00ED36B6"/>
    <w:rsid w:val="00EE74EB"/>
    <w:rsid w:val="00EF59D0"/>
    <w:rsid w:val="00EF7D9C"/>
    <w:rsid w:val="00F04603"/>
    <w:rsid w:val="00F05234"/>
    <w:rsid w:val="00F07011"/>
    <w:rsid w:val="00F11DF8"/>
    <w:rsid w:val="00F24295"/>
    <w:rsid w:val="00F4647F"/>
    <w:rsid w:val="00F57B1D"/>
    <w:rsid w:val="00F73953"/>
    <w:rsid w:val="00F85C3E"/>
    <w:rsid w:val="00F90163"/>
    <w:rsid w:val="00FB356C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B6BB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B6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1019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4</cp:revision>
  <dcterms:created xsi:type="dcterms:W3CDTF">2024-09-17T16:56:00Z</dcterms:created>
  <dcterms:modified xsi:type="dcterms:W3CDTF">2024-09-17T17:08:00Z</dcterms:modified>
</cp:coreProperties>
</file>