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60C99" w14:textId="77777777" w:rsidR="00F75E8D" w:rsidRPr="00103B50" w:rsidRDefault="00F75E8D" w:rsidP="00195423">
      <w:pPr>
        <w:jc w:val="center"/>
        <w:rPr>
          <w:rFonts w:asciiTheme="minorHAnsi" w:hAnsiTheme="minorHAnsi" w:cstheme="minorHAnsi"/>
          <w:sz w:val="32"/>
          <w:szCs w:val="32"/>
        </w:rPr>
      </w:pPr>
      <w:r w:rsidRPr="00103B50">
        <w:rPr>
          <w:rFonts w:asciiTheme="minorHAnsi" w:hAnsiTheme="minorHAnsi" w:cstheme="minorHAnsi"/>
          <w:sz w:val="32"/>
          <w:szCs w:val="32"/>
        </w:rPr>
        <w:t>-</w:t>
      </w:r>
      <w:bookmarkStart w:id="0" w:name="_GoBack"/>
      <w:r w:rsidRPr="00103B50">
        <w:rPr>
          <w:rFonts w:asciiTheme="minorHAnsi" w:hAnsiTheme="minorHAnsi" w:cstheme="minorHAnsi"/>
          <w:sz w:val="32"/>
          <w:szCs w:val="32"/>
        </w:rPr>
        <w:t>Celebran sus 50 años de vida y lo festejan a lo grande</w:t>
      </w:r>
      <w:bookmarkEnd w:id="0"/>
    </w:p>
    <w:p w14:paraId="1E1FC090" w14:textId="77777777" w:rsidR="00F75E8D" w:rsidRPr="00195423" w:rsidRDefault="00F75E8D" w:rsidP="00195423">
      <w:pPr>
        <w:jc w:val="center"/>
        <w:rPr>
          <w:rFonts w:asciiTheme="minorHAnsi" w:hAnsiTheme="minorHAnsi" w:cstheme="minorHAnsi"/>
          <w:i/>
          <w:color w:val="FF0000"/>
        </w:rPr>
      </w:pPr>
    </w:p>
    <w:p w14:paraId="432B1E6B" w14:textId="79F7C67C" w:rsidR="00F75E8D" w:rsidRPr="00195423" w:rsidRDefault="00F75E8D" w:rsidP="0019542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i/>
        </w:rPr>
      </w:pPr>
      <w:r w:rsidRPr="00195423">
        <w:rPr>
          <w:rFonts w:asciiTheme="minorHAnsi" w:hAnsiTheme="minorHAnsi" w:cstheme="minorHAnsi"/>
          <w:i/>
        </w:rPr>
        <w:t xml:space="preserve">Yomel está de festejo. La empresa familiar fundada en la ciudad de 9 de Julio, provincia de Buenos Aires, cumple su </w:t>
      </w:r>
      <w:r w:rsidRPr="00195423">
        <w:rPr>
          <w:rFonts w:asciiTheme="minorHAnsi" w:hAnsiTheme="minorHAnsi" w:cstheme="minorHAnsi"/>
          <w:i/>
          <w:shd w:val="clear" w:color="auto" w:fill="FFFFFF"/>
        </w:rPr>
        <w:t xml:space="preserve">quincuagésimo aniversario el próximo 1 de noviembre. </w:t>
      </w:r>
      <w:proofErr w:type="spellStart"/>
      <w:r w:rsidRPr="00195423">
        <w:rPr>
          <w:rFonts w:asciiTheme="minorHAnsi" w:hAnsiTheme="minorHAnsi" w:cstheme="minorHAnsi"/>
          <w:i/>
          <w:shd w:val="clear" w:color="auto" w:fill="FFFFFF"/>
        </w:rPr>
        <w:t>Expoagro</w:t>
      </w:r>
      <w:proofErr w:type="spellEnd"/>
      <w:r w:rsidRPr="00195423">
        <w:rPr>
          <w:rFonts w:asciiTheme="minorHAnsi" w:hAnsiTheme="minorHAnsi" w:cstheme="minorHAnsi"/>
          <w:i/>
          <w:shd w:val="clear" w:color="auto" w:fill="FFFFFF"/>
        </w:rPr>
        <w:t xml:space="preserve"> 2023 edición YPF Agro, será el escenario elegido para que comiencen</w:t>
      </w:r>
      <w:r w:rsidR="00956385" w:rsidRPr="00195423">
        <w:rPr>
          <w:rFonts w:asciiTheme="minorHAnsi" w:hAnsiTheme="minorHAnsi" w:cstheme="minorHAnsi"/>
          <w:i/>
          <w:shd w:val="clear" w:color="auto" w:fill="FFFFFF"/>
        </w:rPr>
        <w:t xml:space="preserve"> las celebraciones</w:t>
      </w:r>
      <w:r w:rsidRPr="00195423">
        <w:rPr>
          <w:rFonts w:asciiTheme="minorHAnsi" w:hAnsiTheme="minorHAnsi" w:cstheme="minorHAnsi"/>
          <w:i/>
          <w:shd w:val="clear" w:color="auto" w:fill="FFFFFF"/>
        </w:rPr>
        <w:t xml:space="preserve"> con clientes y amigos de la firma.</w:t>
      </w:r>
    </w:p>
    <w:p w14:paraId="683ABAFF" w14:textId="1B45E549" w:rsidR="00F75E8D" w:rsidRPr="00195423" w:rsidRDefault="00956385" w:rsidP="00195423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</w:rPr>
      </w:pPr>
      <w:r w:rsidRPr="00195423">
        <w:rPr>
          <w:rFonts w:asciiTheme="minorHAnsi" w:hAnsiTheme="minorHAnsi" w:cstheme="minorHAnsi"/>
        </w:rPr>
        <w:t>Un aniversario</w:t>
      </w:r>
      <w:r w:rsidR="00F75E8D" w:rsidRPr="00195423">
        <w:rPr>
          <w:rFonts w:asciiTheme="minorHAnsi" w:hAnsiTheme="minorHAnsi" w:cstheme="minorHAnsi"/>
        </w:rPr>
        <w:t xml:space="preserve"> es motivo de festejo para cualquier empresa, pero si se cumplen 50 años de trayectoria, desarrollo y crecimiento continuo, las razones son más que suficientes para homenajear a los protagonistas.</w:t>
      </w:r>
    </w:p>
    <w:p w14:paraId="3024B775" w14:textId="140062F6" w:rsidR="00F75E8D" w:rsidRPr="00195423" w:rsidRDefault="00F75E8D" w:rsidP="00195423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</w:rPr>
      </w:pPr>
      <w:r w:rsidRPr="00195423">
        <w:rPr>
          <w:rFonts w:asciiTheme="minorHAnsi" w:hAnsiTheme="minorHAnsi" w:cstheme="minorHAnsi"/>
        </w:rPr>
        <w:t xml:space="preserve">Este es el caso de </w:t>
      </w:r>
      <w:r w:rsidRPr="00195423">
        <w:rPr>
          <w:rFonts w:asciiTheme="minorHAnsi" w:hAnsiTheme="minorHAnsi" w:cstheme="minorHAnsi"/>
          <w:b/>
        </w:rPr>
        <w:t xml:space="preserve">Yomel, </w:t>
      </w:r>
      <w:proofErr w:type="spellStart"/>
      <w:r w:rsidRPr="00195423">
        <w:rPr>
          <w:rFonts w:asciiTheme="minorHAnsi" w:hAnsiTheme="minorHAnsi" w:cstheme="minorHAnsi"/>
          <w:b/>
        </w:rPr>
        <w:t>rotoenfardadora</w:t>
      </w:r>
      <w:proofErr w:type="spellEnd"/>
      <w:r w:rsidRPr="00195423">
        <w:rPr>
          <w:rFonts w:asciiTheme="minorHAnsi" w:hAnsiTheme="minorHAnsi" w:cstheme="minorHAnsi"/>
          <w:b/>
        </w:rPr>
        <w:t xml:space="preserve"> oficial de </w:t>
      </w:r>
      <w:proofErr w:type="spellStart"/>
      <w:r w:rsidRPr="00195423">
        <w:rPr>
          <w:rFonts w:asciiTheme="minorHAnsi" w:hAnsiTheme="minorHAnsi" w:cstheme="minorHAnsi"/>
          <w:b/>
        </w:rPr>
        <w:t>Expoagro</w:t>
      </w:r>
      <w:proofErr w:type="spellEnd"/>
      <w:r w:rsidRPr="00195423">
        <w:rPr>
          <w:rFonts w:asciiTheme="minorHAnsi" w:hAnsiTheme="minorHAnsi" w:cstheme="minorHAnsi"/>
          <w:b/>
        </w:rPr>
        <w:t xml:space="preserve"> 2023 edición YPF Agro</w:t>
      </w:r>
      <w:r w:rsidR="00956385" w:rsidRPr="00195423">
        <w:rPr>
          <w:rFonts w:asciiTheme="minorHAnsi" w:hAnsiTheme="minorHAnsi" w:cstheme="minorHAnsi"/>
        </w:rPr>
        <w:t xml:space="preserve">, </w:t>
      </w:r>
      <w:r w:rsidR="008E4C23" w:rsidRPr="00195423">
        <w:rPr>
          <w:rFonts w:asciiTheme="minorHAnsi" w:hAnsiTheme="minorHAnsi" w:cstheme="minorHAnsi"/>
        </w:rPr>
        <w:t>que,</w:t>
      </w:r>
      <w:r w:rsidR="00956385" w:rsidRPr="00195423">
        <w:rPr>
          <w:rFonts w:asciiTheme="minorHAnsi" w:hAnsiTheme="minorHAnsi" w:cstheme="minorHAnsi"/>
        </w:rPr>
        <w:t xml:space="preserve"> del 7 al 10 de marzo, desplegará todo su potenci</w:t>
      </w:r>
      <w:r w:rsidR="008E4C23" w:rsidRPr="00195423">
        <w:rPr>
          <w:rFonts w:asciiTheme="minorHAnsi" w:hAnsiTheme="minorHAnsi" w:cstheme="minorHAnsi"/>
        </w:rPr>
        <w:t>al pensando en</w:t>
      </w:r>
      <w:r w:rsidR="00956385" w:rsidRPr="00195423">
        <w:rPr>
          <w:rFonts w:asciiTheme="minorHAnsi" w:hAnsiTheme="minorHAnsi" w:cstheme="minorHAnsi"/>
        </w:rPr>
        <w:t xml:space="preserve"> las </w:t>
      </w:r>
      <w:r w:rsidR="008E4C23" w:rsidRPr="00195423">
        <w:rPr>
          <w:rFonts w:asciiTheme="minorHAnsi" w:hAnsiTheme="minorHAnsi" w:cstheme="minorHAnsi"/>
        </w:rPr>
        <w:t>necesidades de los productores agropecuarios</w:t>
      </w:r>
      <w:r w:rsidRPr="00195423">
        <w:rPr>
          <w:rFonts w:asciiTheme="minorHAnsi" w:hAnsiTheme="minorHAnsi" w:cstheme="minorHAnsi"/>
        </w:rPr>
        <w:t xml:space="preserve">. </w:t>
      </w:r>
    </w:p>
    <w:p w14:paraId="0B9ECFC9" w14:textId="77777777" w:rsidR="00F75E8D" w:rsidRPr="00195423" w:rsidRDefault="00F75E8D" w:rsidP="00195423">
      <w:pPr>
        <w:jc w:val="both"/>
        <w:rPr>
          <w:rFonts w:asciiTheme="minorHAnsi" w:hAnsiTheme="minorHAnsi" w:cstheme="minorHAnsi"/>
          <w:b/>
        </w:rPr>
      </w:pPr>
      <w:r w:rsidRPr="00195423">
        <w:rPr>
          <w:rFonts w:asciiTheme="minorHAnsi" w:hAnsiTheme="minorHAnsi" w:cstheme="minorHAnsi"/>
          <w:b/>
        </w:rPr>
        <w:t xml:space="preserve">De fiesta en </w:t>
      </w:r>
      <w:proofErr w:type="spellStart"/>
      <w:r w:rsidRPr="00195423">
        <w:rPr>
          <w:rFonts w:asciiTheme="minorHAnsi" w:hAnsiTheme="minorHAnsi" w:cstheme="minorHAnsi"/>
          <w:b/>
        </w:rPr>
        <w:t>Expoagro</w:t>
      </w:r>
      <w:proofErr w:type="spellEnd"/>
    </w:p>
    <w:p w14:paraId="6696020C" w14:textId="77777777" w:rsidR="00F75E8D" w:rsidRPr="00195423" w:rsidRDefault="00F75E8D" w:rsidP="00195423">
      <w:pPr>
        <w:jc w:val="both"/>
        <w:rPr>
          <w:rFonts w:asciiTheme="minorHAnsi" w:hAnsiTheme="minorHAnsi" w:cstheme="minorHAnsi"/>
          <w:b/>
        </w:rPr>
      </w:pPr>
    </w:p>
    <w:p w14:paraId="23D970C2" w14:textId="7714DC02" w:rsidR="00F75E8D" w:rsidRPr="00195423" w:rsidRDefault="00F75E8D" w:rsidP="00195423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</w:rPr>
      </w:pPr>
      <w:r w:rsidRPr="00195423">
        <w:rPr>
          <w:rFonts w:asciiTheme="minorHAnsi" w:hAnsiTheme="minorHAnsi" w:cstheme="minorHAnsi"/>
        </w:rPr>
        <w:t xml:space="preserve">La Capital Nacional de los </w:t>
      </w:r>
      <w:proofErr w:type="spellStart"/>
      <w:r w:rsidRPr="00195423">
        <w:rPr>
          <w:rFonts w:asciiTheme="minorHAnsi" w:hAnsiTheme="minorHAnsi" w:cstheme="minorHAnsi"/>
        </w:rPr>
        <w:t>Agronegocios</w:t>
      </w:r>
      <w:proofErr w:type="spellEnd"/>
      <w:r w:rsidR="006C7090" w:rsidRPr="00195423">
        <w:rPr>
          <w:rFonts w:asciiTheme="minorHAnsi" w:hAnsiTheme="minorHAnsi" w:cstheme="minorHAnsi"/>
        </w:rPr>
        <w:t xml:space="preserve"> </w:t>
      </w:r>
      <w:r w:rsidRPr="00195423">
        <w:rPr>
          <w:rFonts w:asciiTheme="minorHAnsi" w:hAnsiTheme="minorHAnsi" w:cstheme="minorHAnsi"/>
        </w:rPr>
        <w:t>es el marco elegid</w:t>
      </w:r>
      <w:r w:rsidR="006C7090" w:rsidRPr="00195423">
        <w:rPr>
          <w:rFonts w:asciiTheme="minorHAnsi" w:hAnsiTheme="minorHAnsi" w:cstheme="minorHAnsi"/>
        </w:rPr>
        <w:t xml:space="preserve">o para comenzar con los primeros encuentros, </w:t>
      </w:r>
      <w:proofErr w:type="spellStart"/>
      <w:r w:rsidR="006C7090" w:rsidRPr="00195423">
        <w:rPr>
          <w:rFonts w:asciiTheme="minorHAnsi" w:hAnsiTheme="minorHAnsi" w:cstheme="minorHAnsi"/>
        </w:rPr>
        <w:t>especificamente</w:t>
      </w:r>
      <w:proofErr w:type="spellEnd"/>
      <w:r w:rsidRPr="00195423">
        <w:rPr>
          <w:rFonts w:asciiTheme="minorHAnsi" w:hAnsiTheme="minorHAnsi" w:cstheme="minorHAnsi"/>
          <w:b/>
        </w:rPr>
        <w:t xml:space="preserve"> en el lote N 920, sobre la ruta nacional N9, km 225</w:t>
      </w:r>
      <w:r w:rsidRPr="00195423">
        <w:rPr>
          <w:rFonts w:asciiTheme="minorHAnsi" w:hAnsiTheme="minorHAnsi" w:cstheme="minorHAnsi"/>
        </w:rPr>
        <w:t>.</w:t>
      </w:r>
    </w:p>
    <w:p w14:paraId="67C7999E" w14:textId="77777777" w:rsidR="00F75E8D" w:rsidRPr="00195423" w:rsidRDefault="00F75E8D" w:rsidP="0019542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195423">
        <w:rPr>
          <w:rFonts w:asciiTheme="minorHAnsi" w:hAnsiTheme="minorHAnsi" w:cstheme="minorHAnsi"/>
        </w:rPr>
        <w:t>“</w:t>
      </w:r>
      <w:r w:rsidRPr="00195423">
        <w:rPr>
          <w:rFonts w:asciiTheme="minorHAnsi" w:hAnsiTheme="minorHAnsi" w:cstheme="minorHAnsi"/>
          <w:b/>
        </w:rPr>
        <w:t xml:space="preserve">La celebración de nuestro aniversario comienza en el marco de </w:t>
      </w:r>
      <w:proofErr w:type="spellStart"/>
      <w:r w:rsidRPr="00195423">
        <w:rPr>
          <w:rFonts w:asciiTheme="minorHAnsi" w:hAnsiTheme="minorHAnsi" w:cstheme="minorHAnsi"/>
          <w:b/>
        </w:rPr>
        <w:t>Expoagro</w:t>
      </w:r>
      <w:proofErr w:type="spellEnd"/>
      <w:r w:rsidRPr="00195423">
        <w:rPr>
          <w:rFonts w:asciiTheme="minorHAnsi" w:hAnsiTheme="minorHAnsi" w:cstheme="minorHAnsi"/>
          <w:b/>
        </w:rPr>
        <w:t xml:space="preserve"> con algunos eventos privados en el stand, pero se irá prolongando a lo largo del año</w:t>
      </w:r>
      <w:r w:rsidRPr="00195423">
        <w:rPr>
          <w:rFonts w:asciiTheme="minorHAnsi" w:hAnsiTheme="minorHAnsi" w:cstheme="minorHAnsi"/>
        </w:rPr>
        <w:t xml:space="preserve">. Como cierre, siendo que el cumpleaños es el 1° de noviembre, dentro del marco de nuestra 15ava Jornada anual de concesionarios, recibiremos en 9 de julio a nuestros clientes y amigos para celebrar este importante acontecimiento”, explicó </w:t>
      </w:r>
      <w:r w:rsidRPr="00195423">
        <w:rPr>
          <w:rFonts w:asciiTheme="minorHAnsi" w:hAnsiTheme="minorHAnsi" w:cstheme="minorHAnsi"/>
          <w:b/>
        </w:rPr>
        <w:t>Andrea Medica, gerente de Marketing y Comunicación de Yomel.</w:t>
      </w:r>
    </w:p>
    <w:p w14:paraId="6F5D25C0" w14:textId="77777777" w:rsidR="00F75E8D" w:rsidRPr="00195423" w:rsidRDefault="00F75E8D" w:rsidP="00195423">
      <w:pPr>
        <w:spacing w:line="276" w:lineRule="auto"/>
        <w:jc w:val="both"/>
        <w:rPr>
          <w:rFonts w:asciiTheme="minorHAnsi" w:hAnsiTheme="minorHAnsi" w:cstheme="minorHAnsi"/>
        </w:rPr>
      </w:pPr>
    </w:p>
    <w:p w14:paraId="637E3168" w14:textId="77777777" w:rsidR="00F75E8D" w:rsidRPr="00195423" w:rsidRDefault="00F75E8D" w:rsidP="00195423">
      <w:pPr>
        <w:spacing w:line="276" w:lineRule="auto"/>
        <w:jc w:val="both"/>
        <w:rPr>
          <w:rFonts w:asciiTheme="minorHAnsi" w:hAnsiTheme="minorHAnsi" w:cstheme="minorHAnsi"/>
        </w:rPr>
      </w:pPr>
      <w:r w:rsidRPr="00195423">
        <w:rPr>
          <w:rFonts w:asciiTheme="minorHAnsi" w:hAnsiTheme="minorHAnsi" w:cstheme="minorHAnsi"/>
        </w:rPr>
        <w:t xml:space="preserve">“En la </w:t>
      </w:r>
      <w:proofErr w:type="spellStart"/>
      <w:r w:rsidRPr="00195423">
        <w:rPr>
          <w:rFonts w:asciiTheme="minorHAnsi" w:hAnsiTheme="minorHAnsi" w:cstheme="minorHAnsi"/>
        </w:rPr>
        <w:t>megamuestra</w:t>
      </w:r>
      <w:proofErr w:type="spellEnd"/>
      <w:r w:rsidRPr="00195423">
        <w:rPr>
          <w:rFonts w:asciiTheme="minorHAnsi" w:hAnsiTheme="minorHAnsi" w:cstheme="minorHAnsi"/>
        </w:rPr>
        <w:t xml:space="preserve">, </w:t>
      </w:r>
      <w:r w:rsidRPr="00195423">
        <w:rPr>
          <w:rFonts w:asciiTheme="minorHAnsi" w:hAnsiTheme="minorHAnsi" w:cstheme="minorHAnsi"/>
          <w:b/>
        </w:rPr>
        <w:t>vamos a presentar toda nuestra línea de productos</w:t>
      </w:r>
      <w:r w:rsidRPr="00195423">
        <w:rPr>
          <w:rFonts w:asciiTheme="minorHAnsi" w:hAnsiTheme="minorHAnsi" w:cstheme="minorHAnsi"/>
        </w:rPr>
        <w:t xml:space="preserve"> que tanto nos caracteriza, representados por los equipos más significativos que comercializamos, donde se va a destacar claramente </w:t>
      </w:r>
      <w:r w:rsidRPr="00195423">
        <w:rPr>
          <w:rFonts w:asciiTheme="minorHAnsi" w:hAnsiTheme="minorHAnsi" w:cstheme="minorHAnsi"/>
          <w:b/>
        </w:rPr>
        <w:t xml:space="preserve">la línea Magna, siendo la </w:t>
      </w:r>
      <w:proofErr w:type="spellStart"/>
      <w:r w:rsidRPr="00195423">
        <w:rPr>
          <w:rFonts w:asciiTheme="minorHAnsi" w:hAnsiTheme="minorHAnsi" w:cstheme="minorHAnsi"/>
          <w:b/>
        </w:rPr>
        <w:t>rotoenfardadora</w:t>
      </w:r>
      <w:proofErr w:type="spellEnd"/>
      <w:r w:rsidRPr="00195423">
        <w:rPr>
          <w:rFonts w:asciiTheme="minorHAnsi" w:hAnsiTheme="minorHAnsi" w:cstheme="minorHAnsi"/>
          <w:b/>
        </w:rPr>
        <w:t xml:space="preserve"> oficial</w:t>
      </w:r>
      <w:r w:rsidRPr="00195423">
        <w:rPr>
          <w:rFonts w:asciiTheme="minorHAnsi" w:hAnsiTheme="minorHAnsi" w:cstheme="minorHAnsi"/>
        </w:rPr>
        <w:t xml:space="preserve"> de la muestra”, aseguró </w:t>
      </w:r>
      <w:r w:rsidRPr="00195423">
        <w:rPr>
          <w:rFonts w:asciiTheme="minorHAnsi" w:hAnsiTheme="minorHAnsi" w:cstheme="minorHAnsi"/>
          <w:b/>
        </w:rPr>
        <w:t>Medica</w:t>
      </w:r>
      <w:r w:rsidRPr="00195423">
        <w:rPr>
          <w:rFonts w:asciiTheme="minorHAnsi" w:hAnsiTheme="minorHAnsi" w:cstheme="minorHAnsi"/>
        </w:rPr>
        <w:t xml:space="preserve">. </w:t>
      </w:r>
    </w:p>
    <w:p w14:paraId="504AFBE2" w14:textId="77777777" w:rsidR="00E36994" w:rsidRPr="00195423" w:rsidRDefault="00E36994" w:rsidP="00195423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</w:rPr>
      </w:pPr>
    </w:p>
    <w:p w14:paraId="06341A6B" w14:textId="44281218" w:rsidR="00F75E8D" w:rsidRPr="00195423" w:rsidRDefault="00F75E8D" w:rsidP="00195423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</w:rPr>
      </w:pPr>
      <w:r w:rsidRPr="00195423">
        <w:rPr>
          <w:rFonts w:asciiTheme="minorHAnsi" w:hAnsiTheme="minorHAnsi" w:cstheme="minorHAnsi"/>
          <w:b/>
        </w:rPr>
        <w:t>Orgullo Nacional</w:t>
      </w:r>
    </w:p>
    <w:p w14:paraId="17E62941" w14:textId="77777777" w:rsidR="00F75E8D" w:rsidRPr="00195423" w:rsidRDefault="00F75E8D" w:rsidP="00195423">
      <w:pPr>
        <w:jc w:val="both"/>
        <w:rPr>
          <w:rFonts w:asciiTheme="minorHAnsi" w:hAnsiTheme="minorHAnsi" w:cstheme="minorHAnsi"/>
          <w:b/>
        </w:rPr>
      </w:pPr>
      <w:r w:rsidRPr="00195423">
        <w:rPr>
          <w:rFonts w:asciiTheme="minorHAnsi" w:hAnsiTheme="minorHAnsi" w:cstheme="minorHAnsi"/>
        </w:rPr>
        <w:t xml:space="preserve">La historia comienza con un grupo de amigos y colaboradores en un taller prestado que, </w:t>
      </w:r>
      <w:r w:rsidRPr="00195423">
        <w:rPr>
          <w:rFonts w:asciiTheme="minorHAnsi" w:hAnsiTheme="minorHAnsi" w:cstheme="minorHAnsi"/>
          <w:b/>
        </w:rPr>
        <w:t xml:space="preserve">en el año 1973, logra empezar a comercializar con la marca Yomel. </w:t>
      </w:r>
    </w:p>
    <w:p w14:paraId="73C966CC" w14:textId="77777777" w:rsidR="00F75E8D" w:rsidRPr="00195423" w:rsidRDefault="00F75E8D" w:rsidP="00195423">
      <w:pPr>
        <w:jc w:val="both"/>
        <w:rPr>
          <w:rFonts w:asciiTheme="minorHAnsi" w:hAnsiTheme="minorHAnsi" w:cstheme="minorHAnsi"/>
          <w:b/>
        </w:rPr>
      </w:pPr>
    </w:p>
    <w:p w14:paraId="10798531" w14:textId="77777777" w:rsidR="00F75E8D" w:rsidRPr="00195423" w:rsidRDefault="00F75E8D" w:rsidP="00195423">
      <w:pPr>
        <w:jc w:val="both"/>
        <w:rPr>
          <w:rFonts w:asciiTheme="minorHAnsi" w:hAnsiTheme="minorHAnsi" w:cstheme="minorHAnsi"/>
        </w:rPr>
      </w:pPr>
      <w:r w:rsidRPr="00195423">
        <w:rPr>
          <w:rFonts w:asciiTheme="minorHAnsi" w:hAnsiTheme="minorHAnsi" w:cstheme="minorHAnsi"/>
        </w:rPr>
        <w:t>“</w:t>
      </w:r>
      <w:r w:rsidRPr="00195423">
        <w:rPr>
          <w:rFonts w:asciiTheme="minorHAnsi" w:hAnsiTheme="minorHAnsi" w:cstheme="minorHAnsi"/>
          <w:b/>
        </w:rPr>
        <w:t xml:space="preserve">Hoy cuenta con un plantel de 130 empleados. Con una red de 200 representantes en Argentina y más de 20 países del exterior </w:t>
      </w:r>
      <w:r w:rsidRPr="00195423">
        <w:rPr>
          <w:rFonts w:asciiTheme="minorHAnsi" w:hAnsiTheme="minorHAnsi" w:cstheme="minorHAnsi"/>
        </w:rPr>
        <w:t xml:space="preserve">donde comercializan nuestros equipos”, manifestó </w:t>
      </w:r>
      <w:r w:rsidRPr="00195423">
        <w:rPr>
          <w:rFonts w:asciiTheme="minorHAnsi" w:hAnsiTheme="minorHAnsi" w:cstheme="minorHAnsi"/>
          <w:b/>
        </w:rPr>
        <w:t>Medica</w:t>
      </w:r>
      <w:r w:rsidRPr="00195423">
        <w:rPr>
          <w:rFonts w:asciiTheme="minorHAnsi" w:hAnsiTheme="minorHAnsi" w:cstheme="minorHAnsi"/>
        </w:rPr>
        <w:t xml:space="preserve">. </w:t>
      </w:r>
    </w:p>
    <w:p w14:paraId="20F75DA1" w14:textId="77777777" w:rsidR="00F75E8D" w:rsidRPr="00195423" w:rsidRDefault="00F75E8D" w:rsidP="00195423">
      <w:pPr>
        <w:jc w:val="both"/>
        <w:rPr>
          <w:rFonts w:asciiTheme="minorHAnsi" w:hAnsiTheme="minorHAnsi" w:cstheme="minorHAnsi"/>
        </w:rPr>
      </w:pPr>
    </w:p>
    <w:p w14:paraId="4CCF9F23" w14:textId="77777777" w:rsidR="00F75E8D" w:rsidRPr="00195423" w:rsidRDefault="00F75E8D" w:rsidP="00195423">
      <w:pPr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195423">
        <w:rPr>
          <w:rFonts w:asciiTheme="minorHAnsi" w:hAnsiTheme="minorHAnsi" w:cstheme="minorHAnsi"/>
        </w:rPr>
        <w:lastRenderedPageBreak/>
        <w:t xml:space="preserve">“En el 2020 logramos establecernos en una nueva nave que se integró a la anterior. </w:t>
      </w:r>
      <w:r w:rsidRPr="00195423">
        <w:rPr>
          <w:rFonts w:asciiTheme="minorHAnsi" w:hAnsiTheme="minorHAnsi" w:cstheme="minorHAnsi"/>
          <w:lang w:val="es-ES"/>
        </w:rPr>
        <w:t xml:space="preserve">Con 600m2 de oficinas comerciales y administrativas y 550 m2 del sector de repuestos, integrado con código de barras para manejar desde el sistema de gestión 8000 ítems diferentes. </w:t>
      </w:r>
      <w:r w:rsidRPr="00195423">
        <w:rPr>
          <w:rFonts w:asciiTheme="minorHAnsi" w:hAnsiTheme="minorHAnsi" w:cstheme="minorHAnsi"/>
        </w:rPr>
        <w:t xml:space="preserve">Esa nave fue equipada con 780 paneles solares </w:t>
      </w:r>
      <w:proofErr w:type="spellStart"/>
      <w:r w:rsidRPr="00195423">
        <w:rPr>
          <w:rFonts w:asciiTheme="minorHAnsi" w:hAnsiTheme="minorHAnsi" w:cstheme="minorHAnsi"/>
        </w:rPr>
        <w:t>fotovoltáicos</w:t>
      </w:r>
      <w:proofErr w:type="spellEnd"/>
      <w:r w:rsidRPr="00195423">
        <w:rPr>
          <w:rFonts w:asciiTheme="minorHAnsi" w:hAnsiTheme="minorHAnsi" w:cstheme="minorHAnsi"/>
        </w:rPr>
        <w:t xml:space="preserve"> que equivale a 425 KVA instalados. L</w:t>
      </w:r>
      <w:r w:rsidRPr="00195423">
        <w:rPr>
          <w:rFonts w:asciiTheme="minorHAnsi" w:hAnsiTheme="minorHAnsi" w:cstheme="minorHAnsi"/>
          <w:lang w:val="es-ES"/>
        </w:rPr>
        <w:t xml:space="preserve">a capacidad de generación a máxima potencia alcanzaría a cubrir el 75% de nuestra demanda”, señaló </w:t>
      </w:r>
      <w:r w:rsidRPr="00195423">
        <w:rPr>
          <w:rFonts w:asciiTheme="minorHAnsi" w:hAnsiTheme="minorHAnsi" w:cstheme="minorHAnsi"/>
          <w:b/>
          <w:lang w:val="es-ES"/>
        </w:rPr>
        <w:t>Andrea Medica</w:t>
      </w:r>
      <w:r w:rsidRPr="00195423">
        <w:rPr>
          <w:rFonts w:asciiTheme="minorHAnsi" w:hAnsiTheme="minorHAnsi" w:cstheme="minorHAnsi"/>
          <w:lang w:val="es-ES"/>
        </w:rPr>
        <w:t xml:space="preserve">. </w:t>
      </w:r>
    </w:p>
    <w:p w14:paraId="5418DDA7" w14:textId="77777777" w:rsidR="00F75E8D" w:rsidRPr="00195423" w:rsidRDefault="00F75E8D" w:rsidP="00195423">
      <w:pPr>
        <w:jc w:val="both"/>
        <w:rPr>
          <w:rFonts w:asciiTheme="minorHAnsi" w:hAnsiTheme="minorHAnsi" w:cstheme="minorHAnsi"/>
          <w:lang w:val="es-ES"/>
        </w:rPr>
      </w:pPr>
    </w:p>
    <w:p w14:paraId="58FC24A3" w14:textId="77777777" w:rsidR="00F75E8D" w:rsidRPr="00195423" w:rsidRDefault="00F75E8D" w:rsidP="00195423">
      <w:pPr>
        <w:jc w:val="both"/>
        <w:rPr>
          <w:rFonts w:asciiTheme="minorHAnsi" w:hAnsiTheme="minorHAnsi" w:cstheme="minorHAnsi"/>
        </w:rPr>
      </w:pPr>
      <w:r w:rsidRPr="00195423">
        <w:rPr>
          <w:rFonts w:asciiTheme="minorHAnsi" w:hAnsiTheme="minorHAnsi" w:cstheme="minorHAnsi"/>
        </w:rPr>
        <w:t>Según la Gerente, en la actualidad se siguen haciendo inversiones para terminar de equipar dicha nave, donde recientemente se adquirieron un láser de fibra óptica y una plegadora de 9 ejes con el objetivo principal de seguir mejorando y profesionalizando los procesos de fabricación.</w:t>
      </w:r>
    </w:p>
    <w:p w14:paraId="5C165A4E" w14:textId="77777777" w:rsidR="00F75E8D" w:rsidRPr="00195423" w:rsidRDefault="00F75E8D" w:rsidP="00195423">
      <w:pPr>
        <w:jc w:val="both"/>
        <w:rPr>
          <w:rFonts w:asciiTheme="minorHAnsi" w:hAnsiTheme="minorHAnsi" w:cstheme="minorHAnsi"/>
        </w:rPr>
      </w:pPr>
    </w:p>
    <w:p w14:paraId="60933B0D" w14:textId="77777777" w:rsidR="00F75E8D" w:rsidRPr="00195423" w:rsidRDefault="00F75E8D" w:rsidP="0019542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195423">
        <w:rPr>
          <w:rFonts w:asciiTheme="minorHAnsi" w:hAnsiTheme="minorHAnsi" w:cstheme="minorHAnsi"/>
          <w:b/>
        </w:rPr>
        <w:t xml:space="preserve">Una empresa en expansión </w:t>
      </w:r>
    </w:p>
    <w:p w14:paraId="0B4D3DF7" w14:textId="77777777" w:rsidR="00F75E8D" w:rsidRPr="00195423" w:rsidRDefault="00F75E8D" w:rsidP="00195423">
      <w:pPr>
        <w:spacing w:line="276" w:lineRule="auto"/>
        <w:jc w:val="both"/>
        <w:rPr>
          <w:rFonts w:asciiTheme="minorHAnsi" w:hAnsiTheme="minorHAnsi" w:cstheme="minorHAnsi"/>
        </w:rPr>
      </w:pPr>
    </w:p>
    <w:p w14:paraId="2D4ED0D9" w14:textId="77777777" w:rsidR="00F75E8D" w:rsidRPr="00195423" w:rsidRDefault="00F75E8D" w:rsidP="0019542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Theme="minorHAnsi" w:hAnsiTheme="minorHAnsi" w:cstheme="minorHAnsi"/>
        </w:rPr>
      </w:pPr>
      <w:r w:rsidRPr="00195423">
        <w:rPr>
          <w:rFonts w:asciiTheme="minorHAnsi" w:hAnsiTheme="minorHAnsi" w:cstheme="minorHAnsi"/>
        </w:rPr>
        <w:t xml:space="preserve">En la actualidad, </w:t>
      </w:r>
      <w:r w:rsidRPr="00195423">
        <w:rPr>
          <w:rFonts w:asciiTheme="minorHAnsi" w:hAnsiTheme="minorHAnsi" w:cstheme="minorHAnsi"/>
          <w:b/>
        </w:rPr>
        <w:t>Yomel</w:t>
      </w:r>
      <w:r w:rsidRPr="00195423">
        <w:rPr>
          <w:rFonts w:asciiTheme="minorHAnsi" w:hAnsiTheme="minorHAnsi" w:cstheme="minorHAnsi"/>
        </w:rPr>
        <w:t xml:space="preserve"> cuenta con un plantel aproximado de 130 funcionarios y con un catálogo de más de 120 productos diferentes </w:t>
      </w:r>
      <w:r w:rsidRPr="00195423">
        <w:rPr>
          <w:rFonts w:asciiTheme="minorHAnsi" w:hAnsiTheme="minorHAnsi" w:cstheme="minorHAnsi"/>
          <w:b/>
        </w:rPr>
        <w:t xml:space="preserve">que abarcan las líneas de </w:t>
      </w:r>
      <w:proofErr w:type="spellStart"/>
      <w:r w:rsidRPr="00195423">
        <w:rPr>
          <w:rFonts w:asciiTheme="minorHAnsi" w:hAnsiTheme="minorHAnsi" w:cstheme="minorHAnsi"/>
          <w:b/>
        </w:rPr>
        <w:t>desmalezadoras</w:t>
      </w:r>
      <w:proofErr w:type="spellEnd"/>
      <w:r w:rsidRPr="00195423">
        <w:rPr>
          <w:rFonts w:asciiTheme="minorHAnsi" w:hAnsiTheme="minorHAnsi" w:cstheme="minorHAnsi"/>
          <w:b/>
        </w:rPr>
        <w:t>, fertilizadoras, henificación y forrajes, hojas niveladoras, implementos para fruticultura y horticultura, y agricultura de precisión.</w:t>
      </w:r>
      <w:r w:rsidRPr="00195423">
        <w:rPr>
          <w:rFonts w:asciiTheme="minorHAnsi" w:hAnsiTheme="minorHAnsi" w:cstheme="minorHAnsi"/>
        </w:rPr>
        <w:t xml:space="preserve"> Además, tiene una red de ventas y servicios con alcance a todos los puntos del país, compuesta por más de 200 concesionarios ubicados en las principales ciudades de la Argentina.</w:t>
      </w:r>
    </w:p>
    <w:p w14:paraId="43AEDD70" w14:textId="77777777" w:rsidR="00F75E8D" w:rsidRPr="00195423" w:rsidRDefault="00F75E8D" w:rsidP="0019542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Theme="minorHAnsi" w:hAnsiTheme="minorHAnsi" w:cstheme="minorHAnsi"/>
        </w:rPr>
      </w:pPr>
      <w:r w:rsidRPr="00195423">
        <w:rPr>
          <w:rFonts w:asciiTheme="minorHAnsi" w:hAnsiTheme="minorHAnsi" w:cstheme="minorHAnsi"/>
        </w:rPr>
        <w:t xml:space="preserve">En cuanto al </w:t>
      </w:r>
      <w:r w:rsidRPr="00195423">
        <w:rPr>
          <w:rFonts w:asciiTheme="minorHAnsi" w:hAnsiTheme="minorHAnsi" w:cstheme="minorHAnsi"/>
          <w:b/>
        </w:rPr>
        <w:t>mercado internacional</w:t>
      </w:r>
      <w:r w:rsidRPr="00195423">
        <w:rPr>
          <w:rFonts w:asciiTheme="minorHAnsi" w:hAnsiTheme="minorHAnsi" w:cstheme="minorHAnsi"/>
        </w:rPr>
        <w:t>, la firma está presente en países como Brasil, Chile, Uruguay, Bolivia, Venezuela, Perú, Paraguay, Panamá, Ecuador, Costa Rica, Nicaragua, República Dominicana, Guatemala, México, Colombia, Francia, Nueva Zelanda, Australia, Angola, Sudáfrica y Kenia.</w:t>
      </w:r>
    </w:p>
    <w:p w14:paraId="2671EBE7" w14:textId="77777777" w:rsidR="00F75E8D" w:rsidRPr="00195423" w:rsidRDefault="00F75E8D" w:rsidP="00195423">
      <w:pPr>
        <w:spacing w:line="276" w:lineRule="auto"/>
        <w:jc w:val="both"/>
        <w:rPr>
          <w:rFonts w:asciiTheme="minorHAnsi" w:hAnsiTheme="minorHAnsi" w:cstheme="minorHAnsi"/>
        </w:rPr>
      </w:pPr>
      <w:r w:rsidRPr="00195423">
        <w:rPr>
          <w:rFonts w:asciiTheme="minorHAnsi" w:hAnsiTheme="minorHAnsi" w:cstheme="minorHAnsi"/>
          <w:b/>
        </w:rPr>
        <w:t>“Todo comenzó con un sueño, fuimos trazando objetivos, trabajamos incansablemente, seguimos perfeccionándonos y nunca dejamos de creer” aseguró Andrea Médica</w:t>
      </w:r>
      <w:r w:rsidRPr="00195423">
        <w:rPr>
          <w:rFonts w:asciiTheme="minorHAnsi" w:hAnsiTheme="minorHAnsi" w:cstheme="minorHAnsi"/>
        </w:rPr>
        <w:t xml:space="preserve"> y añadió: </w:t>
      </w:r>
    </w:p>
    <w:p w14:paraId="7B73CB11" w14:textId="77777777" w:rsidR="00F75E8D" w:rsidRPr="00195423" w:rsidRDefault="00F75E8D" w:rsidP="00195423">
      <w:pPr>
        <w:spacing w:line="276" w:lineRule="auto"/>
        <w:jc w:val="both"/>
        <w:rPr>
          <w:rFonts w:asciiTheme="minorHAnsi" w:hAnsiTheme="minorHAnsi" w:cstheme="minorHAnsi"/>
        </w:rPr>
      </w:pPr>
    </w:p>
    <w:p w14:paraId="24423653" w14:textId="77777777" w:rsidR="00F75E8D" w:rsidRPr="00195423" w:rsidRDefault="00F75E8D" w:rsidP="00195423">
      <w:pPr>
        <w:spacing w:line="276" w:lineRule="auto"/>
        <w:jc w:val="both"/>
        <w:rPr>
          <w:rFonts w:asciiTheme="minorHAnsi" w:hAnsiTheme="minorHAnsi" w:cstheme="minorHAnsi"/>
        </w:rPr>
      </w:pPr>
      <w:r w:rsidRPr="00195423">
        <w:rPr>
          <w:rFonts w:asciiTheme="minorHAnsi" w:hAnsiTheme="minorHAnsi" w:cstheme="minorHAnsi"/>
        </w:rPr>
        <w:t>“</w:t>
      </w:r>
      <w:r w:rsidRPr="00195423">
        <w:rPr>
          <w:rFonts w:asciiTheme="minorHAnsi" w:hAnsiTheme="minorHAnsi" w:cstheme="minorHAnsi"/>
          <w:b/>
        </w:rPr>
        <w:t xml:space="preserve">En 50 años más nos </w:t>
      </w:r>
      <w:proofErr w:type="spellStart"/>
      <w:r w:rsidRPr="00195423">
        <w:rPr>
          <w:rFonts w:asciiTheme="minorHAnsi" w:hAnsiTheme="minorHAnsi" w:cstheme="minorHAnsi"/>
          <w:b/>
        </w:rPr>
        <w:t>imagino</w:t>
      </w:r>
      <w:proofErr w:type="spellEnd"/>
      <w:r w:rsidRPr="00195423">
        <w:rPr>
          <w:rFonts w:asciiTheme="minorHAnsi" w:hAnsiTheme="minorHAnsi" w:cstheme="minorHAnsi"/>
          <w:b/>
        </w:rPr>
        <w:t xml:space="preserve"> liderando el segmento de henificación y forrajes, fertilización y </w:t>
      </w:r>
      <w:proofErr w:type="spellStart"/>
      <w:r w:rsidRPr="00195423">
        <w:rPr>
          <w:rFonts w:asciiTheme="minorHAnsi" w:hAnsiTheme="minorHAnsi" w:cstheme="minorHAnsi"/>
          <w:b/>
        </w:rPr>
        <w:t>desmalezadoras</w:t>
      </w:r>
      <w:proofErr w:type="spellEnd"/>
      <w:r w:rsidRPr="00195423">
        <w:rPr>
          <w:rFonts w:asciiTheme="minorHAnsi" w:hAnsiTheme="minorHAnsi" w:cstheme="minorHAnsi"/>
        </w:rPr>
        <w:t xml:space="preserve">. Siendo reconocidos en la región dentro del top 5 de empresas nacionales, </w:t>
      </w:r>
      <w:r w:rsidRPr="00195423">
        <w:rPr>
          <w:rFonts w:asciiTheme="minorHAnsi" w:hAnsiTheme="minorHAnsi" w:cstheme="minorHAnsi"/>
          <w:b/>
        </w:rPr>
        <w:t>valorados por ser innovadores y pujantes</w:t>
      </w:r>
      <w:r w:rsidRPr="00195423">
        <w:rPr>
          <w:rFonts w:asciiTheme="minorHAnsi" w:hAnsiTheme="minorHAnsi" w:cstheme="minorHAnsi"/>
        </w:rPr>
        <w:t>, aportando al productor agropecuario las soluciones que demanda en equipos y tecnología”.</w:t>
      </w:r>
    </w:p>
    <w:p w14:paraId="1B2ADE67" w14:textId="77777777" w:rsidR="00F75E8D" w:rsidRPr="00195423" w:rsidRDefault="00F75E8D" w:rsidP="00195423">
      <w:pPr>
        <w:spacing w:line="276" w:lineRule="auto"/>
        <w:jc w:val="both"/>
        <w:rPr>
          <w:rFonts w:asciiTheme="minorHAnsi" w:hAnsiTheme="minorHAnsi" w:cstheme="minorHAnsi"/>
        </w:rPr>
      </w:pPr>
    </w:p>
    <w:p w14:paraId="56A2DD7F" w14:textId="77777777" w:rsidR="00F75E8D" w:rsidRPr="00195423" w:rsidRDefault="00F75E8D" w:rsidP="00195423">
      <w:pPr>
        <w:spacing w:line="276" w:lineRule="auto"/>
        <w:jc w:val="both"/>
        <w:rPr>
          <w:rFonts w:asciiTheme="minorHAnsi" w:hAnsiTheme="minorHAnsi" w:cstheme="minorHAnsi"/>
        </w:rPr>
      </w:pPr>
      <w:r w:rsidRPr="00195423">
        <w:rPr>
          <w:rFonts w:asciiTheme="minorHAnsi" w:hAnsiTheme="minorHAnsi" w:cstheme="minorHAnsi"/>
          <w:b/>
        </w:rPr>
        <w:t>Yomel</w:t>
      </w:r>
      <w:r w:rsidRPr="00195423">
        <w:rPr>
          <w:rFonts w:asciiTheme="minorHAnsi" w:hAnsiTheme="minorHAnsi" w:cstheme="minorHAnsi"/>
        </w:rPr>
        <w:t xml:space="preserve"> esperará a todos sus clientes y amigos en el stand </w:t>
      </w:r>
      <w:r w:rsidRPr="00195423">
        <w:rPr>
          <w:rFonts w:asciiTheme="minorHAnsi" w:hAnsiTheme="minorHAnsi" w:cstheme="minorHAnsi"/>
          <w:b/>
        </w:rPr>
        <w:t>N 920</w:t>
      </w:r>
      <w:r w:rsidRPr="00195423">
        <w:rPr>
          <w:rFonts w:asciiTheme="minorHAnsi" w:hAnsiTheme="minorHAnsi" w:cstheme="minorHAnsi"/>
        </w:rPr>
        <w:t xml:space="preserve"> para brindar y celebrar juntos este gran aniversario. </w:t>
      </w:r>
    </w:p>
    <w:p w14:paraId="4118474D" w14:textId="77777777" w:rsidR="00F75E8D" w:rsidRPr="00195423" w:rsidRDefault="00F75E8D" w:rsidP="00195423">
      <w:pPr>
        <w:spacing w:line="276" w:lineRule="auto"/>
        <w:jc w:val="both"/>
        <w:rPr>
          <w:rFonts w:asciiTheme="minorHAnsi" w:hAnsiTheme="minorHAnsi" w:cstheme="minorHAnsi"/>
        </w:rPr>
      </w:pPr>
    </w:p>
    <w:p w14:paraId="5B74199B" w14:textId="77777777" w:rsidR="00F75E8D" w:rsidRPr="00195423" w:rsidRDefault="00F75E8D" w:rsidP="00195423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195423">
        <w:rPr>
          <w:rFonts w:asciiTheme="minorHAnsi" w:hAnsiTheme="minorHAnsi" w:cstheme="minorHAnsi"/>
          <w:b/>
        </w:rPr>
        <w:t>Expoagro</w:t>
      </w:r>
      <w:proofErr w:type="spellEnd"/>
      <w:r w:rsidRPr="00195423">
        <w:rPr>
          <w:rFonts w:asciiTheme="minorHAnsi" w:hAnsiTheme="minorHAnsi" w:cstheme="minorHAnsi"/>
        </w:rPr>
        <w:t xml:space="preserve"> les desea el mayor de los éxitos y un enorme </w:t>
      </w:r>
      <w:r w:rsidRPr="00195423">
        <w:rPr>
          <w:rFonts w:asciiTheme="minorHAnsi" w:hAnsiTheme="minorHAnsi" w:cstheme="minorHAnsi"/>
          <w:b/>
        </w:rPr>
        <w:t>GRACIAS</w:t>
      </w:r>
      <w:r w:rsidRPr="00195423">
        <w:rPr>
          <w:rFonts w:asciiTheme="minorHAnsi" w:hAnsiTheme="minorHAnsi" w:cstheme="minorHAnsi"/>
        </w:rPr>
        <w:t xml:space="preserve"> por el compromiso y la responsabilidad que tienen con el sector agropecuario. </w:t>
      </w:r>
    </w:p>
    <w:p w14:paraId="238B1E7B" w14:textId="0D954C87" w:rsidR="00304E8C" w:rsidRPr="00F75E8D" w:rsidRDefault="00304E8C" w:rsidP="00F75E8D"/>
    <w:sectPr w:rsidR="00304E8C" w:rsidRPr="00F75E8D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ACFD4" w14:textId="77777777" w:rsidR="00896855" w:rsidRDefault="00896855" w:rsidP="00E728E0">
      <w:r>
        <w:separator/>
      </w:r>
    </w:p>
  </w:endnote>
  <w:endnote w:type="continuationSeparator" w:id="0">
    <w:p w14:paraId="73B363D0" w14:textId="77777777" w:rsidR="00896855" w:rsidRDefault="00896855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915B4" w14:textId="77777777" w:rsidR="00896855" w:rsidRDefault="00896855" w:rsidP="00E728E0">
      <w:r>
        <w:separator/>
      </w:r>
    </w:p>
  </w:footnote>
  <w:footnote w:type="continuationSeparator" w:id="0">
    <w:p w14:paraId="5EE352CB" w14:textId="77777777" w:rsidR="00896855" w:rsidRDefault="00896855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103B50"/>
    <w:rsid w:val="00111777"/>
    <w:rsid w:val="00117812"/>
    <w:rsid w:val="00195423"/>
    <w:rsid w:val="001D164F"/>
    <w:rsid w:val="002C66C2"/>
    <w:rsid w:val="00304E8C"/>
    <w:rsid w:val="003066A3"/>
    <w:rsid w:val="003469FF"/>
    <w:rsid w:val="00437F88"/>
    <w:rsid w:val="00497AEC"/>
    <w:rsid w:val="004C738E"/>
    <w:rsid w:val="0062698B"/>
    <w:rsid w:val="00641EC9"/>
    <w:rsid w:val="00686CE0"/>
    <w:rsid w:val="00697E80"/>
    <w:rsid w:val="006B2CCA"/>
    <w:rsid w:val="006C7090"/>
    <w:rsid w:val="00794D9F"/>
    <w:rsid w:val="007C1C3B"/>
    <w:rsid w:val="007F5EAC"/>
    <w:rsid w:val="0085148C"/>
    <w:rsid w:val="00853D28"/>
    <w:rsid w:val="00896855"/>
    <w:rsid w:val="008D7D65"/>
    <w:rsid w:val="008E4C23"/>
    <w:rsid w:val="00956385"/>
    <w:rsid w:val="00963E1E"/>
    <w:rsid w:val="00A65E2E"/>
    <w:rsid w:val="00A841A1"/>
    <w:rsid w:val="00B60466"/>
    <w:rsid w:val="00C05956"/>
    <w:rsid w:val="00D87334"/>
    <w:rsid w:val="00E36994"/>
    <w:rsid w:val="00E42127"/>
    <w:rsid w:val="00E4375F"/>
    <w:rsid w:val="00E728E0"/>
    <w:rsid w:val="00E7315D"/>
    <w:rsid w:val="00ED36B6"/>
    <w:rsid w:val="00EE74EB"/>
    <w:rsid w:val="00F75E8D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75E8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F5482-4D66-42D3-85D8-2B2C5D8CE202}">
  <ds:schemaRefs>
    <ds:schemaRef ds:uri="http://schemas.microsoft.com/office/2006/documentManagement/types"/>
    <ds:schemaRef ds:uri="http://schemas.microsoft.com/office/2006/metadata/properties"/>
    <ds:schemaRef ds:uri="8ea0c7a9-7812-4ab2-837e-97a9ce7f45bd"/>
    <ds:schemaRef ds:uri="http://schemas.microsoft.com/office/infopath/2007/PartnerControls"/>
    <ds:schemaRef ds:uri="d24e3aec-322b-40d6-846f-3ce85be438ee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1EC948-4F4A-4CE0-8481-86789639A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AC54C-EAED-4F16-A993-DDDF140A8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Quattrini</cp:lastModifiedBy>
  <cp:revision>2</cp:revision>
  <dcterms:created xsi:type="dcterms:W3CDTF">2023-02-06T17:23:00Z</dcterms:created>
  <dcterms:modified xsi:type="dcterms:W3CDTF">2023-02-06T17:23:00Z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