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22" w:rsidRPr="00913A22" w:rsidRDefault="00913A22" w:rsidP="006975DC">
      <w:pPr>
        <w:rPr>
          <w:b/>
          <w:sz w:val="24"/>
          <w:szCs w:val="24"/>
          <w:lang w:val="es-ES"/>
        </w:rPr>
      </w:pPr>
    </w:p>
    <w:p w:rsidR="00913A22" w:rsidRDefault="00BD60C1" w:rsidP="00913A22">
      <w:pPr>
        <w:rPr>
          <w:b/>
          <w:sz w:val="24"/>
          <w:szCs w:val="24"/>
          <w:lang w:val="es-ES"/>
        </w:rPr>
      </w:pPr>
      <w:r w:rsidRPr="00913A22">
        <w:rPr>
          <w:b/>
          <w:sz w:val="24"/>
          <w:szCs w:val="24"/>
          <w:lang w:val="es-ES"/>
        </w:rPr>
        <w:t>NACIONAL PRIMAVERA BRAFORD</w:t>
      </w:r>
    </w:p>
    <w:p w:rsidR="00BD60C1" w:rsidRPr="00913A22" w:rsidRDefault="00BD60C1" w:rsidP="00913A22">
      <w:pPr>
        <w:rPr>
          <w:b/>
          <w:i/>
          <w:sz w:val="20"/>
          <w:szCs w:val="20"/>
          <w:lang w:val="es-ES"/>
        </w:rPr>
      </w:pPr>
      <w:r w:rsidRPr="00913A22">
        <w:rPr>
          <w:b/>
          <w:sz w:val="24"/>
          <w:szCs w:val="24"/>
          <w:lang w:val="es-ES"/>
        </w:rPr>
        <w:t>Más de 250 estudiantes participaron de charlas y concurso de jurados</w:t>
      </w:r>
    </w:p>
    <w:p w:rsidR="00BD60C1" w:rsidRPr="00913A22" w:rsidRDefault="00913A22" w:rsidP="006975DC">
      <w:pPr>
        <w:rPr>
          <w:b/>
          <w:i/>
          <w:sz w:val="24"/>
          <w:szCs w:val="24"/>
          <w:lang w:val="es-ES"/>
        </w:rPr>
      </w:pPr>
      <w:r>
        <w:rPr>
          <w:b/>
          <w:i/>
          <w:sz w:val="24"/>
          <w:szCs w:val="24"/>
          <w:lang w:val="es-ES"/>
        </w:rPr>
        <w:t>La jornada del</w:t>
      </w:r>
      <w:r w:rsidR="00BD60C1" w:rsidRPr="00913A22">
        <w:rPr>
          <w:b/>
          <w:i/>
          <w:sz w:val="24"/>
          <w:szCs w:val="24"/>
          <w:lang w:val="es-ES"/>
        </w:rPr>
        <w:t xml:space="preserve"> marte</w:t>
      </w:r>
      <w:r>
        <w:rPr>
          <w:b/>
          <w:i/>
          <w:sz w:val="24"/>
          <w:szCs w:val="24"/>
          <w:lang w:val="es-ES"/>
        </w:rPr>
        <w:t>s en la Sociedad Rural del Chaco,</w:t>
      </w:r>
      <w:r w:rsidR="00BD60C1" w:rsidRPr="00913A22">
        <w:rPr>
          <w:b/>
          <w:i/>
          <w:sz w:val="24"/>
          <w:szCs w:val="24"/>
          <w:lang w:val="es-ES"/>
        </w:rPr>
        <w:t xml:space="preserve"> tuvo un espacio para la cap</w:t>
      </w:r>
      <w:r>
        <w:rPr>
          <w:b/>
          <w:i/>
          <w:sz w:val="24"/>
          <w:szCs w:val="24"/>
          <w:lang w:val="es-ES"/>
        </w:rPr>
        <w:t>acitación y el conocimiento junto a</w:t>
      </w:r>
      <w:r w:rsidR="00BD60C1" w:rsidRPr="00913A22">
        <w:rPr>
          <w:b/>
          <w:i/>
          <w:sz w:val="24"/>
          <w:szCs w:val="24"/>
          <w:lang w:val="es-ES"/>
        </w:rPr>
        <w:t xml:space="preserve"> jóvenes de escuelas agropecuarias de la región. También hubo un concurso de jurados, con animales en pista, y el cierre de la jornada con un “</w:t>
      </w:r>
      <w:proofErr w:type="spellStart"/>
      <w:r w:rsidR="00BD60C1" w:rsidRPr="00913A22">
        <w:rPr>
          <w:b/>
          <w:i/>
          <w:sz w:val="24"/>
          <w:szCs w:val="24"/>
          <w:lang w:val="es-ES"/>
        </w:rPr>
        <w:t>Sunset</w:t>
      </w:r>
      <w:proofErr w:type="spellEnd"/>
      <w:r w:rsidR="00BD60C1" w:rsidRPr="00913A22">
        <w:rPr>
          <w:b/>
          <w:i/>
          <w:sz w:val="24"/>
          <w:szCs w:val="24"/>
          <w:lang w:val="es-ES"/>
        </w:rPr>
        <w:t xml:space="preserve"> Ganadero”. </w:t>
      </w:r>
    </w:p>
    <w:p w:rsidR="00BD60C1" w:rsidRDefault="00BD60C1" w:rsidP="006975DC">
      <w:pPr>
        <w:rPr>
          <w:sz w:val="24"/>
          <w:szCs w:val="24"/>
          <w:lang w:val="es-ES"/>
        </w:rPr>
      </w:pPr>
    </w:p>
    <w:p w:rsidR="006975DC" w:rsidRDefault="006975DC" w:rsidP="00697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Más de 250 jóvenes estudiantes de escuelas agropecuarias de Chaco y Corrientes participaron este martes de la jornada de capacitación que se realizó en la Sociedad Rural del Chaco, en el marco de la Nacional Primavera </w:t>
      </w:r>
      <w:proofErr w:type="spellStart"/>
      <w:r>
        <w:rPr>
          <w:sz w:val="24"/>
          <w:szCs w:val="24"/>
          <w:lang w:val="es-ES"/>
        </w:rPr>
        <w:t>Braford</w:t>
      </w:r>
      <w:proofErr w:type="spellEnd"/>
      <w:r>
        <w:rPr>
          <w:sz w:val="24"/>
          <w:szCs w:val="24"/>
          <w:lang w:val="es-ES"/>
        </w:rPr>
        <w:t xml:space="preserve">. </w:t>
      </w:r>
      <w:r w:rsidR="00913A22">
        <w:rPr>
          <w:sz w:val="24"/>
          <w:szCs w:val="24"/>
          <w:lang w:val="es-ES"/>
        </w:rPr>
        <w:t>Las c</w:t>
      </w:r>
      <w:r>
        <w:rPr>
          <w:sz w:val="24"/>
          <w:szCs w:val="24"/>
          <w:lang w:val="es-ES"/>
        </w:rPr>
        <w:t>harlas</w:t>
      </w:r>
      <w:r w:rsidR="00913A22">
        <w:rPr>
          <w:sz w:val="24"/>
          <w:szCs w:val="24"/>
          <w:lang w:val="es-ES"/>
        </w:rPr>
        <w:t xml:space="preserve"> abordaron temas como </w:t>
      </w:r>
      <w:bookmarkStart w:id="0" w:name="_GoBack"/>
      <w:bookmarkEnd w:id="0"/>
      <w:r>
        <w:rPr>
          <w:sz w:val="24"/>
          <w:szCs w:val="24"/>
          <w:lang w:val="es-ES"/>
        </w:rPr>
        <w:t xml:space="preserve">patrón racial y la importancia del </w:t>
      </w:r>
      <w:proofErr w:type="spellStart"/>
      <w:r>
        <w:rPr>
          <w:sz w:val="24"/>
          <w:szCs w:val="24"/>
          <w:lang w:val="es-ES"/>
        </w:rPr>
        <w:t>Braford</w:t>
      </w:r>
      <w:proofErr w:type="spellEnd"/>
      <w:r>
        <w:rPr>
          <w:sz w:val="24"/>
          <w:szCs w:val="24"/>
          <w:lang w:val="es-ES"/>
        </w:rPr>
        <w:t xml:space="preserve"> en los rodeos, además de un concurso de jurados interactivo, con animales en pista, para un gran día que cerró con un “</w:t>
      </w:r>
      <w:proofErr w:type="spellStart"/>
      <w:r>
        <w:rPr>
          <w:sz w:val="24"/>
          <w:szCs w:val="24"/>
          <w:lang w:val="es-ES"/>
        </w:rPr>
        <w:t>Sunset</w:t>
      </w:r>
      <w:proofErr w:type="spellEnd"/>
      <w:r>
        <w:rPr>
          <w:sz w:val="24"/>
          <w:szCs w:val="24"/>
          <w:lang w:val="es-ES"/>
        </w:rPr>
        <w:t xml:space="preserve"> ganadero”.</w:t>
      </w:r>
    </w:p>
    <w:p w:rsidR="006975DC" w:rsidRDefault="006975DC" w:rsidP="00697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El ciclo de charlas ofrecido por </w:t>
      </w:r>
      <w:proofErr w:type="spellStart"/>
      <w:r>
        <w:rPr>
          <w:sz w:val="24"/>
          <w:szCs w:val="24"/>
          <w:lang w:val="es-ES"/>
        </w:rPr>
        <w:t>Braford</w:t>
      </w:r>
      <w:proofErr w:type="spellEnd"/>
      <w:r>
        <w:rPr>
          <w:sz w:val="24"/>
          <w:szCs w:val="24"/>
          <w:lang w:val="es-ES"/>
        </w:rPr>
        <w:t xml:space="preserve"> en el marco de su exposición de primavera, que cuenta con la fuerza de </w:t>
      </w:r>
      <w:proofErr w:type="spellStart"/>
      <w:r>
        <w:rPr>
          <w:sz w:val="24"/>
          <w:szCs w:val="24"/>
          <w:lang w:val="es-ES"/>
        </w:rPr>
        <w:t>Expoagro</w:t>
      </w:r>
      <w:proofErr w:type="spellEnd"/>
      <w:r>
        <w:rPr>
          <w:sz w:val="24"/>
          <w:szCs w:val="24"/>
          <w:lang w:val="es-ES"/>
        </w:rPr>
        <w:t xml:space="preserve">, comenzó en horas de la mañana con una bienvenida y posteriores charlas a cargo de Martín </w:t>
      </w:r>
      <w:proofErr w:type="spellStart"/>
      <w:r>
        <w:rPr>
          <w:sz w:val="24"/>
          <w:szCs w:val="24"/>
          <w:lang w:val="es-ES"/>
        </w:rPr>
        <w:t>Mouliá</w:t>
      </w:r>
      <w:proofErr w:type="spellEnd"/>
      <w:r>
        <w:rPr>
          <w:sz w:val="24"/>
          <w:szCs w:val="24"/>
          <w:lang w:val="es-ES"/>
        </w:rPr>
        <w:t xml:space="preserve"> y Diego Rodríguez, inspector y director ejecutivo de la Asociación </w:t>
      </w:r>
      <w:proofErr w:type="spellStart"/>
      <w:r>
        <w:rPr>
          <w:sz w:val="24"/>
          <w:szCs w:val="24"/>
          <w:lang w:val="es-ES"/>
        </w:rPr>
        <w:t>Braford</w:t>
      </w:r>
      <w:proofErr w:type="spellEnd"/>
      <w:r>
        <w:rPr>
          <w:sz w:val="24"/>
          <w:szCs w:val="24"/>
          <w:lang w:val="es-ES"/>
        </w:rPr>
        <w:t xml:space="preserve"> Argentina, respectivamente.</w:t>
      </w:r>
    </w:p>
    <w:p w:rsidR="006975DC" w:rsidRDefault="006975DC" w:rsidP="00697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Con la tribuna del predio de la SRCH completa de jóvenes que llegaron desde escuelas de Corrientes y Chaco, las charlas de la mañana giraron, básicamente, en torno a patrón racial y la importancia de la genética </w:t>
      </w:r>
      <w:proofErr w:type="spellStart"/>
      <w:r>
        <w:rPr>
          <w:sz w:val="24"/>
          <w:szCs w:val="24"/>
          <w:lang w:val="es-ES"/>
        </w:rPr>
        <w:t>Braford</w:t>
      </w:r>
      <w:proofErr w:type="spellEnd"/>
      <w:r>
        <w:rPr>
          <w:sz w:val="24"/>
          <w:szCs w:val="24"/>
          <w:lang w:val="es-ES"/>
        </w:rPr>
        <w:t xml:space="preserve"> en los rodeos.</w:t>
      </w:r>
    </w:p>
    <w:p w:rsidR="006975DC" w:rsidRDefault="006975DC" w:rsidP="00697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Luego de la inauguración oficial del evento y el almuerzo, se realizó un concurso de jurados, que fue dictado por Germán </w:t>
      </w:r>
      <w:proofErr w:type="spellStart"/>
      <w:r>
        <w:rPr>
          <w:sz w:val="24"/>
          <w:szCs w:val="24"/>
          <w:lang w:val="es-ES"/>
        </w:rPr>
        <w:t>Fogliatti</w:t>
      </w:r>
      <w:proofErr w:type="spellEnd"/>
      <w:r>
        <w:rPr>
          <w:sz w:val="24"/>
          <w:szCs w:val="24"/>
          <w:lang w:val="es-ES"/>
        </w:rPr>
        <w:t xml:space="preserve">, reconocido asesor genetista y jurado de la raza, quien junto a Martín </w:t>
      </w:r>
      <w:proofErr w:type="spellStart"/>
      <w:r>
        <w:rPr>
          <w:sz w:val="24"/>
          <w:szCs w:val="24"/>
          <w:lang w:val="es-ES"/>
        </w:rPr>
        <w:t>Mouliá</w:t>
      </w:r>
      <w:proofErr w:type="spellEnd"/>
      <w:r>
        <w:rPr>
          <w:sz w:val="24"/>
          <w:szCs w:val="24"/>
          <w:lang w:val="es-ES"/>
        </w:rPr>
        <w:t xml:space="preserve"> y Diego Rodríguez, explicó detalladamente los criterios de una jura de clasificación, apoyado en un conjunto de animales que pasó por la pista.</w:t>
      </w:r>
    </w:p>
    <w:p w:rsidR="006975DC" w:rsidRDefault="006975DC" w:rsidP="00697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 actividad se hizo interactiva, dado que los estudiantes presentes pudieron realizar su propia jura, a partir de los criterios explicados por </w:t>
      </w:r>
      <w:proofErr w:type="spellStart"/>
      <w:r>
        <w:rPr>
          <w:sz w:val="24"/>
          <w:szCs w:val="24"/>
          <w:lang w:val="es-ES"/>
        </w:rPr>
        <w:t>Fogliatti</w:t>
      </w:r>
      <w:proofErr w:type="spellEnd"/>
      <w:r>
        <w:rPr>
          <w:sz w:val="24"/>
          <w:szCs w:val="24"/>
          <w:lang w:val="es-ES"/>
        </w:rPr>
        <w:t xml:space="preserve">, y participaron de este concurso, donde fueron sumando puntos que determinaron un podio de ganadores que estuvo compuesto por </w:t>
      </w:r>
      <w:r w:rsidR="00AE1D63">
        <w:rPr>
          <w:sz w:val="24"/>
          <w:szCs w:val="24"/>
          <w:lang w:val="es-ES"/>
        </w:rPr>
        <w:t>Alejandro Luna, Mario Ramírez y Yamila Batalla, quienes se llevaron premios y regalos.</w:t>
      </w:r>
    </w:p>
    <w:p w:rsidR="009D3457" w:rsidRDefault="009D3457" w:rsidP="006975DC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jornada cerró con un “</w:t>
      </w:r>
      <w:proofErr w:type="spellStart"/>
      <w:r>
        <w:rPr>
          <w:sz w:val="24"/>
          <w:szCs w:val="24"/>
          <w:lang w:val="es-ES"/>
        </w:rPr>
        <w:t>Sunset</w:t>
      </w:r>
      <w:proofErr w:type="spellEnd"/>
      <w:r>
        <w:rPr>
          <w:sz w:val="24"/>
          <w:szCs w:val="24"/>
          <w:lang w:val="es-ES"/>
        </w:rPr>
        <w:t xml:space="preserve"> Ganadero”, organizado en conjunto con el Instituto de Promoción de la Carne Vacuna Argentina (IPCVA), donde se degustaron carnes y también los presentes pudieron compartir un espacio de en</w:t>
      </w:r>
      <w:r w:rsidR="00AE1D63">
        <w:rPr>
          <w:sz w:val="24"/>
          <w:szCs w:val="24"/>
          <w:lang w:val="es-ES"/>
        </w:rPr>
        <w:t xml:space="preserve">tretenimiento, con </w:t>
      </w:r>
      <w:r w:rsidR="00BD60C1">
        <w:rPr>
          <w:sz w:val="24"/>
          <w:szCs w:val="24"/>
          <w:lang w:val="es-ES"/>
        </w:rPr>
        <w:t xml:space="preserve">experiencias contadas por sus protagonistas, </w:t>
      </w:r>
      <w:r w:rsidR="00AE1D63">
        <w:rPr>
          <w:sz w:val="24"/>
          <w:szCs w:val="24"/>
          <w:lang w:val="es-ES"/>
        </w:rPr>
        <w:t>música</w:t>
      </w:r>
      <w:r w:rsidR="00BD60C1">
        <w:rPr>
          <w:sz w:val="24"/>
          <w:szCs w:val="24"/>
          <w:lang w:val="es-ES"/>
        </w:rPr>
        <w:t xml:space="preserve"> y distención.</w:t>
      </w:r>
    </w:p>
    <w:p w:rsidR="006975DC" w:rsidRPr="001B006A" w:rsidRDefault="006975DC" w:rsidP="006975DC">
      <w:pPr>
        <w:jc w:val="both"/>
        <w:rPr>
          <w:i/>
          <w:iCs/>
          <w:sz w:val="24"/>
          <w:szCs w:val="24"/>
          <w:lang w:val="es-ES"/>
        </w:rPr>
      </w:pPr>
      <w:r w:rsidRPr="00BE5B1D">
        <w:rPr>
          <w:i/>
          <w:iCs/>
          <w:sz w:val="24"/>
          <w:szCs w:val="24"/>
          <w:lang w:val="es-ES"/>
        </w:rPr>
        <w:lastRenderedPageBreak/>
        <w:t xml:space="preserve">La Nacional Primavera </w:t>
      </w:r>
      <w:proofErr w:type="spellStart"/>
      <w:r w:rsidRPr="00BE5B1D">
        <w:rPr>
          <w:i/>
          <w:iCs/>
          <w:sz w:val="24"/>
          <w:szCs w:val="24"/>
          <w:lang w:val="es-ES"/>
        </w:rPr>
        <w:t>Braford</w:t>
      </w:r>
      <w:proofErr w:type="spellEnd"/>
      <w:r w:rsidRPr="00BE5B1D">
        <w:rPr>
          <w:i/>
          <w:iCs/>
          <w:sz w:val="24"/>
          <w:szCs w:val="24"/>
          <w:lang w:val="es-ES"/>
        </w:rPr>
        <w:t xml:space="preserve"> con la fuerza de </w:t>
      </w:r>
      <w:proofErr w:type="spellStart"/>
      <w:r w:rsidRPr="00BE5B1D">
        <w:rPr>
          <w:i/>
          <w:iCs/>
          <w:sz w:val="24"/>
          <w:szCs w:val="24"/>
          <w:lang w:val="es-ES"/>
        </w:rPr>
        <w:t>Expoagro</w:t>
      </w:r>
      <w:proofErr w:type="spellEnd"/>
      <w:r w:rsidRPr="00BE5B1D">
        <w:rPr>
          <w:i/>
          <w:iCs/>
          <w:sz w:val="24"/>
          <w:szCs w:val="24"/>
          <w:lang w:val="es-ES"/>
        </w:rPr>
        <w:t xml:space="preserve">, cuenta con el </w:t>
      </w:r>
      <w:proofErr w:type="spellStart"/>
      <w:r w:rsidRPr="00BE5B1D">
        <w:rPr>
          <w:i/>
          <w:iCs/>
          <w:sz w:val="24"/>
          <w:szCs w:val="24"/>
          <w:lang w:val="es-ES"/>
        </w:rPr>
        <w:t>sponsoreo</w:t>
      </w:r>
      <w:proofErr w:type="spellEnd"/>
      <w:r w:rsidRPr="00BE5B1D">
        <w:rPr>
          <w:i/>
          <w:iCs/>
          <w:sz w:val="24"/>
          <w:szCs w:val="24"/>
          <w:lang w:val="es-ES"/>
        </w:rPr>
        <w:t xml:space="preserve"> de la Secretaría de Agricultura, Ganadería y Pesca de la Nación; la alianza estratégica con John </w:t>
      </w:r>
      <w:proofErr w:type="spellStart"/>
      <w:r w:rsidRPr="00BE5B1D">
        <w:rPr>
          <w:i/>
          <w:iCs/>
          <w:sz w:val="24"/>
          <w:szCs w:val="24"/>
          <w:lang w:val="es-ES"/>
        </w:rPr>
        <w:t>Deere</w:t>
      </w:r>
      <w:proofErr w:type="spellEnd"/>
      <w:r w:rsidRPr="00BE5B1D">
        <w:rPr>
          <w:i/>
          <w:iCs/>
          <w:sz w:val="24"/>
          <w:szCs w:val="24"/>
          <w:lang w:val="es-ES"/>
        </w:rPr>
        <w:t xml:space="preserve">; el acompañamiento de Banco Nación, </w:t>
      </w:r>
      <w:proofErr w:type="spellStart"/>
      <w:r w:rsidRPr="00BE5B1D">
        <w:rPr>
          <w:i/>
          <w:iCs/>
          <w:sz w:val="24"/>
          <w:szCs w:val="24"/>
          <w:lang w:val="es-ES"/>
        </w:rPr>
        <w:t>Cestari</w:t>
      </w:r>
      <w:proofErr w:type="spellEnd"/>
      <w:r w:rsidRPr="00BE5B1D">
        <w:rPr>
          <w:i/>
          <w:iCs/>
          <w:sz w:val="24"/>
          <w:szCs w:val="24"/>
          <w:lang w:val="es-ES"/>
        </w:rPr>
        <w:t xml:space="preserve">, Gobierno del Chaco, Banco Macro y la consignataria UMC-Haciendas </w:t>
      </w:r>
      <w:proofErr w:type="spellStart"/>
      <w:r w:rsidRPr="00BE5B1D">
        <w:rPr>
          <w:i/>
          <w:iCs/>
          <w:sz w:val="24"/>
          <w:szCs w:val="24"/>
          <w:lang w:val="es-ES"/>
        </w:rPr>
        <w:t>Villaguay</w:t>
      </w:r>
      <w:proofErr w:type="spellEnd"/>
      <w:r w:rsidRPr="00BE5B1D">
        <w:rPr>
          <w:i/>
          <w:iCs/>
          <w:sz w:val="24"/>
          <w:szCs w:val="24"/>
          <w:lang w:val="es-ES"/>
        </w:rPr>
        <w:t>.</w:t>
      </w:r>
    </w:p>
    <w:p w:rsidR="008031EA" w:rsidRDefault="008031EA"/>
    <w:sectPr w:rsidR="008031EA" w:rsidSect="001E3088">
      <w:head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75" w:rsidRDefault="00DF5B75">
      <w:pPr>
        <w:spacing w:after="0" w:line="240" w:lineRule="auto"/>
      </w:pPr>
      <w:r>
        <w:separator/>
      </w:r>
    </w:p>
  </w:endnote>
  <w:endnote w:type="continuationSeparator" w:id="0">
    <w:p w:rsidR="00DF5B75" w:rsidRDefault="00DF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75" w:rsidRDefault="00DF5B75">
      <w:pPr>
        <w:spacing w:after="0" w:line="240" w:lineRule="auto"/>
      </w:pPr>
      <w:r>
        <w:separator/>
      </w:r>
    </w:p>
  </w:footnote>
  <w:footnote w:type="continuationSeparator" w:id="0">
    <w:p w:rsidR="00DF5B75" w:rsidRDefault="00DF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18" w:rsidRDefault="008C2FB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9885D5E" wp14:editId="4F729279">
          <wp:simplePos x="0" y="0"/>
          <wp:positionH relativeFrom="page">
            <wp:posOffset>5080</wp:posOffset>
          </wp:positionH>
          <wp:positionV relativeFrom="paragraph">
            <wp:posOffset>-444500</wp:posOffset>
          </wp:positionV>
          <wp:extent cx="7546340" cy="133286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DC"/>
    <w:rsid w:val="006975DC"/>
    <w:rsid w:val="008031EA"/>
    <w:rsid w:val="008C2FB2"/>
    <w:rsid w:val="00913A22"/>
    <w:rsid w:val="009D3457"/>
    <w:rsid w:val="00AE1D63"/>
    <w:rsid w:val="00BD60C1"/>
    <w:rsid w:val="00D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5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Montgaillard</dc:creator>
  <cp:lastModifiedBy>Marizú Olivera Orquera</cp:lastModifiedBy>
  <cp:revision>2</cp:revision>
  <dcterms:created xsi:type="dcterms:W3CDTF">2025-10-08T12:12:00Z</dcterms:created>
  <dcterms:modified xsi:type="dcterms:W3CDTF">2025-10-08T12:12:00Z</dcterms:modified>
</cp:coreProperties>
</file>