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48B" w:rsidRDefault="00A0778C" w:rsidP="00460327">
      <w:pPr>
        <w:pStyle w:val="Sinespaciad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48B" w:rsidRDefault="007D3ED3" w:rsidP="00FC148B">
      <w:pPr>
        <w:pStyle w:val="Sinespaciado"/>
      </w:pPr>
      <w:r>
        <w:t xml:space="preserve">Un recorrido por </w:t>
      </w:r>
      <w:r w:rsidR="00FC148B">
        <w:t>Expoagro 2016</w:t>
      </w:r>
    </w:p>
    <w:p w:rsidR="00FC148B" w:rsidRPr="00AE3ACC" w:rsidRDefault="00836B58" w:rsidP="00FC148B">
      <w:pPr>
        <w:pStyle w:val="Sinespaciado"/>
        <w:rPr>
          <w:b/>
          <w:sz w:val="28"/>
        </w:rPr>
      </w:pPr>
      <w:r>
        <w:rPr>
          <w:b/>
          <w:sz w:val="28"/>
        </w:rPr>
        <w:t>Nuevos espacios y contenidos para ser parte de lo que viene</w:t>
      </w:r>
    </w:p>
    <w:p w:rsidR="00FC148B" w:rsidRDefault="00FC148B" w:rsidP="00FC148B">
      <w:pPr>
        <w:pStyle w:val="Sinespaciado"/>
      </w:pPr>
    </w:p>
    <w:p w:rsidR="001B4EB9" w:rsidRPr="000757AC" w:rsidRDefault="00FC148B" w:rsidP="005E1675">
      <w:pPr>
        <w:pStyle w:val="Sinespaciado"/>
        <w:spacing w:after="240"/>
        <w:rPr>
          <w:i/>
        </w:rPr>
      </w:pPr>
      <w:r w:rsidRPr="000757AC">
        <w:rPr>
          <w:i/>
        </w:rPr>
        <w:t>Expoagro</w:t>
      </w:r>
      <w:r w:rsidR="001262D7">
        <w:rPr>
          <w:i/>
        </w:rPr>
        <w:t xml:space="preserve"> </w:t>
      </w:r>
      <w:r w:rsidR="005C16D9" w:rsidRPr="000757AC">
        <w:rPr>
          <w:i/>
        </w:rPr>
        <w:t>cumple 10 años</w:t>
      </w:r>
      <w:r w:rsidR="001B4EB9" w:rsidRPr="000757AC">
        <w:rPr>
          <w:i/>
        </w:rPr>
        <w:t xml:space="preserve"> y sigue innovando. La feria más profesionalizada de</w:t>
      </w:r>
      <w:r w:rsidR="00836B58">
        <w:rPr>
          <w:i/>
        </w:rPr>
        <w:t xml:space="preserve"> la </w:t>
      </w:r>
      <w:r w:rsidR="001B4EB9" w:rsidRPr="000757AC">
        <w:rPr>
          <w:i/>
        </w:rPr>
        <w:t>agroindustri</w:t>
      </w:r>
      <w:r w:rsidR="00836B58">
        <w:rPr>
          <w:i/>
        </w:rPr>
        <w:t xml:space="preserve">a </w:t>
      </w:r>
      <w:r w:rsidR="001B4EB9" w:rsidRPr="000757AC">
        <w:rPr>
          <w:i/>
        </w:rPr>
        <w:t>argentin</w:t>
      </w:r>
      <w:r w:rsidR="001262D7">
        <w:rPr>
          <w:i/>
        </w:rPr>
        <w:t xml:space="preserve">a </w:t>
      </w:r>
      <w:r w:rsidR="001B4EB9" w:rsidRPr="000757AC">
        <w:rPr>
          <w:i/>
        </w:rPr>
        <w:t xml:space="preserve">se prepara para una nueva edición repleta de </w:t>
      </w:r>
      <w:r w:rsidR="00640414">
        <w:rPr>
          <w:i/>
        </w:rPr>
        <w:t>novedades</w:t>
      </w:r>
      <w:r w:rsidR="001B4EB9" w:rsidRPr="000757AC">
        <w:rPr>
          <w:i/>
        </w:rPr>
        <w:t xml:space="preserve">, </w:t>
      </w:r>
      <w:r w:rsidR="00836B58">
        <w:rPr>
          <w:i/>
        </w:rPr>
        <w:t>oportunidades de</w:t>
      </w:r>
      <w:r w:rsidR="001B4EB9" w:rsidRPr="000757AC">
        <w:rPr>
          <w:i/>
        </w:rPr>
        <w:t xml:space="preserve"> negocios y relaciones. </w:t>
      </w:r>
    </w:p>
    <w:p w:rsidR="00FC148B" w:rsidRDefault="000757AC" w:rsidP="000757AC">
      <w:pPr>
        <w:pStyle w:val="Sinespaciado"/>
        <w:spacing w:after="240"/>
      </w:pPr>
      <w:r>
        <w:t xml:space="preserve">Bajo el lema </w:t>
      </w:r>
      <w:r w:rsidR="00FC148B">
        <w:t>“Tecnologías integradas para producir valor”</w:t>
      </w:r>
      <w:r>
        <w:t>, Expoagro 2016 abrirá sus puertas del 8 al 11 de marzo en el campo ubicado en el kilómetro 214 de la RN 9, sobre el Corredor Productivo Ramallo-San Nicolás</w:t>
      </w:r>
      <w:r w:rsidR="000D0938">
        <w:t>, en la provincia de Buenos Aires</w:t>
      </w:r>
      <w:r>
        <w:t>. Esta vez,</w:t>
      </w:r>
      <w:r w:rsidR="00C24919">
        <w:t xml:space="preserve"> impulsados por un nuevo contexto para el campo, </w:t>
      </w:r>
      <w:r>
        <w:t xml:space="preserve">los asistentes podrán experimentar en condiciones reales de producción el ambicioso futuro que promete </w:t>
      </w:r>
      <w:r w:rsidR="00103096">
        <w:t>la</w:t>
      </w:r>
      <w:r>
        <w:t xml:space="preserve"> </w:t>
      </w:r>
      <w:r w:rsidR="00103096">
        <w:t>tecnología</w:t>
      </w:r>
      <w:r>
        <w:t xml:space="preserve">. </w:t>
      </w:r>
    </w:p>
    <w:p w:rsidR="00C266FF" w:rsidRDefault="00C24919" w:rsidP="000757AC">
      <w:pPr>
        <w:pStyle w:val="Sinespaciado"/>
        <w:spacing w:after="240"/>
      </w:pPr>
      <w:r>
        <w:t>Con más e</w:t>
      </w:r>
      <w:r w:rsidR="00C266FF">
        <w:t xml:space="preserve">spacios exclusivos, dinámicas a campo renovadas y un sector estático rediseñado, la feria se prepara para albergar las novedades comerciales de cientos de empresas líderes que </w:t>
      </w:r>
      <w:r w:rsidR="00103096">
        <w:t>reconocen</w:t>
      </w:r>
      <w:r w:rsidR="00C266FF">
        <w:t xml:space="preserve"> a Expoagro como vidriera y lugar de negocios. También está lista para recibir a miles de actores de la cadena agroindustrial argentina que se encontrarán en Ramallo con otros pares provenientes de distintas partes del mundo. </w:t>
      </w:r>
    </w:p>
    <w:p w:rsidR="009801FB" w:rsidRDefault="00C266FF" w:rsidP="009801FB">
      <w:pPr>
        <w:autoSpaceDE w:val="0"/>
        <w:autoSpaceDN w:val="0"/>
        <w:adjustRightInd w:val="0"/>
        <w:spacing w:after="0" w:line="240" w:lineRule="auto"/>
      </w:pPr>
      <w:r>
        <w:t>Este año, n</w:t>
      </w:r>
      <w:r w:rsidR="009801FB" w:rsidRPr="009801FB">
        <w:t>uevamente</w:t>
      </w:r>
      <w:r w:rsidR="00640414">
        <w:t>, la muestra</w:t>
      </w:r>
      <w:r w:rsidR="009801FB" w:rsidRPr="009801FB">
        <w:t xml:space="preserve"> estará diseñada en forma </w:t>
      </w:r>
      <w:r w:rsidR="009801FB" w:rsidRPr="00D85DA5">
        <w:rPr>
          <w:b/>
        </w:rPr>
        <w:t>temática</w:t>
      </w:r>
      <w:r w:rsidR="009801FB" w:rsidRPr="009801FB">
        <w:t>. Cada día se hará foco en un tema diferente para profundizar en cada actividad. El martes será “Cultivar”, y la siembra</w:t>
      </w:r>
      <w:r w:rsidR="00C24919">
        <w:t xml:space="preserve"> </w:t>
      </w:r>
      <w:r w:rsidR="009801FB" w:rsidRPr="009801FB">
        <w:t xml:space="preserve">atravesará los contenidos y se verá plasmada en las dinámicas a campo. El miércoles “¨Proteger”, para dar lugar a las </w:t>
      </w:r>
      <w:r w:rsidR="00C24919">
        <w:t>pulverizaciones</w:t>
      </w:r>
      <w:r w:rsidR="009801FB" w:rsidRPr="009801FB">
        <w:t xml:space="preserve"> y la fertilización. El jueves “Ganadería” y el eje estará en la</w:t>
      </w:r>
      <w:r w:rsidR="009801FB">
        <w:t>s dinámicas de</w:t>
      </w:r>
      <w:r w:rsidR="009801FB" w:rsidRPr="009801FB">
        <w:t xml:space="preserve"> producción de forrajes. Para culminar el viernes con “Recolectar”, que involucra las actividades de cosecha y embolsado.</w:t>
      </w:r>
      <w:r w:rsidR="009801FB">
        <w:t xml:space="preserve"> Cada día, en el campo de Expoagro, un </w:t>
      </w:r>
      <w:r w:rsidR="009801FB" w:rsidRPr="009801FB">
        <w:t>especialista técnico orientará al público sobre las características</w:t>
      </w:r>
      <w:r w:rsidR="00C24919">
        <w:t xml:space="preserve"> </w:t>
      </w:r>
      <w:r w:rsidR="009801FB" w:rsidRPr="009801FB">
        <w:t xml:space="preserve">de los distintos sistemas </w:t>
      </w:r>
      <w:r w:rsidR="009801FB">
        <w:t xml:space="preserve">que se presentan </w:t>
      </w:r>
      <w:r w:rsidR="009801FB" w:rsidRPr="009801FB">
        <w:t>para</w:t>
      </w:r>
      <w:r w:rsidR="00C24919">
        <w:t xml:space="preserve"> </w:t>
      </w:r>
      <w:r w:rsidR="009801FB" w:rsidRPr="009801FB">
        <w:t>cada actividad</w:t>
      </w:r>
      <w:r w:rsidR="009801FB">
        <w:t xml:space="preserve">. </w:t>
      </w:r>
      <w:r w:rsidR="00D85DA5">
        <w:t xml:space="preserve">En los </w:t>
      </w:r>
      <w:r w:rsidR="00D85DA5" w:rsidRPr="00D85DA5">
        <w:rPr>
          <w:b/>
        </w:rPr>
        <w:t>auditorios</w:t>
      </w:r>
      <w:r w:rsidR="00D85DA5">
        <w:t xml:space="preserve">, los </w:t>
      </w:r>
      <w:r w:rsidR="00DB47B3">
        <w:t xml:space="preserve">principales referentes </w:t>
      </w:r>
      <w:r w:rsidR="00D85DA5">
        <w:t>acompañarán la temática del día compartiendo sus conocimientos con los visitantes.</w:t>
      </w:r>
    </w:p>
    <w:p w:rsidR="009801FB" w:rsidRPr="009801FB" w:rsidRDefault="009801FB" w:rsidP="009801FB">
      <w:pPr>
        <w:autoSpaceDE w:val="0"/>
        <w:autoSpaceDN w:val="0"/>
        <w:adjustRightInd w:val="0"/>
        <w:spacing w:after="0" w:line="240" w:lineRule="auto"/>
      </w:pPr>
    </w:p>
    <w:p w:rsidR="00BD6BFF" w:rsidRPr="00BD6BFF" w:rsidRDefault="00DB47B3" w:rsidP="00BD6BFF">
      <w:pPr>
        <w:pStyle w:val="Sinespaciado"/>
        <w:rPr>
          <w:b/>
        </w:rPr>
      </w:pPr>
      <w:r w:rsidRPr="00BD6BFF">
        <w:rPr>
          <w:b/>
        </w:rPr>
        <w:t xml:space="preserve">Lo nuevo: </w:t>
      </w:r>
      <w:r w:rsidR="0045449A" w:rsidRPr="00BD6BFF">
        <w:rPr>
          <w:b/>
        </w:rPr>
        <w:t xml:space="preserve">la </w:t>
      </w:r>
      <w:r w:rsidRPr="00BD6BFF">
        <w:rPr>
          <w:b/>
        </w:rPr>
        <w:t>Dinámica de Precisión</w:t>
      </w:r>
    </w:p>
    <w:p w:rsidR="00FC148B" w:rsidRDefault="00FC148B" w:rsidP="00BD6BFF">
      <w:pPr>
        <w:pStyle w:val="Sinespaciado"/>
      </w:pPr>
      <w:r w:rsidRPr="00BD6BFF">
        <w:t xml:space="preserve">Expoagro presenta -por primera vez en la Argentina- un recorrido tecnológico a través de un lote de maíz de 5 hectáreas destinado a </w:t>
      </w:r>
      <w:r w:rsidR="000757AC" w:rsidRPr="00BD6BFF">
        <w:t>exhibir</w:t>
      </w:r>
      <w:r w:rsidRPr="00BD6BFF">
        <w:t xml:space="preserve"> los últimos avances de la agricultura de precisión. La</w:t>
      </w:r>
      <w:r>
        <w:t xml:space="preserve"> propuesta es interactiva</w:t>
      </w:r>
      <w:r w:rsidR="000757AC">
        <w:t>,</w:t>
      </w:r>
      <w:r>
        <w:t xml:space="preserve"> ya que los asistentes podrán participar con sus propios celulares.  La </w:t>
      </w:r>
      <w:r w:rsidRPr="00D85DA5">
        <w:t>Dinámica de Precisión</w:t>
      </w:r>
      <w:r>
        <w:t xml:space="preserve"> </w:t>
      </w:r>
      <w:r w:rsidR="0045449A">
        <w:t xml:space="preserve">está </w:t>
      </w:r>
      <w:r>
        <w:t>dividida</w:t>
      </w:r>
      <w:r w:rsidR="0045449A">
        <w:t xml:space="preserve"> </w:t>
      </w:r>
      <w:r>
        <w:t xml:space="preserve">en 3 etapas que se corresponden con </w:t>
      </w:r>
      <w:r w:rsidR="0045449A">
        <w:t xml:space="preserve">las </w:t>
      </w:r>
      <w:r>
        <w:t xml:space="preserve">de un cultivo. La primera será “Recolección de datos, prescripción y siembra”, la segunda se orientará a las “Aplicaciones” (Fertilización y pulverización) y por </w:t>
      </w:r>
      <w:r w:rsidR="00316625">
        <w:t>ú</w:t>
      </w:r>
      <w:r>
        <w:t xml:space="preserve">ltimo </w:t>
      </w:r>
      <w:r w:rsidR="00316625">
        <w:t xml:space="preserve">a </w:t>
      </w:r>
      <w:r>
        <w:t>la “Cosecha de granos”.</w:t>
      </w:r>
      <w:r w:rsidR="000D0938">
        <w:t xml:space="preserve"> Estas </w:t>
      </w:r>
      <w:r w:rsidR="00DB47B3">
        <w:t xml:space="preserve">demostraciones </w:t>
      </w:r>
      <w:r>
        <w:t xml:space="preserve">se repetirán, en horario central, todos los días de la muestra en un lote ubicado a pocos metros de la “Salida a Campo”. En la organización participan el equipo técnico de Expoagro en conjunto con la Federación Argentina de </w:t>
      </w:r>
      <w:r w:rsidR="0045449A">
        <w:t>C</w:t>
      </w:r>
      <w:r>
        <w:t>ontratistas de Maquinaria Agrícola</w:t>
      </w:r>
      <w:r w:rsidR="0045449A">
        <w:t xml:space="preserve"> </w:t>
      </w:r>
      <w:r>
        <w:t>y los especialistas del INTA.</w:t>
      </w:r>
    </w:p>
    <w:p w:rsidR="00BD6BFF" w:rsidRDefault="00BD6BFF" w:rsidP="00BD6BFF">
      <w:pPr>
        <w:pStyle w:val="Sinespaciado"/>
      </w:pPr>
    </w:p>
    <w:p w:rsidR="0045449A" w:rsidRPr="00BD6BFF" w:rsidRDefault="004641D8" w:rsidP="00BD6BFF">
      <w:pPr>
        <w:pStyle w:val="Sinespaciado"/>
        <w:rPr>
          <w:b/>
        </w:rPr>
      </w:pPr>
      <w:r>
        <w:rPr>
          <w:b/>
        </w:rPr>
        <w:t xml:space="preserve">Espacios Clave </w:t>
      </w:r>
    </w:p>
    <w:p w:rsidR="00FC148B" w:rsidRDefault="00FC148B" w:rsidP="00BD6BFF">
      <w:pPr>
        <w:pStyle w:val="Sinespaciado"/>
      </w:pPr>
      <w:r w:rsidRPr="00BD6BFF">
        <w:t xml:space="preserve">El </w:t>
      </w:r>
      <w:r w:rsidRPr="00BD6BFF">
        <w:rPr>
          <w:b/>
        </w:rPr>
        <w:t>Campamento de Contratistas</w:t>
      </w:r>
      <w:r w:rsidRPr="00BD6BFF">
        <w:t xml:space="preserve"> es otra de las nuevas propuestas. Será el punto de encuentro de</w:t>
      </w:r>
      <w:r>
        <w:t xml:space="preserve"> estos empresarios que ofrecen servicios fundamentales para la producción agropecuaria. Allí estarán los distintas entidades que concentran a los contratistas rurales, como FACMA (Federación Argentina de Contratistas de Maquinaria Agrícola), CACF (Cámara Argentina de Contratistas </w:t>
      </w:r>
      <w:r>
        <w:lastRenderedPageBreak/>
        <w:t xml:space="preserve">Forrajeros) y FEARCA (Federación Argentina de Cámaras </w:t>
      </w:r>
      <w:proofErr w:type="spellStart"/>
      <w:r>
        <w:t>Agroaéreas</w:t>
      </w:r>
      <w:proofErr w:type="spellEnd"/>
      <w:r w:rsidR="000D0938">
        <w:t>)</w:t>
      </w:r>
      <w:r>
        <w:t xml:space="preserve">. De esta manera, se suma institucionalmente a Expoagro uno de los eslabones más importantes de la cadena productiva </w:t>
      </w:r>
      <w:r w:rsidRPr="00BD6BFF">
        <w:t xml:space="preserve">agropecuaria.   </w:t>
      </w:r>
    </w:p>
    <w:p w:rsidR="00BD6BFF" w:rsidRPr="00BD6BFF" w:rsidRDefault="00BD6BFF" w:rsidP="00BD6BFF">
      <w:pPr>
        <w:pStyle w:val="Sinespaciado"/>
      </w:pPr>
    </w:p>
    <w:p w:rsidR="00FC148B" w:rsidRPr="00BD6BFF" w:rsidRDefault="00FC148B" w:rsidP="00BD6BFF">
      <w:pPr>
        <w:pStyle w:val="Sinespaciado"/>
      </w:pPr>
      <w:r w:rsidRPr="00BD6BFF">
        <w:t>Otra nuev</w:t>
      </w:r>
      <w:r w:rsidR="00C266FF" w:rsidRPr="00BD6BFF">
        <w:t>a apuesta</w:t>
      </w:r>
      <w:r w:rsidRPr="00BD6BFF">
        <w:t xml:space="preserve"> es </w:t>
      </w:r>
      <w:r w:rsidRPr="004641D8">
        <w:rPr>
          <w:b/>
        </w:rPr>
        <w:t>Campus</w:t>
      </w:r>
      <w:r w:rsidRPr="00BD6BFF">
        <w:t>, un espacio dedicado al programa de vinculación entre las</w:t>
      </w:r>
      <w:r>
        <w:t xml:space="preserve"> universidades y la comunidad agroalimentaria. </w:t>
      </w:r>
      <w:r w:rsidR="000D0938">
        <w:t>Aquí</w:t>
      </w:r>
      <w:r w:rsidR="0045449A">
        <w:t>,</w:t>
      </w:r>
      <w:r w:rsidR="000D0938">
        <w:t xml:space="preserve"> </w:t>
      </w:r>
      <w:r w:rsidR="00DB47B3">
        <w:t>quienes tienen ofertas educativas</w:t>
      </w:r>
      <w:r w:rsidR="00640414">
        <w:t xml:space="preserve"> </w:t>
      </w:r>
      <w:r w:rsidR="000D0938">
        <w:t xml:space="preserve">darán </w:t>
      </w:r>
      <w:r>
        <w:t xml:space="preserve">difusión </w:t>
      </w:r>
      <w:r w:rsidR="000D0938">
        <w:t>a</w:t>
      </w:r>
      <w:r>
        <w:t xml:space="preserve"> sus servicios y líneas de investigación</w:t>
      </w:r>
      <w:r w:rsidR="000D0938">
        <w:t xml:space="preserve"> y tomarán contacto con alumnos e interesados, </w:t>
      </w:r>
      <w:r w:rsidR="000D0938" w:rsidRPr="00BD6BFF">
        <w:t>empresas y organismos públicos. Un buen espacio para compartir y gestionar conocimiento.</w:t>
      </w:r>
    </w:p>
    <w:p w:rsidR="00BD6BFF" w:rsidRPr="00BD6BFF" w:rsidRDefault="00BD6BFF" w:rsidP="00BD6BFF">
      <w:pPr>
        <w:pStyle w:val="Sinespaciado"/>
      </w:pPr>
    </w:p>
    <w:p w:rsidR="00FC148B" w:rsidRDefault="009801FB" w:rsidP="00BD6BFF">
      <w:pPr>
        <w:pStyle w:val="Sinespaciado"/>
      </w:pPr>
      <w:r w:rsidRPr="00BD6BFF">
        <w:t xml:space="preserve">También las nuevas generaciones tendrán un lugar protagónico en la feria. Esta vez, el </w:t>
      </w:r>
      <w:r w:rsidR="00640414" w:rsidRPr="00BD6BFF">
        <w:t>sitio</w:t>
      </w:r>
      <w:r w:rsidRPr="00BD6BFF">
        <w:t xml:space="preserve"> se</w:t>
      </w:r>
      <w:r>
        <w:t xml:space="preserve"> denomina </w:t>
      </w:r>
      <w:r w:rsidR="00FC148B" w:rsidRPr="00D85DA5">
        <w:rPr>
          <w:b/>
        </w:rPr>
        <w:t>Zona Joven</w:t>
      </w:r>
      <w:r>
        <w:t xml:space="preserve"> y</w:t>
      </w:r>
      <w:r w:rsidR="00FC148B">
        <w:t xml:space="preserve"> congregará a los movimientos que se dedican a la formación de futuros líderes, dirigentes, técnicos y también a aquellos que aspiran a formarse para llevar adelante acciones solidarias. E</w:t>
      </w:r>
      <w:r w:rsidR="00DB47B3">
        <w:t xml:space="preserve">ste año los protagonistas son los </w:t>
      </w:r>
      <w:r w:rsidR="00C266FF">
        <w:t xml:space="preserve">Ateneos </w:t>
      </w:r>
      <w:r w:rsidR="00DB47B3">
        <w:t xml:space="preserve">de </w:t>
      </w:r>
      <w:r w:rsidR="00C266FF">
        <w:t>C</w:t>
      </w:r>
      <w:r w:rsidR="00640414">
        <w:t xml:space="preserve">onfederaciones </w:t>
      </w:r>
      <w:r w:rsidR="00C266FF">
        <w:t>R</w:t>
      </w:r>
      <w:r w:rsidR="00640414">
        <w:t xml:space="preserve">urales </w:t>
      </w:r>
      <w:r w:rsidR="00C266FF">
        <w:t>A</w:t>
      </w:r>
      <w:r w:rsidR="00640414">
        <w:t>rgentinas (CRA)</w:t>
      </w:r>
      <w:r w:rsidR="00FC148B">
        <w:t xml:space="preserve">. </w:t>
      </w:r>
    </w:p>
    <w:p w:rsidR="00BD6BFF" w:rsidRDefault="00BD6BFF" w:rsidP="00BD6BFF">
      <w:pPr>
        <w:pStyle w:val="Sinespaciado"/>
      </w:pPr>
    </w:p>
    <w:p w:rsidR="00640414" w:rsidRPr="00BD6BFF" w:rsidRDefault="00640414" w:rsidP="00BD6BFF">
      <w:pPr>
        <w:pStyle w:val="Sinespaciado"/>
        <w:rPr>
          <w:b/>
        </w:rPr>
      </w:pPr>
      <w:r w:rsidRPr="00BD6BFF">
        <w:rPr>
          <w:b/>
        </w:rPr>
        <w:t>Máquinas en acción</w:t>
      </w:r>
    </w:p>
    <w:p w:rsidR="00FC148B" w:rsidRDefault="00F337B9" w:rsidP="005E1675">
      <w:pPr>
        <w:pStyle w:val="Sinespaciado"/>
        <w:spacing w:after="240"/>
      </w:pPr>
      <w:r>
        <w:t xml:space="preserve">A las </w:t>
      </w:r>
      <w:r w:rsidR="007D3ED3">
        <w:t xml:space="preserve">habituales </w:t>
      </w:r>
      <w:r>
        <w:t xml:space="preserve">dinámicas </w:t>
      </w:r>
      <w:r w:rsidR="007D3ED3">
        <w:t xml:space="preserve">de maquinaria </w:t>
      </w:r>
      <w:r>
        <w:t>a campo que</w:t>
      </w:r>
      <w:r w:rsidR="007D3ED3">
        <w:t xml:space="preserve"> cada día se realizarán por rubro de acuerdo a la temática de cada jornada, se suman</w:t>
      </w:r>
      <w:r>
        <w:t xml:space="preserve"> </w:t>
      </w:r>
      <w:r w:rsidR="007D3ED3">
        <w:t>l</w:t>
      </w:r>
      <w:r w:rsidR="00FC148B">
        <w:t xml:space="preserve">as </w:t>
      </w:r>
      <w:r w:rsidR="00FC148B" w:rsidRPr="00D85DA5">
        <w:rPr>
          <w:b/>
        </w:rPr>
        <w:t>dinámicas por marcas</w:t>
      </w:r>
      <w:r w:rsidR="005C16D9">
        <w:t xml:space="preserve">. Las </w:t>
      </w:r>
      <w:r w:rsidR="00FC148B">
        <w:t xml:space="preserve">empresas </w:t>
      </w:r>
      <w:r w:rsidR="005C16D9">
        <w:t xml:space="preserve">reeditan </w:t>
      </w:r>
      <w:r w:rsidR="00FC148B">
        <w:t xml:space="preserve">la posibilidad de contar con su propio tiempo y espacio para mostrar en condiciones reales las características de sus </w:t>
      </w:r>
      <w:r w:rsidR="00640414">
        <w:t>equipos</w:t>
      </w:r>
      <w:r w:rsidR="00FC148B">
        <w:t xml:space="preserve">. En </w:t>
      </w:r>
      <w:r w:rsidR="005C16D9">
        <w:t>parcelas</w:t>
      </w:r>
      <w:r w:rsidR="00FC148B">
        <w:t xml:space="preserve"> acondicionadas para el trabajo de </w:t>
      </w:r>
      <w:r w:rsidR="00640414">
        <w:t>cada maquinaria</w:t>
      </w:r>
      <w:r w:rsidR="00FC148B">
        <w:t xml:space="preserve"> se realizan demostraciones que permiten a los interesados profundizar </w:t>
      </w:r>
      <w:r w:rsidR="005C16D9">
        <w:t xml:space="preserve">en los detalles </w:t>
      </w:r>
      <w:r w:rsidR="00FC148B">
        <w:t xml:space="preserve">y recibir un asesoramiento integral </w:t>
      </w:r>
      <w:r w:rsidR="005C16D9">
        <w:t>por parte de los especialistas.</w:t>
      </w:r>
    </w:p>
    <w:p w:rsidR="00FC148B" w:rsidRDefault="00FC148B" w:rsidP="005E1675">
      <w:pPr>
        <w:pStyle w:val="Sinespaciado"/>
        <w:spacing w:after="240"/>
      </w:pPr>
      <w:r>
        <w:t>De esta manera, las dinámicas por empresas son el lugar ideal para que los visitantes elijan lo que necesitan comprar, pu</w:t>
      </w:r>
      <w:r w:rsidR="007D3ED3">
        <w:t>diendo</w:t>
      </w:r>
      <w:r>
        <w:t xml:space="preserve"> comparar, probar a campo y obtener toda la información técnica y comercial. Se realizan todos los días de la muestra, durante la mañana y la tarde.</w:t>
      </w:r>
      <w:r>
        <w:tab/>
      </w:r>
    </w:p>
    <w:p w:rsidR="00FC148B" w:rsidRDefault="007D3ED3" w:rsidP="005E1675">
      <w:pPr>
        <w:pStyle w:val="Sinespaciado"/>
        <w:spacing w:after="240"/>
      </w:pPr>
      <w:r>
        <w:t xml:space="preserve">Otro lugar donde ver los fierros trabajando es en </w:t>
      </w:r>
      <w:r w:rsidR="00640414">
        <w:t>l</w:t>
      </w:r>
      <w:r w:rsidR="00FC148B">
        <w:t>as</w:t>
      </w:r>
      <w:r>
        <w:t xml:space="preserve"> cinco</w:t>
      </w:r>
      <w:r w:rsidR="00FC148B">
        <w:t xml:space="preserve"> </w:t>
      </w:r>
      <w:r w:rsidR="00FC148B" w:rsidRPr="00D85DA5">
        <w:rPr>
          <w:b/>
        </w:rPr>
        <w:t>pistas de demostraciones</w:t>
      </w:r>
      <w:r>
        <w:rPr>
          <w:b/>
        </w:rPr>
        <w:t xml:space="preserve"> </w:t>
      </w:r>
      <w:proofErr w:type="spellStart"/>
      <w:r w:rsidRPr="007D3ED3">
        <w:t>semiestacionarias</w:t>
      </w:r>
      <w:proofErr w:type="spellEnd"/>
      <w:r w:rsidRPr="007D3ED3">
        <w:t xml:space="preserve"> con que cuenta la feria</w:t>
      </w:r>
      <w:r w:rsidR="00640414" w:rsidRPr="007D3ED3">
        <w:t>.</w:t>
      </w:r>
      <w:r w:rsidR="00640414">
        <w:rPr>
          <w:b/>
        </w:rPr>
        <w:t xml:space="preserve"> </w:t>
      </w:r>
      <w:r w:rsidR="00640414" w:rsidRPr="00640414">
        <w:t xml:space="preserve">Estas </w:t>
      </w:r>
      <w:r w:rsidR="00FC148B" w:rsidRPr="00640414">
        <w:t>ofrecen</w:t>
      </w:r>
      <w:r w:rsidR="00FC148B">
        <w:t xml:space="preserve"> la posibilidad de ver en acción diferentes equipos del mismo rubro. Entre el</w:t>
      </w:r>
      <w:r w:rsidR="005C16D9">
        <w:t xml:space="preserve">las aparece la </w:t>
      </w:r>
      <w:r w:rsidR="00760FFF">
        <w:t>“</w:t>
      </w:r>
      <w:r w:rsidR="005C16D9" w:rsidRPr="00D85DA5">
        <w:rPr>
          <w:i/>
        </w:rPr>
        <w:t>Plaza del Riego</w:t>
      </w:r>
      <w:r w:rsidR="00760FFF">
        <w:t>”</w:t>
      </w:r>
      <w:r w:rsidR="005C16D9">
        <w:t xml:space="preserve">. </w:t>
      </w:r>
      <w:r w:rsidR="00FC148B">
        <w:t>Allí</w:t>
      </w:r>
      <w:r w:rsidR="00760FFF">
        <w:t>, entre otros sistemas,</w:t>
      </w:r>
      <w:r w:rsidR="00FC148B">
        <w:t xml:space="preserve"> se exhibirá el funcionamiento del riego inteligente que a través del manejo remoto permite modificar parámetros </w:t>
      </w:r>
      <w:r w:rsidR="00760FFF">
        <w:t>desde</w:t>
      </w:r>
      <w:r w:rsidR="00FC148B">
        <w:t xml:space="preserve"> del celular o </w:t>
      </w:r>
      <w:r>
        <w:t xml:space="preserve">desde </w:t>
      </w:r>
      <w:r w:rsidR="00FC148B">
        <w:t>una computadora.</w:t>
      </w:r>
      <w:r>
        <w:t xml:space="preserve"> </w:t>
      </w:r>
      <w:r w:rsidR="00FC148B">
        <w:t xml:space="preserve">Otro atractivo es el </w:t>
      </w:r>
      <w:r w:rsidR="00760FFF">
        <w:t>“</w:t>
      </w:r>
      <w:r w:rsidR="00FC148B" w:rsidRPr="00D85DA5">
        <w:rPr>
          <w:i/>
        </w:rPr>
        <w:t>Show de Tolvas</w:t>
      </w:r>
      <w:r w:rsidR="00760FFF">
        <w:t>”, que se suma a</w:t>
      </w:r>
      <w:r w:rsidR="00FC148B">
        <w:t xml:space="preserve">l </w:t>
      </w:r>
      <w:r w:rsidR="00760FFF">
        <w:t>“</w:t>
      </w:r>
      <w:r w:rsidR="00FC148B" w:rsidRPr="00D85DA5">
        <w:rPr>
          <w:i/>
        </w:rPr>
        <w:t xml:space="preserve">Circuito de Pala y </w:t>
      </w:r>
      <w:proofErr w:type="spellStart"/>
      <w:r w:rsidR="00FC148B" w:rsidRPr="00D85DA5">
        <w:rPr>
          <w:i/>
        </w:rPr>
        <w:t>Mixer</w:t>
      </w:r>
      <w:proofErr w:type="spellEnd"/>
      <w:r w:rsidR="00760FFF">
        <w:t xml:space="preserve">”, donde se puede ver la </w:t>
      </w:r>
      <w:r w:rsidR="00FC148B">
        <w:t xml:space="preserve">secuencia para la preparación de las raciones para el ganado, desde la carga de los </w:t>
      </w:r>
      <w:proofErr w:type="spellStart"/>
      <w:r w:rsidR="00FC148B">
        <w:t>mixers</w:t>
      </w:r>
      <w:proofErr w:type="spellEnd"/>
      <w:r w:rsidR="00FC148B">
        <w:t xml:space="preserve"> utilizando las palas y pinches has</w:t>
      </w:r>
      <w:r w:rsidR="00760FFF">
        <w:t>ta la descarga en los comederos, y el “</w:t>
      </w:r>
      <w:r w:rsidR="00760FFF" w:rsidRPr="00D85DA5">
        <w:rPr>
          <w:i/>
        </w:rPr>
        <w:t>El Arte de Almacenar</w:t>
      </w:r>
      <w:r w:rsidR="00760FFF">
        <w:t xml:space="preserve">”, donde </w:t>
      </w:r>
      <w:r w:rsidR="00FC148B">
        <w:t xml:space="preserve">se presenta el embolsado y </w:t>
      </w:r>
      <w:r w:rsidR="00760FFF">
        <w:t xml:space="preserve">la </w:t>
      </w:r>
      <w:r w:rsidR="00FC148B">
        <w:t xml:space="preserve">extracción de granos, que </w:t>
      </w:r>
      <w:r w:rsidR="00760FFF">
        <w:t>es posible</w:t>
      </w:r>
      <w:r w:rsidR="00FC148B">
        <w:t xml:space="preserve"> seguir visualmente a través de una bolsa transparente.</w:t>
      </w:r>
    </w:p>
    <w:p w:rsidR="00FC148B" w:rsidRDefault="00077727" w:rsidP="005E1675">
      <w:pPr>
        <w:pStyle w:val="Sinespaciado"/>
        <w:spacing w:after="240"/>
      </w:pPr>
      <w:r>
        <w:t>El quinto espacio es el</w:t>
      </w:r>
      <w:r w:rsidR="00640414">
        <w:t xml:space="preserve"> </w:t>
      </w:r>
      <w:r w:rsidR="00FC148B" w:rsidRPr="00D85DA5">
        <w:rPr>
          <w:i/>
        </w:rPr>
        <w:t>“Vuelo de Drones</w:t>
      </w:r>
      <w:r w:rsidR="00FC148B">
        <w:t>”</w:t>
      </w:r>
      <w:r>
        <w:t xml:space="preserve">, </w:t>
      </w:r>
      <w:r w:rsidR="00FC148B">
        <w:t>una de las demostraciones más visitadas</w:t>
      </w:r>
      <w:r>
        <w:t xml:space="preserve"> en la edición 2015</w:t>
      </w:r>
      <w:r w:rsidR="00FC148B">
        <w:t>. La actividad está centrada en mostrar las funciones y utilidades de estos equipos en los si</w:t>
      </w:r>
      <w:r>
        <w:t xml:space="preserve">stemas de producción. Por ejemplo, en Expoagro se puede ver cómo </w:t>
      </w:r>
      <w:r w:rsidR="00FC148B">
        <w:t>estas pequeñas naves p</w:t>
      </w:r>
      <w:r>
        <w:t>ueden</w:t>
      </w:r>
      <w:r w:rsidR="00FC148B">
        <w:t xml:space="preserve"> detectar malezas sobrevolando un lote para luego</w:t>
      </w:r>
      <w:r>
        <w:t>, con esa información, mediante un software instalado en una pulverizadora</w:t>
      </w:r>
      <w:r w:rsidR="007D3ED3">
        <w:t>,</w:t>
      </w:r>
      <w:r>
        <w:t xml:space="preserve"> se pueda aplicar el </w:t>
      </w:r>
      <w:r w:rsidR="00FC148B">
        <w:t xml:space="preserve">herbicida sobre la maleza previamente </w:t>
      </w:r>
      <w:proofErr w:type="spellStart"/>
      <w:r w:rsidR="00FC148B">
        <w:t>georeferenciada</w:t>
      </w:r>
      <w:proofErr w:type="spellEnd"/>
      <w:r w:rsidR="00FC148B">
        <w:t>.</w:t>
      </w:r>
    </w:p>
    <w:p w:rsidR="00F337B9" w:rsidRPr="00BD6BFF" w:rsidRDefault="00F337B9" w:rsidP="00BD6BFF">
      <w:pPr>
        <w:pStyle w:val="Sinespaciado"/>
        <w:rPr>
          <w:b/>
        </w:rPr>
      </w:pPr>
      <w:r w:rsidRPr="00BD6BFF">
        <w:rPr>
          <w:b/>
        </w:rPr>
        <w:t>Crecimiento ganadero</w:t>
      </w:r>
    </w:p>
    <w:p w:rsidR="001B4EB9" w:rsidRDefault="00077727" w:rsidP="00BD6BFF">
      <w:pPr>
        <w:pStyle w:val="Sinespaciado"/>
      </w:pPr>
      <w:r w:rsidRPr="00BD6BFF">
        <w:t xml:space="preserve">Los nuevos vientos que soplan para la ganadería llegan a </w:t>
      </w:r>
      <w:r w:rsidR="00FC148B" w:rsidRPr="00BD6BFF">
        <w:t xml:space="preserve">Expoagro. </w:t>
      </w:r>
      <w:r w:rsidR="00F337B9" w:rsidRPr="00BD6BFF">
        <w:t>Por primera vez en la historia</w:t>
      </w:r>
      <w:r w:rsidR="00F337B9">
        <w:t xml:space="preserve"> de la feria se llevarán a cabo dos remates televisados que se transmitirán desde la carpa ganadera.  </w:t>
      </w:r>
      <w:r>
        <w:t xml:space="preserve">Habrá un ciclo de charlas, juras y dinámicas </w:t>
      </w:r>
      <w:r w:rsidR="001B4EB9">
        <w:t xml:space="preserve">en pista. Por ejemplo, </w:t>
      </w:r>
      <w:r w:rsidR="00FC148B">
        <w:t xml:space="preserve">la Asociación Argentina de </w:t>
      </w:r>
      <w:proofErr w:type="spellStart"/>
      <w:r w:rsidR="00FC148B">
        <w:lastRenderedPageBreak/>
        <w:t>Brangus</w:t>
      </w:r>
      <w:proofErr w:type="spellEnd"/>
      <w:r w:rsidR="00FC148B">
        <w:t xml:space="preserve">, en conjunto con Expoagro, organiza las jornadas “Ahora </w:t>
      </w:r>
      <w:proofErr w:type="spellStart"/>
      <w:r w:rsidR="00FC148B">
        <w:t>Brangus</w:t>
      </w:r>
      <w:proofErr w:type="spellEnd"/>
      <w:r w:rsidR="00FC148B">
        <w:t>”</w:t>
      </w:r>
      <w:r w:rsidR="001B4EB9">
        <w:t>,</w:t>
      </w:r>
      <w:r w:rsidR="00F337B9">
        <w:t xml:space="preserve"> </w:t>
      </w:r>
      <w:r w:rsidR="00D85DA5">
        <w:t>con</w:t>
      </w:r>
      <w:r w:rsidR="00FC148B">
        <w:t xml:space="preserve"> un ciclo de conferencia</w:t>
      </w:r>
      <w:r w:rsidR="00F337B9">
        <w:t>s</w:t>
      </w:r>
      <w:r w:rsidR="00FC148B">
        <w:t xml:space="preserve"> y demostraciones de reproductores en la pista del sector.</w:t>
      </w:r>
    </w:p>
    <w:p w:rsidR="00FC148B" w:rsidRDefault="00FC148B" w:rsidP="005E1675">
      <w:pPr>
        <w:pStyle w:val="Sinespaciado"/>
        <w:spacing w:after="240"/>
      </w:pPr>
      <w:r>
        <w:t>Además, por primera vez se presentará la Asociación Arg</w:t>
      </w:r>
      <w:r w:rsidR="001B4EB9">
        <w:t xml:space="preserve">entina de Criadores de </w:t>
      </w:r>
      <w:proofErr w:type="spellStart"/>
      <w:r w:rsidR="001B4EB9">
        <w:t>Hereford</w:t>
      </w:r>
      <w:proofErr w:type="spellEnd"/>
      <w:r w:rsidR="001B4EB9">
        <w:t xml:space="preserve"> y volverán </w:t>
      </w:r>
      <w:r>
        <w:t xml:space="preserve">la Asociación </w:t>
      </w:r>
      <w:proofErr w:type="spellStart"/>
      <w:r>
        <w:t>Murry</w:t>
      </w:r>
      <w:proofErr w:type="spellEnd"/>
      <w:r>
        <w:t xml:space="preserve"> Grey y </w:t>
      </w:r>
      <w:proofErr w:type="spellStart"/>
      <w:r>
        <w:t>Greyman</w:t>
      </w:r>
      <w:proofErr w:type="spellEnd"/>
      <w:r>
        <w:t xml:space="preserve"> Argentino junto </w:t>
      </w:r>
      <w:r w:rsidR="001B4EB9">
        <w:t>a</w:t>
      </w:r>
      <w:r>
        <w:t xml:space="preserve"> la Asociación Argentina de Criadores de </w:t>
      </w:r>
      <w:proofErr w:type="spellStart"/>
      <w:r>
        <w:t>Senepol</w:t>
      </w:r>
      <w:proofErr w:type="spellEnd"/>
      <w:r>
        <w:t>. Expoagro será sede de la Primera Nacional de Murray Grey donde se elegirán los mejores ejemplares de la raza</w:t>
      </w:r>
      <w:r w:rsidR="001B4EB9">
        <w:t xml:space="preserve"> y </w:t>
      </w:r>
      <w:r w:rsidR="00F337B9">
        <w:t xml:space="preserve">se suma </w:t>
      </w:r>
      <w:r w:rsidR="001B4EB9">
        <w:t>una actividad que la caracteriza</w:t>
      </w:r>
      <w:r w:rsidR="00F337B9">
        <w:t>:</w:t>
      </w:r>
      <w:r w:rsidR="001B4EB9">
        <w:t xml:space="preserve"> la jura por temperamento</w:t>
      </w:r>
      <w:r>
        <w:t xml:space="preserve">. </w:t>
      </w:r>
    </w:p>
    <w:p w:rsidR="00FC148B" w:rsidRDefault="001B4EB9" w:rsidP="001B4EB9">
      <w:pPr>
        <w:pStyle w:val="Sinespaciado"/>
        <w:spacing w:after="240"/>
      </w:pPr>
      <w:r>
        <w:t xml:space="preserve">Crecerá la presencia de ovinos, </w:t>
      </w:r>
      <w:r w:rsidR="00FC148B">
        <w:t xml:space="preserve">con ejemplares de las razas </w:t>
      </w:r>
      <w:proofErr w:type="spellStart"/>
      <w:r w:rsidR="00FC148B">
        <w:t>Pampinta</w:t>
      </w:r>
      <w:proofErr w:type="spellEnd"/>
      <w:r w:rsidR="00FC148B">
        <w:t xml:space="preserve">, Hampshire Down y, por </w:t>
      </w:r>
      <w:r>
        <w:t xml:space="preserve">primera vez, de la raza </w:t>
      </w:r>
      <w:proofErr w:type="spellStart"/>
      <w:r>
        <w:t>Dorper</w:t>
      </w:r>
      <w:proofErr w:type="spellEnd"/>
      <w:r>
        <w:t xml:space="preserve">. Y volverán los camélidos, con la </w:t>
      </w:r>
      <w:r w:rsidR="00FC148B">
        <w:t>presencia de llamas y alpacas que participar</w:t>
      </w:r>
      <w:r>
        <w:t>á</w:t>
      </w:r>
      <w:r w:rsidR="00FC148B">
        <w:t xml:space="preserve">n del  concurso y jura de campeones. </w:t>
      </w:r>
      <w:r>
        <w:t>Por último, otro clásico, p</w:t>
      </w:r>
      <w:r w:rsidR="00FC148B">
        <w:t>or tercer año consecutivo, la Federación Argentina de Pato realizará el campeonato Copa Expoagro en la pista ecuestre del sector ganadero.</w:t>
      </w:r>
    </w:p>
    <w:p w:rsidR="001B4EB9" w:rsidRPr="00BD6BFF" w:rsidRDefault="001B4EB9" w:rsidP="00BD6BFF">
      <w:pPr>
        <w:pStyle w:val="Sinespaciado"/>
        <w:rPr>
          <w:b/>
        </w:rPr>
      </w:pPr>
      <w:r w:rsidRPr="00BD6BFF">
        <w:rPr>
          <w:b/>
        </w:rPr>
        <w:t xml:space="preserve">Para </w:t>
      </w:r>
      <w:proofErr w:type="spellStart"/>
      <w:r w:rsidRPr="00BD6BFF">
        <w:rPr>
          <w:b/>
        </w:rPr>
        <w:t>agendar</w:t>
      </w:r>
      <w:proofErr w:type="spellEnd"/>
    </w:p>
    <w:p w:rsidR="004E7651" w:rsidRDefault="00FC148B" w:rsidP="00BD6BFF">
      <w:pPr>
        <w:pStyle w:val="Sinespaciado"/>
      </w:pPr>
      <w:r w:rsidRPr="00BD6BFF">
        <w:t>Entre el 8 y el 11 de marzo, Expoagro 2016 estará abierta al público de 8,30 a 18,30 h</w:t>
      </w:r>
      <w:r w:rsidR="001B4EB9" w:rsidRPr="00BD6BFF">
        <w:t>oras</w:t>
      </w:r>
      <w:r w:rsidRPr="00BD6BFF">
        <w:t>. El valor de la entrada es de 100</w:t>
      </w:r>
      <w:r w:rsidR="001B4EB9" w:rsidRPr="00BD6BFF">
        <w:t xml:space="preserve"> pesos</w:t>
      </w:r>
      <w:r w:rsidRPr="00BD6BFF">
        <w:t xml:space="preserve"> y para los jubilados</w:t>
      </w:r>
      <w:r w:rsidR="001B4EB9" w:rsidRPr="00BD6BFF">
        <w:t>,</w:t>
      </w:r>
      <w:r w:rsidRPr="00BD6BFF">
        <w:t xml:space="preserve"> 2x1. Las condiciones para el ingreso de alumnos</w:t>
      </w:r>
      <w:r>
        <w:t xml:space="preserve"> y docentes de escuelas y universidades se encuentran detalladas en el sitio web de la muestra (</w:t>
      </w:r>
      <w:hyperlink r:id="rId7" w:history="1">
        <w:r w:rsidR="005E1675" w:rsidRPr="004E7F19">
          <w:rPr>
            <w:rStyle w:val="Hipervnculo"/>
          </w:rPr>
          <w:t>www.expoagro.com.ar</w:t>
        </w:r>
      </w:hyperlink>
      <w:r>
        <w:t>).</w:t>
      </w:r>
    </w:p>
    <w:p w:rsidR="005E1675" w:rsidRPr="004E7651" w:rsidRDefault="004E7651" w:rsidP="004E7651">
      <w:pPr>
        <w:pStyle w:val="Sinespaciado"/>
        <w:spacing w:after="240"/>
        <w:rPr>
          <w:lang w:val="es-A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1294130</wp:posOffset>
            </wp:positionV>
            <wp:extent cx="5600700" cy="3257550"/>
            <wp:effectExtent l="171450" t="171450" r="361950" b="342900"/>
            <wp:wrapTight wrapText="bothSides">
              <wp:wrapPolygon edited="0">
                <wp:start x="808" y="-1137"/>
                <wp:lineTo x="-661" y="-884"/>
                <wp:lineTo x="-661" y="22105"/>
                <wp:lineTo x="0" y="23368"/>
                <wp:lineTo x="441" y="23874"/>
                <wp:lineTo x="21894" y="23874"/>
                <wp:lineTo x="22408" y="23368"/>
                <wp:lineTo x="22922" y="21474"/>
                <wp:lineTo x="22996" y="505"/>
                <wp:lineTo x="21967" y="-884"/>
                <wp:lineTo x="21527" y="-1137"/>
                <wp:lineTo x="808" y="-1137"/>
              </wp:wrapPolygon>
            </wp:wrapTight>
            <wp:docPr id="1" name="Imagen 1" descr="C:\Users\jluzuriaga\Downloads\Pie de logos expoagro--Mail 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ownloads\Pie de logos expoagro--Mail 2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3ED3" w:rsidRPr="007D3ED3">
        <w:t>En e</w:t>
      </w:r>
      <w:r w:rsidR="00640414" w:rsidRPr="007D3ED3">
        <w:t>sta edición</w:t>
      </w:r>
      <w:r w:rsidR="007D3ED3" w:rsidRPr="007D3ED3">
        <w:t>,</w:t>
      </w:r>
      <w:r w:rsidR="00640414" w:rsidRPr="007D3ED3">
        <w:t xml:space="preserve"> las entidades de bien público de Ramallo, coordinadas por la Cooperativa Agrícola de Ramallo y la organización de Expoagro</w:t>
      </w:r>
      <w:r w:rsidR="007D3ED3" w:rsidRPr="007D3ED3">
        <w:t>,</w:t>
      </w:r>
      <w:r w:rsidR="00640414" w:rsidRPr="007D3ED3">
        <w:t xml:space="preserve"> estarán presentes en el estacionamiento del público guiando a los visitantes</w:t>
      </w:r>
      <w:r w:rsidR="007D3ED3" w:rsidRPr="007D3ED3">
        <w:t xml:space="preserve"> y ofreciendo </w:t>
      </w:r>
      <w:r w:rsidR="00640414" w:rsidRPr="007D3ED3">
        <w:t>un bono voluntario de 20</w:t>
      </w:r>
      <w:r w:rsidR="007D3ED3" w:rsidRPr="007D3ED3">
        <w:t xml:space="preserve"> pesos</w:t>
      </w:r>
      <w:r w:rsidR="00640414" w:rsidRPr="007D3ED3">
        <w:t> </w:t>
      </w:r>
      <w:r w:rsidR="007D3ED3" w:rsidRPr="007D3ED3">
        <w:t xml:space="preserve">que será destinado a </w:t>
      </w:r>
      <w:r w:rsidR="00640414" w:rsidRPr="007D3ED3">
        <w:t xml:space="preserve">causas comunitarias. </w:t>
      </w:r>
      <w:bookmarkStart w:id="0" w:name="_GoBack"/>
      <w:bookmarkEnd w:id="0"/>
    </w:p>
    <w:sectPr w:rsidR="005E1675" w:rsidRPr="004E7651" w:rsidSect="005E16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192" w:rsidRDefault="004A0192" w:rsidP="00A0778C">
      <w:pPr>
        <w:spacing w:after="0" w:line="240" w:lineRule="auto"/>
      </w:pPr>
      <w:r>
        <w:separator/>
      </w:r>
    </w:p>
  </w:endnote>
  <w:endnote w:type="continuationSeparator" w:id="0">
    <w:p w:rsidR="004A0192" w:rsidRDefault="004A0192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192" w:rsidRDefault="004A0192" w:rsidP="00A0778C">
      <w:pPr>
        <w:spacing w:after="0" w:line="240" w:lineRule="auto"/>
      </w:pPr>
      <w:r>
        <w:separator/>
      </w:r>
    </w:p>
  </w:footnote>
  <w:footnote w:type="continuationSeparator" w:id="0">
    <w:p w:rsidR="004A0192" w:rsidRDefault="004A0192" w:rsidP="00A0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778C"/>
    <w:rsid w:val="00000F4D"/>
    <w:rsid w:val="000757AC"/>
    <w:rsid w:val="00077727"/>
    <w:rsid w:val="000A257C"/>
    <w:rsid w:val="000A2D1B"/>
    <w:rsid w:val="000D0938"/>
    <w:rsid w:val="00103096"/>
    <w:rsid w:val="001262D7"/>
    <w:rsid w:val="00140120"/>
    <w:rsid w:val="001B4EB9"/>
    <w:rsid w:val="002058F8"/>
    <w:rsid w:val="00205FD0"/>
    <w:rsid w:val="00305178"/>
    <w:rsid w:val="00316625"/>
    <w:rsid w:val="0036361A"/>
    <w:rsid w:val="003C66B6"/>
    <w:rsid w:val="003E74AE"/>
    <w:rsid w:val="0045449A"/>
    <w:rsid w:val="00460327"/>
    <w:rsid w:val="004641D8"/>
    <w:rsid w:val="00472964"/>
    <w:rsid w:val="0047541C"/>
    <w:rsid w:val="004A0192"/>
    <w:rsid w:val="004E7651"/>
    <w:rsid w:val="00527199"/>
    <w:rsid w:val="005C16D9"/>
    <w:rsid w:val="005E1675"/>
    <w:rsid w:val="00605159"/>
    <w:rsid w:val="00630409"/>
    <w:rsid w:val="00640414"/>
    <w:rsid w:val="0068204E"/>
    <w:rsid w:val="00760FFF"/>
    <w:rsid w:val="00785998"/>
    <w:rsid w:val="007D3ED3"/>
    <w:rsid w:val="00836B58"/>
    <w:rsid w:val="0085741F"/>
    <w:rsid w:val="008B3104"/>
    <w:rsid w:val="008B5ADA"/>
    <w:rsid w:val="00947768"/>
    <w:rsid w:val="009801FB"/>
    <w:rsid w:val="009D652D"/>
    <w:rsid w:val="00A0778C"/>
    <w:rsid w:val="00AE3ACC"/>
    <w:rsid w:val="00B54DF0"/>
    <w:rsid w:val="00BD0D39"/>
    <w:rsid w:val="00BD6BFF"/>
    <w:rsid w:val="00BF3074"/>
    <w:rsid w:val="00C208B9"/>
    <w:rsid w:val="00C24919"/>
    <w:rsid w:val="00C266FF"/>
    <w:rsid w:val="00C77556"/>
    <w:rsid w:val="00C77714"/>
    <w:rsid w:val="00CB2072"/>
    <w:rsid w:val="00D01AF7"/>
    <w:rsid w:val="00D85DA5"/>
    <w:rsid w:val="00DB47B3"/>
    <w:rsid w:val="00DB480E"/>
    <w:rsid w:val="00DE5E52"/>
    <w:rsid w:val="00E50F6C"/>
    <w:rsid w:val="00E66AD1"/>
    <w:rsid w:val="00EB50D6"/>
    <w:rsid w:val="00EF5072"/>
    <w:rsid w:val="00F337B9"/>
    <w:rsid w:val="00F57BE8"/>
    <w:rsid w:val="00FC1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1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6404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expoagro.com.a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1280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 A. Luzuriaga</cp:lastModifiedBy>
  <cp:revision>4</cp:revision>
  <dcterms:created xsi:type="dcterms:W3CDTF">2016-01-26T16:50:00Z</dcterms:created>
  <dcterms:modified xsi:type="dcterms:W3CDTF">2016-01-27T18:25:00Z</dcterms:modified>
</cp:coreProperties>
</file>