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51910" w14:textId="36E8C408" w:rsidR="008B089F" w:rsidRPr="008B089F" w:rsidRDefault="008B089F" w:rsidP="008B089F">
      <w:pPr>
        <w:jc w:val="center"/>
        <w:rPr>
          <w:b/>
          <w:sz w:val="28"/>
          <w:szCs w:val="28"/>
          <w:lang w:val="es-ES"/>
        </w:rPr>
      </w:pPr>
      <w:r w:rsidRPr="008B089F">
        <w:rPr>
          <w:b/>
          <w:sz w:val="28"/>
          <w:szCs w:val="28"/>
          <w:lang w:val="es-ES"/>
        </w:rPr>
        <w:t>El Banco de Corrientes</w:t>
      </w:r>
      <w:r w:rsidRPr="008B089F">
        <w:rPr>
          <w:b/>
          <w:sz w:val="28"/>
          <w:szCs w:val="28"/>
          <w:lang w:val="es-ES"/>
        </w:rPr>
        <w:t xml:space="preserve"> impulsa el crecimiento agropecuario</w:t>
      </w:r>
      <w:r>
        <w:rPr>
          <w:b/>
          <w:sz w:val="28"/>
          <w:szCs w:val="28"/>
          <w:lang w:val="es-ES"/>
        </w:rPr>
        <w:t xml:space="preserve"> con promociones y líneas especiales</w:t>
      </w:r>
    </w:p>
    <w:p w14:paraId="33034DE9" w14:textId="7C0D30DB" w:rsidR="008B089F" w:rsidRPr="00D13949" w:rsidRDefault="008B089F" w:rsidP="008B089F">
      <w:pPr>
        <w:jc w:val="center"/>
        <w:rPr>
          <w:i/>
          <w:lang w:val="es-ES"/>
        </w:rPr>
      </w:pPr>
      <w:r w:rsidRPr="00D13949">
        <w:rPr>
          <w:i/>
          <w:lang w:val="es-ES"/>
        </w:rPr>
        <w:t xml:space="preserve">La </w:t>
      </w:r>
      <w:r>
        <w:rPr>
          <w:i/>
          <w:lang w:val="es-ES"/>
        </w:rPr>
        <w:t>e</w:t>
      </w:r>
      <w:r w:rsidRPr="00D13949">
        <w:rPr>
          <w:i/>
          <w:lang w:val="es-ES"/>
        </w:rPr>
        <w:t>ntidad financiera estará presente en el predio de la Sociedad Rural de Corrientes, donde se realizará</w:t>
      </w:r>
      <w:r>
        <w:rPr>
          <w:i/>
          <w:lang w:val="es-ES"/>
        </w:rPr>
        <w:t>n Las Nacionales</w:t>
      </w:r>
      <w:r>
        <w:rPr>
          <w:i/>
          <w:lang w:val="es-ES"/>
        </w:rPr>
        <w:t xml:space="preserve"> hasta el jueves 18</w:t>
      </w:r>
      <w:r w:rsidRPr="00D13949">
        <w:rPr>
          <w:i/>
          <w:lang w:val="es-ES"/>
        </w:rPr>
        <w:t xml:space="preserve">. </w:t>
      </w:r>
      <w:r>
        <w:rPr>
          <w:i/>
          <w:lang w:val="es-ES"/>
        </w:rPr>
        <w:t>Allí, los c</w:t>
      </w:r>
      <w:r w:rsidRPr="00D13949">
        <w:rPr>
          <w:i/>
          <w:lang w:val="es-ES"/>
        </w:rPr>
        <w:t xml:space="preserve">lientes y visitantes </w:t>
      </w:r>
      <w:r>
        <w:rPr>
          <w:i/>
          <w:lang w:val="es-ES"/>
        </w:rPr>
        <w:t>podrán acercarse a</w:t>
      </w:r>
      <w:r w:rsidRPr="00D13949">
        <w:rPr>
          <w:i/>
          <w:lang w:val="es-ES"/>
        </w:rPr>
        <w:t xml:space="preserve">l stand de la institución </w:t>
      </w:r>
      <w:r>
        <w:rPr>
          <w:i/>
          <w:lang w:val="es-ES"/>
        </w:rPr>
        <w:t xml:space="preserve">para </w:t>
      </w:r>
      <w:r w:rsidRPr="00D13949">
        <w:rPr>
          <w:i/>
          <w:lang w:val="es-ES"/>
        </w:rPr>
        <w:t>recibir información y asesoramiento para acceder a</w:t>
      </w:r>
      <w:r>
        <w:rPr>
          <w:i/>
          <w:lang w:val="es-ES"/>
        </w:rPr>
        <w:t xml:space="preserve"> promociones y líneas especiales</w:t>
      </w:r>
      <w:r w:rsidRPr="00D13949">
        <w:rPr>
          <w:i/>
          <w:lang w:val="es-ES"/>
        </w:rPr>
        <w:t>.</w:t>
      </w:r>
    </w:p>
    <w:p w14:paraId="20D0A6C8" w14:textId="1AB52ADE" w:rsidR="008B089F" w:rsidRDefault="008B089F" w:rsidP="008B089F">
      <w:pPr>
        <w:jc w:val="both"/>
        <w:rPr>
          <w:lang w:val="es-ES"/>
        </w:rPr>
      </w:pPr>
      <w:r>
        <w:rPr>
          <w:lang w:val="es-ES"/>
        </w:rPr>
        <w:t>El</w:t>
      </w:r>
      <w:r w:rsidRPr="00D13949">
        <w:rPr>
          <w:lang w:val="es-ES"/>
        </w:rPr>
        <w:t xml:space="preserve"> Banco de Corrientes </w:t>
      </w:r>
      <w:r>
        <w:rPr>
          <w:lang w:val="es-ES"/>
        </w:rPr>
        <w:t>(BanCo) reafirma</w:t>
      </w:r>
      <w:r w:rsidRPr="00D13949">
        <w:rPr>
          <w:lang w:val="es-ES"/>
        </w:rPr>
        <w:t xml:space="preserve"> su compromiso con el </w:t>
      </w:r>
      <w:r>
        <w:rPr>
          <w:lang w:val="es-ES"/>
        </w:rPr>
        <w:t>campo, esta vez como auspiciante</w:t>
      </w:r>
      <w:r w:rsidRPr="00D13949">
        <w:rPr>
          <w:lang w:val="es-ES"/>
        </w:rPr>
        <w:t xml:space="preserve"> de</w:t>
      </w:r>
      <w:r>
        <w:rPr>
          <w:lang w:val="es-ES"/>
        </w:rPr>
        <w:t xml:space="preserve"> Las Nacionales de las razas Braford, Brahman y Dorper</w:t>
      </w:r>
      <w:r w:rsidRPr="00D13949">
        <w:rPr>
          <w:lang w:val="es-ES"/>
        </w:rPr>
        <w:t xml:space="preserve">, </w:t>
      </w:r>
      <w:r>
        <w:rPr>
          <w:lang w:val="es-ES"/>
        </w:rPr>
        <w:t xml:space="preserve">un evento organizado con la fuerza de Expoagro </w:t>
      </w:r>
      <w:r w:rsidRPr="00D13949">
        <w:rPr>
          <w:lang w:val="es-ES"/>
        </w:rPr>
        <w:t>en la Sociedad Rural de Corrientes, Riachuelo.</w:t>
      </w:r>
      <w:r>
        <w:rPr>
          <w:lang w:val="es-ES"/>
        </w:rPr>
        <w:t xml:space="preserve"> Desde hoy </w:t>
      </w:r>
      <w:r>
        <w:rPr>
          <w:lang w:val="es-ES"/>
        </w:rPr>
        <w:t>lunes</w:t>
      </w:r>
      <w:r>
        <w:rPr>
          <w:lang w:val="es-ES"/>
        </w:rPr>
        <w:t xml:space="preserve"> 15 al jueves 18 de mayo, el </w:t>
      </w:r>
      <w:r w:rsidRPr="00FA18E9">
        <w:rPr>
          <w:lang w:val="es-ES"/>
        </w:rPr>
        <w:t>Ban</w:t>
      </w:r>
      <w:r>
        <w:rPr>
          <w:lang w:val="es-ES"/>
        </w:rPr>
        <w:t xml:space="preserve">Co </w:t>
      </w:r>
      <w:r w:rsidRPr="00FA18E9">
        <w:rPr>
          <w:lang w:val="es-ES"/>
        </w:rPr>
        <w:t xml:space="preserve">desplegará </w:t>
      </w:r>
      <w:r>
        <w:rPr>
          <w:lang w:val="es-ES"/>
        </w:rPr>
        <w:t>sus mejores productos para el sector</w:t>
      </w:r>
      <w:r w:rsidRPr="00FA18E9">
        <w:rPr>
          <w:lang w:val="es-ES"/>
        </w:rPr>
        <w:t xml:space="preserve">. </w:t>
      </w:r>
    </w:p>
    <w:p w14:paraId="7F9B16E7" w14:textId="77777777" w:rsidR="008B089F" w:rsidRDefault="008B089F" w:rsidP="008B089F">
      <w:pPr>
        <w:jc w:val="both"/>
        <w:rPr>
          <w:lang w:val="es-ES"/>
        </w:rPr>
      </w:pPr>
      <w:r w:rsidRPr="00FA18E9">
        <w:rPr>
          <w:lang w:val="es-ES"/>
        </w:rPr>
        <w:t>Desde su stand</w:t>
      </w:r>
      <w:r>
        <w:rPr>
          <w:lang w:val="es-ES"/>
        </w:rPr>
        <w:t xml:space="preserve"> en la pista principal y en su renovado salón de convenciones</w:t>
      </w:r>
      <w:r w:rsidRPr="00FA18E9">
        <w:rPr>
          <w:lang w:val="es-ES"/>
        </w:rPr>
        <w:t xml:space="preserve">, </w:t>
      </w:r>
      <w:r>
        <w:rPr>
          <w:lang w:val="es-ES"/>
        </w:rPr>
        <w:t xml:space="preserve">un equipo especial </w:t>
      </w:r>
      <w:r w:rsidRPr="00FA18E9">
        <w:rPr>
          <w:lang w:val="es-ES"/>
        </w:rPr>
        <w:t xml:space="preserve">asesorará a quienes se acerquen sobre las distintas </w:t>
      </w:r>
      <w:r>
        <w:rPr>
          <w:lang w:val="es-ES"/>
        </w:rPr>
        <w:t xml:space="preserve">promociones y </w:t>
      </w:r>
      <w:r w:rsidRPr="00FA18E9">
        <w:rPr>
          <w:lang w:val="es-ES"/>
        </w:rPr>
        <w:t>alternativas de financiamiento que tiene a su disposición.</w:t>
      </w:r>
    </w:p>
    <w:p w14:paraId="7BCA8A5C" w14:textId="77777777" w:rsidR="008B089F" w:rsidRPr="0086533E" w:rsidRDefault="008B089F" w:rsidP="008B089F">
      <w:pPr>
        <w:jc w:val="both"/>
        <w:rPr>
          <w:lang w:val="es-ES"/>
        </w:rPr>
      </w:pPr>
      <w:r w:rsidRPr="0086533E">
        <w:rPr>
          <w:lang w:val="es-ES"/>
        </w:rPr>
        <w:t xml:space="preserve">“La agroindustria es uno de los motores económicos de Corrientes y, desde la banca pública provincial, buscamos acompañarlos con los mejores productos y servicios financieros para que pueda desarrollar todo su potencial”, aseguró Laura </w:t>
      </w:r>
      <w:proofErr w:type="spellStart"/>
      <w:r w:rsidRPr="0086533E">
        <w:rPr>
          <w:lang w:val="es-ES"/>
        </w:rPr>
        <w:t>Sproveri</w:t>
      </w:r>
      <w:proofErr w:type="spellEnd"/>
      <w:r w:rsidRPr="0086533E">
        <w:rPr>
          <w:lang w:val="es-ES"/>
        </w:rPr>
        <w:t>, presidente de la entidad financiera.</w:t>
      </w:r>
    </w:p>
    <w:p w14:paraId="242AE1BC" w14:textId="77777777" w:rsidR="008B089F" w:rsidRDefault="008B089F" w:rsidP="008B089F">
      <w:pPr>
        <w:jc w:val="both"/>
        <w:rPr>
          <w:iCs/>
        </w:rPr>
      </w:pPr>
      <w:r>
        <w:rPr>
          <w:lang w:val="es-ES"/>
        </w:rPr>
        <w:t>La máxima autoridad del BanCo también brindó detalles de los productos especiales para el evento:</w:t>
      </w:r>
      <w:r w:rsidRPr="00790D09">
        <w:rPr>
          <w:lang w:val="es-ES"/>
        </w:rPr>
        <w:t xml:space="preserve"> “</w:t>
      </w:r>
      <w:r>
        <w:rPr>
          <w:lang w:val="es-ES"/>
        </w:rPr>
        <w:t>C</w:t>
      </w:r>
      <w:proofErr w:type="spellStart"/>
      <w:r>
        <w:rPr>
          <w:iCs/>
        </w:rPr>
        <w:t>ontamos</w:t>
      </w:r>
      <w:proofErr w:type="spellEnd"/>
      <w:r>
        <w:rPr>
          <w:iCs/>
        </w:rPr>
        <w:t xml:space="preserve"> con un </w:t>
      </w:r>
      <w:r w:rsidRPr="006C7CAB">
        <w:rPr>
          <w:iCs/>
        </w:rPr>
        <w:t>paquete Agro cuya bonificación por seis meses la extendimos</w:t>
      </w:r>
      <w:r>
        <w:rPr>
          <w:iCs/>
        </w:rPr>
        <w:t xml:space="preserve">, así como importantes líneas, como la de </w:t>
      </w:r>
      <w:r>
        <w:rPr>
          <w:i/>
        </w:rPr>
        <w:t>Retención de vientres,</w:t>
      </w:r>
      <w:r>
        <w:rPr>
          <w:iCs/>
        </w:rPr>
        <w:t xml:space="preserve"> C</w:t>
      </w:r>
      <w:r>
        <w:rPr>
          <w:i/>
        </w:rPr>
        <w:t xml:space="preserve">ompra de camiones y semirremolques, </w:t>
      </w:r>
      <w:r w:rsidRPr="00D13949">
        <w:rPr>
          <w:i/>
        </w:rPr>
        <w:t xml:space="preserve">Compra de </w:t>
      </w:r>
      <w:r>
        <w:rPr>
          <w:i/>
        </w:rPr>
        <w:t xml:space="preserve">Ganado, </w:t>
      </w:r>
      <w:r w:rsidRPr="00D13949">
        <w:rPr>
          <w:i/>
        </w:rPr>
        <w:t>Reproductores,</w:t>
      </w:r>
      <w:r>
        <w:rPr>
          <w:i/>
        </w:rPr>
        <w:t xml:space="preserve"> e Inversión en Establecimientos Rurales</w:t>
      </w:r>
      <w:r>
        <w:rPr>
          <w:iCs/>
        </w:rPr>
        <w:t>, estas tres últimas con acceso de hasta el 100% el valor de la compra”.</w:t>
      </w:r>
    </w:p>
    <w:p w14:paraId="1C22BBF2" w14:textId="77777777" w:rsidR="008B089F" w:rsidRDefault="008B089F" w:rsidP="008B089F">
      <w:pPr>
        <w:jc w:val="both"/>
      </w:pPr>
      <w:r>
        <w:t xml:space="preserve">Por último, </w:t>
      </w:r>
      <w:proofErr w:type="spellStart"/>
      <w:r>
        <w:t>Sprovieri</w:t>
      </w:r>
      <w:proofErr w:type="spellEnd"/>
      <w:r>
        <w:t xml:space="preserve"> destacó las ventajas de la tarjeta Visa Agro, pensada para el sector, la cual “</w:t>
      </w:r>
      <w:r w:rsidRPr="00D13949">
        <w:t xml:space="preserve">brinda planes de financiación </w:t>
      </w:r>
      <w:r>
        <w:t xml:space="preserve">cada vez más </w:t>
      </w:r>
      <w:r w:rsidRPr="00D13949">
        <w:t>competitivos y de costos convenientes, con una amplia red de comercios adheridos</w:t>
      </w:r>
      <w:r>
        <w:t xml:space="preserve"> en toda la provincia”</w:t>
      </w:r>
      <w:r w:rsidRPr="00D13949">
        <w:t xml:space="preserve">. </w:t>
      </w:r>
    </w:p>
    <w:p w14:paraId="7B90F3CC" w14:textId="77777777" w:rsidR="008B089F" w:rsidRDefault="008B089F" w:rsidP="008B089F">
      <w:pPr>
        <w:jc w:val="both"/>
      </w:pPr>
      <w:r w:rsidRPr="00A57905">
        <w:t>Entre los rubros de sus promociones se incluyen maquinaria agrícola, veterinarias</w:t>
      </w:r>
      <w:r>
        <w:t>,</w:t>
      </w:r>
      <w:r w:rsidRPr="00A57905">
        <w:t xml:space="preserve"> acuarios, fertilizantes y agroquímicos, semilleras e instalaciones rurales. </w:t>
      </w:r>
      <w:r>
        <w:t>Además, los clientes</w:t>
      </w:r>
      <w:r w:rsidRPr="00A57905">
        <w:t xml:space="preserve"> cuenta</w:t>
      </w:r>
      <w:r>
        <w:t>n</w:t>
      </w:r>
      <w:r w:rsidRPr="00A57905">
        <w:t xml:space="preserve"> con una importante promoción de </w:t>
      </w:r>
      <w:r w:rsidRPr="00D0481E">
        <w:rPr>
          <w:i/>
          <w:iCs/>
        </w:rPr>
        <w:t>Consignatarios y cabañas</w:t>
      </w:r>
      <w:r>
        <w:t xml:space="preserve">. </w:t>
      </w:r>
    </w:p>
    <w:p w14:paraId="02E5E4DB" w14:textId="77777777" w:rsidR="008B089F" w:rsidRDefault="008B089F" w:rsidP="008B089F">
      <w:pPr>
        <w:jc w:val="both"/>
      </w:pPr>
      <w:r>
        <w:t>Para más información, ingresar a</w:t>
      </w:r>
      <w:bookmarkStart w:id="0" w:name="_Hlk135043927"/>
      <w:r>
        <w:t xml:space="preserve"> </w:t>
      </w:r>
      <w:hyperlink r:id="rId7" w:history="1">
        <w:r w:rsidRPr="005F3CEF">
          <w:rPr>
            <w:rStyle w:val="Hipervnculo"/>
          </w:rPr>
          <w:t>www.bancodecorrientes.com.ar/visa-agro</w:t>
        </w:r>
      </w:hyperlink>
      <w:bookmarkEnd w:id="0"/>
      <w:r>
        <w:t>.</w:t>
      </w:r>
    </w:p>
    <w:p w14:paraId="48894FE5" w14:textId="77777777" w:rsidR="008B089F" w:rsidRPr="00D13949" w:rsidRDefault="008B089F" w:rsidP="008B089F">
      <w:pPr>
        <w:jc w:val="both"/>
        <w:rPr>
          <w:lang w:val="es-ES"/>
        </w:rPr>
      </w:pPr>
    </w:p>
    <w:p w14:paraId="56CACFB8" w14:textId="77777777" w:rsidR="008B089F" w:rsidRPr="00D13949" w:rsidRDefault="008B089F" w:rsidP="008B089F">
      <w:pPr>
        <w:jc w:val="both"/>
        <w:rPr>
          <w:lang w:val="es-ES"/>
        </w:rPr>
      </w:pPr>
    </w:p>
    <w:p w14:paraId="3D8FBA48" w14:textId="77777777" w:rsidR="008B089F" w:rsidRPr="00D13949" w:rsidRDefault="008B089F" w:rsidP="008B089F"/>
    <w:p w14:paraId="2BCADAD7" w14:textId="77777777" w:rsidR="00457FD3" w:rsidRPr="00BB2ABE" w:rsidRDefault="00457FD3" w:rsidP="00BB2ABE">
      <w:pPr>
        <w:jc w:val="both"/>
        <w:rPr>
          <w:sz w:val="24"/>
          <w:szCs w:val="24"/>
          <w:lang w:val="es-ES"/>
        </w:rPr>
      </w:pPr>
    </w:p>
    <w:sectPr w:rsidR="00457FD3" w:rsidRPr="00BB2ABE" w:rsidSect="00DC1833">
      <w:headerReference w:type="default" r:id="rId8"/>
      <w:footerReference w:type="default" r:id="rId9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B938E" w14:textId="77777777" w:rsidR="00462D83" w:rsidRDefault="00462D83" w:rsidP="00061E7D">
      <w:pPr>
        <w:spacing w:after="0" w:line="240" w:lineRule="auto"/>
      </w:pPr>
      <w:r>
        <w:separator/>
      </w:r>
    </w:p>
  </w:endnote>
  <w:endnote w:type="continuationSeparator" w:id="0">
    <w:p w14:paraId="60DB3538" w14:textId="77777777" w:rsidR="00462D83" w:rsidRDefault="00462D83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27ACA" w14:textId="77777777" w:rsidR="00462D83" w:rsidRDefault="00462D83" w:rsidP="00061E7D">
      <w:pPr>
        <w:spacing w:after="0" w:line="240" w:lineRule="auto"/>
      </w:pPr>
      <w:r>
        <w:separator/>
      </w:r>
    </w:p>
  </w:footnote>
  <w:footnote w:type="continuationSeparator" w:id="0">
    <w:p w14:paraId="513AD620" w14:textId="77777777" w:rsidR="00462D83" w:rsidRDefault="00462D83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26CBB"/>
    <w:multiLevelType w:val="hybridMultilevel"/>
    <w:tmpl w:val="044C17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14C50"/>
    <w:multiLevelType w:val="multilevel"/>
    <w:tmpl w:val="A1F6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0882625">
    <w:abstractNumId w:val="1"/>
  </w:num>
  <w:num w:numId="2" w16cid:durableId="71882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411B6"/>
    <w:rsid w:val="00041801"/>
    <w:rsid w:val="0004372C"/>
    <w:rsid w:val="00061E7D"/>
    <w:rsid w:val="00093D03"/>
    <w:rsid w:val="000C6C53"/>
    <w:rsid w:val="000E0810"/>
    <w:rsid w:val="00155FDE"/>
    <w:rsid w:val="00294038"/>
    <w:rsid w:val="002B0877"/>
    <w:rsid w:val="003527C7"/>
    <w:rsid w:val="00372F04"/>
    <w:rsid w:val="00380465"/>
    <w:rsid w:val="00457FD3"/>
    <w:rsid w:val="00462D83"/>
    <w:rsid w:val="004C02AD"/>
    <w:rsid w:val="005852BC"/>
    <w:rsid w:val="00586858"/>
    <w:rsid w:val="005B2DDD"/>
    <w:rsid w:val="0060461B"/>
    <w:rsid w:val="006046AB"/>
    <w:rsid w:val="00647EB8"/>
    <w:rsid w:val="0076313E"/>
    <w:rsid w:val="007A37BB"/>
    <w:rsid w:val="007F3413"/>
    <w:rsid w:val="00851680"/>
    <w:rsid w:val="008B089F"/>
    <w:rsid w:val="008E6492"/>
    <w:rsid w:val="009338E0"/>
    <w:rsid w:val="009967C6"/>
    <w:rsid w:val="009A1AE8"/>
    <w:rsid w:val="009D4895"/>
    <w:rsid w:val="009E37EE"/>
    <w:rsid w:val="00A11242"/>
    <w:rsid w:val="00A20FF4"/>
    <w:rsid w:val="00A84958"/>
    <w:rsid w:val="00AA3E42"/>
    <w:rsid w:val="00AC6B18"/>
    <w:rsid w:val="00AE06DC"/>
    <w:rsid w:val="00B11F3D"/>
    <w:rsid w:val="00B17432"/>
    <w:rsid w:val="00B4419A"/>
    <w:rsid w:val="00BA3E97"/>
    <w:rsid w:val="00BB2ABE"/>
    <w:rsid w:val="00C55336"/>
    <w:rsid w:val="00C729E3"/>
    <w:rsid w:val="00C73A36"/>
    <w:rsid w:val="00C800ED"/>
    <w:rsid w:val="00CD6E8E"/>
    <w:rsid w:val="00D0478D"/>
    <w:rsid w:val="00D1191C"/>
    <w:rsid w:val="00D56F26"/>
    <w:rsid w:val="00DC1833"/>
    <w:rsid w:val="00E2074E"/>
    <w:rsid w:val="00E30A56"/>
    <w:rsid w:val="00E44FB5"/>
    <w:rsid w:val="00E77CB1"/>
    <w:rsid w:val="00F83B33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8516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08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ancodecorrientes.com.ar/visa-ag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354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2023-05-15T16:59:00Z</dcterms:created>
  <dcterms:modified xsi:type="dcterms:W3CDTF">2023-05-15T16:59:00Z</dcterms:modified>
</cp:coreProperties>
</file>