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C5" w:rsidRPr="00FB54C1" w:rsidRDefault="003040C5" w:rsidP="00D07961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La revolución eco friendly llegó a las tolvas</w:t>
      </w:r>
    </w:p>
    <w:p w:rsidR="009D1BF9" w:rsidRDefault="009D1BF9" w:rsidP="006B32A2">
      <w:pPr>
        <w:shd w:val="clear" w:color="auto" w:fill="FFFFFF"/>
        <w:ind w:firstLine="0"/>
        <w:jc w:val="both"/>
        <w:rPr>
          <w:rFonts w:ascii="Arial" w:eastAsia="Times New Roman" w:hAnsi="Arial" w:cs="Arial"/>
          <w:i/>
          <w:szCs w:val="24"/>
          <w:lang w:eastAsia="es-AR"/>
        </w:rPr>
      </w:pPr>
    </w:p>
    <w:p w:rsidR="006F77A2" w:rsidRDefault="009D1BF9" w:rsidP="006B32A2">
      <w:pPr>
        <w:shd w:val="clear" w:color="auto" w:fill="FFFFFF"/>
        <w:ind w:firstLine="0"/>
        <w:jc w:val="both"/>
        <w:rPr>
          <w:rFonts w:ascii="Arial" w:eastAsia="Times New Roman" w:hAnsi="Arial" w:cs="Arial"/>
          <w:i/>
          <w:szCs w:val="24"/>
          <w:lang w:eastAsia="es-AR"/>
        </w:rPr>
      </w:pPr>
      <w:r>
        <w:rPr>
          <w:rFonts w:ascii="Arial" w:eastAsia="Times New Roman" w:hAnsi="Arial" w:cs="Arial"/>
          <w:i/>
          <w:szCs w:val="24"/>
          <w:lang w:eastAsia="es-AR"/>
        </w:rPr>
        <w:t>La firma nacional</w:t>
      </w:r>
      <w:r w:rsidR="00D07961">
        <w:rPr>
          <w:rFonts w:ascii="Arial" w:eastAsia="Times New Roman" w:hAnsi="Arial" w:cs="Arial"/>
          <w:i/>
          <w:szCs w:val="24"/>
          <w:lang w:eastAsia="es-AR"/>
        </w:rPr>
        <w:t xml:space="preserve"> Cestari nuevamente es</w:t>
      </w:r>
      <w:r w:rsidR="00C44453" w:rsidRPr="00C44453">
        <w:rPr>
          <w:rFonts w:ascii="Arial" w:eastAsia="Times New Roman" w:hAnsi="Arial" w:cs="Arial"/>
          <w:i/>
          <w:szCs w:val="24"/>
          <w:lang w:eastAsia="es-AR"/>
        </w:rPr>
        <w:t xml:space="preserve"> a</w:t>
      </w:r>
      <w:r>
        <w:rPr>
          <w:rFonts w:ascii="Arial" w:eastAsia="Times New Roman" w:hAnsi="Arial" w:cs="Arial"/>
          <w:i/>
          <w:szCs w:val="24"/>
          <w:lang w:eastAsia="es-AR"/>
        </w:rPr>
        <w:t>uspiciante d</w:t>
      </w:r>
      <w:r w:rsidR="00F72D49">
        <w:rPr>
          <w:rFonts w:ascii="Arial" w:eastAsia="Times New Roman" w:hAnsi="Arial" w:cs="Arial"/>
          <w:i/>
          <w:szCs w:val="24"/>
          <w:lang w:eastAsia="es-AR"/>
        </w:rPr>
        <w:t>el rubro t</w:t>
      </w:r>
      <w:r w:rsidR="00C44453" w:rsidRPr="00C44453">
        <w:rPr>
          <w:rFonts w:ascii="Arial" w:eastAsia="Times New Roman" w:hAnsi="Arial" w:cs="Arial"/>
          <w:i/>
          <w:szCs w:val="24"/>
          <w:lang w:eastAsia="es-AR"/>
        </w:rPr>
        <w:t xml:space="preserve">olvas de </w:t>
      </w:r>
      <w:r>
        <w:rPr>
          <w:rFonts w:ascii="Arial" w:eastAsia="Times New Roman" w:hAnsi="Arial" w:cs="Arial"/>
          <w:i/>
          <w:szCs w:val="24"/>
          <w:lang w:eastAsia="es-AR"/>
        </w:rPr>
        <w:t>la 13º edición de Expoagro</w:t>
      </w:r>
      <w:r w:rsidR="00C44453" w:rsidRPr="00C44453">
        <w:rPr>
          <w:rFonts w:ascii="Arial" w:eastAsia="Times New Roman" w:hAnsi="Arial" w:cs="Arial"/>
          <w:i/>
          <w:szCs w:val="24"/>
          <w:lang w:eastAsia="es-AR"/>
        </w:rPr>
        <w:t>, y aprovechará la ocasión para presentar la tolva 100% amigable con el medio ambiente</w:t>
      </w:r>
      <w:r w:rsidR="00C44453">
        <w:rPr>
          <w:rFonts w:ascii="Arial" w:eastAsia="Times New Roman" w:hAnsi="Arial" w:cs="Arial"/>
          <w:i/>
          <w:szCs w:val="24"/>
          <w:lang w:eastAsia="es-AR"/>
        </w:rPr>
        <w:t>.</w:t>
      </w:r>
    </w:p>
    <w:p w:rsidR="00C44453" w:rsidRPr="00C44453" w:rsidRDefault="00C44453" w:rsidP="006B32A2">
      <w:pPr>
        <w:shd w:val="clear" w:color="auto" w:fill="FFFFFF"/>
        <w:ind w:firstLine="0"/>
        <w:jc w:val="both"/>
        <w:rPr>
          <w:rFonts w:ascii="Arial" w:eastAsia="Times New Roman" w:hAnsi="Arial" w:cs="Arial"/>
          <w:i/>
          <w:szCs w:val="24"/>
          <w:lang w:eastAsia="es-AR"/>
        </w:rPr>
      </w:pPr>
    </w:p>
    <w:p w:rsidR="00D427E9" w:rsidRDefault="006F77A2" w:rsidP="00D427E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La industria sustentable no es un desafío del futuro, sino una realidad del presente.  Bajo esta premisa, </w:t>
      </w:r>
      <w:r w:rsidR="00C44453">
        <w:rPr>
          <w:rFonts w:asciiTheme="minorHAnsi" w:eastAsia="Times New Roman" w:hAnsiTheme="minorHAnsi" w:cstheme="minorHAnsi"/>
          <w:szCs w:val="24"/>
          <w:lang w:eastAsia="es-AR"/>
        </w:rPr>
        <w:t>del 12 al 15 de marzo, e</w:t>
      </w:r>
      <w:r w:rsidR="00C44453" w:rsidRPr="00C44453">
        <w:rPr>
          <w:rFonts w:asciiTheme="minorHAnsi" w:eastAsia="Times New Roman" w:hAnsiTheme="minorHAnsi" w:cstheme="minorHAnsi"/>
          <w:szCs w:val="24"/>
          <w:lang w:eastAsia="es-AR"/>
        </w:rPr>
        <w:t>n el predio ferial estable ubi</w:t>
      </w:r>
      <w:r w:rsidR="00F72D49">
        <w:rPr>
          <w:rFonts w:asciiTheme="minorHAnsi" w:eastAsia="Times New Roman" w:hAnsiTheme="minorHAnsi" w:cstheme="minorHAnsi"/>
          <w:szCs w:val="24"/>
          <w:lang w:eastAsia="es-AR"/>
        </w:rPr>
        <w:t>cado en el kilómetro 225 de la Ruta N</w:t>
      </w:r>
      <w:r w:rsidR="00C44453" w:rsidRPr="00C44453">
        <w:rPr>
          <w:rFonts w:asciiTheme="minorHAnsi" w:eastAsia="Times New Roman" w:hAnsiTheme="minorHAnsi" w:cstheme="minorHAnsi"/>
          <w:szCs w:val="24"/>
          <w:lang w:eastAsia="es-AR"/>
        </w:rPr>
        <w:t>acional 9, a la altura de la ciudad de San Nicolás</w:t>
      </w:r>
      <w:r w:rsidR="00C44453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Cestari </w:t>
      </w:r>
      <w:r w:rsidR="009D1BF9">
        <w:rPr>
          <w:rFonts w:asciiTheme="minorHAnsi" w:eastAsia="Times New Roman" w:hAnsiTheme="minorHAnsi" w:cstheme="minorHAnsi"/>
          <w:szCs w:val="24"/>
          <w:lang w:eastAsia="es-AR"/>
        </w:rPr>
        <w:t xml:space="preserve">estará presente </w:t>
      </w:r>
      <w:r w:rsidR="006B32A2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con la tolva amigable con el medio ambiente. Se trata de la primera maquinaria argentina pintada con pintura base agua y de un desarrollo conjunto de la empresa con </w:t>
      </w:r>
      <w:proofErr w:type="spellStart"/>
      <w:r w:rsidR="006B32A2" w:rsidRPr="00FB54C1">
        <w:rPr>
          <w:rFonts w:asciiTheme="minorHAnsi" w:eastAsia="Times New Roman" w:hAnsiTheme="minorHAnsi" w:cstheme="minorHAnsi"/>
          <w:szCs w:val="24"/>
          <w:lang w:eastAsia="es-AR"/>
        </w:rPr>
        <w:t>Sherwin</w:t>
      </w:r>
      <w:proofErr w:type="spellEnd"/>
      <w:r w:rsidR="006B32A2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Williams, implementado a través de MC Pinturas.</w:t>
      </w:r>
      <w:r w:rsidR="00D427E9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Cestari dio el primer paso para una industria comprometida en materia medioambiental</w:t>
      </w:r>
      <w:r w:rsidR="00F72D49">
        <w:rPr>
          <w:rFonts w:asciiTheme="minorHAnsi" w:eastAsia="Times New Roman" w:hAnsiTheme="minorHAnsi" w:cstheme="minorHAnsi"/>
          <w:szCs w:val="24"/>
          <w:lang w:eastAsia="es-AR"/>
        </w:rPr>
        <w:t xml:space="preserve"> y con esta novedad llegará a</w:t>
      </w:r>
      <w:r w:rsidR="009D1BF9">
        <w:rPr>
          <w:rFonts w:asciiTheme="minorHAnsi" w:eastAsia="Times New Roman" w:hAnsiTheme="minorHAnsi" w:cstheme="minorHAnsi"/>
          <w:szCs w:val="24"/>
          <w:lang w:eastAsia="es-AR"/>
        </w:rPr>
        <w:t xml:space="preserve"> la “Capital Nacional de los Agronegocios”. </w:t>
      </w:r>
    </w:p>
    <w:p w:rsidR="003040C5" w:rsidRPr="00FB54C1" w:rsidRDefault="003040C5" w:rsidP="00D427E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B32A2" w:rsidRDefault="003040C5" w:rsidP="006B32A2">
      <w:pPr>
        <w:shd w:val="clear" w:color="auto" w:fill="FFFFFF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L</w:t>
      </w:r>
      <w:r w:rsidR="006B32A2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a tolva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100% amigable con el medio ambiente </w:t>
      </w:r>
      <w:r w:rsidR="00210C3B">
        <w:rPr>
          <w:rFonts w:asciiTheme="minorHAnsi" w:eastAsia="Times New Roman" w:hAnsiTheme="minorHAnsi" w:cstheme="minorHAnsi"/>
          <w:szCs w:val="24"/>
          <w:lang w:eastAsia="es-AR"/>
        </w:rPr>
        <w:t>supone una mejora evidente en</w:t>
      </w:r>
      <w:r w:rsidR="00A571B4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la eficiencia del sistema productivo, l</w:t>
      </w:r>
      <w:r w:rsidR="00D07961">
        <w:rPr>
          <w:rFonts w:asciiTheme="minorHAnsi" w:eastAsia="Times New Roman" w:hAnsiTheme="minorHAnsi" w:cstheme="minorHAnsi"/>
          <w:szCs w:val="24"/>
          <w:lang w:eastAsia="es-AR"/>
        </w:rPr>
        <w:t>a calidad del producto obtenido y</w:t>
      </w:r>
      <w:r w:rsidR="00A571B4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la seguridad laboral y medioambiental. Este desarrollo representa una elevación de los estándares nacionales y un compromiso creciente con le norma verde (ISO 14.001).</w:t>
      </w:r>
      <w:r w:rsidR="00A571B4">
        <w:rPr>
          <w:rFonts w:asciiTheme="minorHAnsi" w:hAnsiTheme="minorHAnsi" w:cstheme="minorHAnsi"/>
        </w:rPr>
        <w:t xml:space="preserve"> Al respecto, cabe resaltar que </w:t>
      </w:r>
      <w:r w:rsidR="00A571B4">
        <w:rPr>
          <w:rFonts w:asciiTheme="minorHAnsi" w:eastAsia="Times New Roman" w:hAnsiTheme="minorHAnsi" w:cstheme="minorHAnsi"/>
          <w:szCs w:val="24"/>
          <w:lang w:eastAsia="es-AR"/>
        </w:rPr>
        <w:t>l</w:t>
      </w:r>
      <w:r w:rsidR="00D427E9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a iniciativa recibió la Mención de Diseño Industrial en el rubro Cosecha de los Premios </w:t>
      </w:r>
      <w:proofErr w:type="spellStart"/>
      <w:r w:rsidR="00D427E9" w:rsidRPr="00FB54C1">
        <w:rPr>
          <w:rFonts w:asciiTheme="minorHAnsi" w:eastAsia="Times New Roman" w:hAnsiTheme="minorHAnsi" w:cstheme="minorHAnsi"/>
          <w:szCs w:val="24"/>
          <w:lang w:eastAsia="es-AR"/>
        </w:rPr>
        <w:t>Ternium</w:t>
      </w:r>
      <w:proofErr w:type="spellEnd"/>
      <w:r w:rsidR="00D427E9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Expoagro.</w:t>
      </w:r>
    </w:p>
    <w:p w:rsidR="00210C3B" w:rsidRDefault="00210C3B" w:rsidP="006B32A2">
      <w:pPr>
        <w:shd w:val="clear" w:color="auto" w:fill="FFFFFF"/>
        <w:ind w:firstLine="0"/>
        <w:jc w:val="both"/>
        <w:rPr>
          <w:rFonts w:asciiTheme="minorHAnsi" w:hAnsiTheme="minorHAnsi" w:cstheme="minorHAnsi"/>
        </w:rPr>
      </w:pPr>
    </w:p>
    <w:p w:rsidR="006B32A2" w:rsidRPr="00FB54C1" w:rsidRDefault="006B32A2" w:rsidP="006B32A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FB54C1">
        <w:rPr>
          <w:rFonts w:asciiTheme="minorHAnsi" w:eastAsia="Times New Roman" w:hAnsiTheme="minorHAnsi" w:cstheme="minorHAnsi"/>
          <w:szCs w:val="24"/>
          <w:lang w:eastAsia="es-AR"/>
        </w:rPr>
        <w:t>“Con orgull</w:t>
      </w:r>
      <w:r w:rsidR="00D427E9" w:rsidRPr="00FB54C1">
        <w:rPr>
          <w:rFonts w:asciiTheme="minorHAnsi" w:eastAsia="Times New Roman" w:hAnsiTheme="minorHAnsi" w:cstheme="minorHAnsi"/>
          <w:szCs w:val="24"/>
          <w:lang w:eastAsia="es-AR"/>
        </w:rPr>
        <w:t>o podemos decir que la tolva Cestari</w:t>
      </w:r>
      <w:r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es el primer </w:t>
      </w:r>
      <w:r w:rsidR="008A0E4E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antecedente en esta experiencia </w:t>
      </w:r>
      <w:r w:rsidRPr="00FB54C1">
        <w:rPr>
          <w:rFonts w:asciiTheme="minorHAnsi" w:eastAsia="Times New Roman" w:hAnsiTheme="minorHAnsi" w:cstheme="minorHAnsi"/>
          <w:szCs w:val="24"/>
          <w:lang w:eastAsia="es-AR"/>
        </w:rPr>
        <w:t>que llevará a un cambio de paradigma en la producción de la</w:t>
      </w:r>
      <w:r w:rsidR="00D427E9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maquinaria agrícola nacional”, apuntan con entusiasmo desde la empresa.</w:t>
      </w:r>
      <w:r w:rsidR="008A0E4E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C44453" w:rsidRDefault="00C44453" w:rsidP="008A0E4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55C78" w:rsidRPr="00FB54C1" w:rsidRDefault="006B32A2" w:rsidP="008A0E4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Por supuesto, </w:t>
      </w:r>
      <w:r w:rsidR="00A571B4">
        <w:rPr>
          <w:rFonts w:asciiTheme="minorHAnsi" w:eastAsia="Times New Roman" w:hAnsiTheme="minorHAnsi" w:cstheme="minorHAnsi"/>
          <w:szCs w:val="24"/>
          <w:lang w:eastAsia="es-AR"/>
        </w:rPr>
        <w:t xml:space="preserve">que la firma </w:t>
      </w:r>
      <w:r w:rsidR="00A571B4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de Colón (Buenos Aires), con más de 90 años de trayectoria </w:t>
      </w:r>
      <w:r w:rsidRPr="00FB54C1">
        <w:rPr>
          <w:rFonts w:asciiTheme="minorHAnsi" w:eastAsia="Times New Roman" w:hAnsiTheme="minorHAnsi" w:cstheme="minorHAnsi"/>
          <w:szCs w:val="24"/>
          <w:lang w:eastAsia="es-AR"/>
        </w:rPr>
        <w:t>le</w:t>
      </w:r>
      <w:r w:rsidR="00FB54C1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pone su s</w:t>
      </w:r>
      <w:r w:rsidR="00F72D49">
        <w:rPr>
          <w:rFonts w:asciiTheme="minorHAnsi" w:eastAsia="Times New Roman" w:hAnsiTheme="minorHAnsi" w:cstheme="minorHAnsi"/>
          <w:szCs w:val="24"/>
          <w:lang w:eastAsia="es-AR"/>
        </w:rPr>
        <w:t>ello particular a la expo</w:t>
      </w:r>
      <w:r w:rsidR="00FB54C1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8A0E4E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montando nuevamente la </w:t>
      </w:r>
      <w:r w:rsidRPr="00FB54C1">
        <w:rPr>
          <w:rFonts w:asciiTheme="minorHAnsi" w:eastAsia="Times New Roman" w:hAnsiTheme="minorHAnsi" w:cstheme="minorHAnsi"/>
          <w:szCs w:val="24"/>
          <w:lang w:eastAsia="es-AR"/>
        </w:rPr>
        <w:t>“torre” de tolvas que desde más de 16 años caracteriz</w:t>
      </w:r>
      <w:r w:rsidR="00F55C78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a al stand de la empresa en las </w:t>
      </w:r>
      <w:r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exposiciones. </w:t>
      </w:r>
      <w:r w:rsidRPr="00FB54C1">
        <w:rPr>
          <w:rFonts w:asciiTheme="minorHAnsi" w:eastAsia="Times New Roman" w:hAnsiTheme="minorHAnsi" w:cstheme="minorHAnsi"/>
          <w:szCs w:val="24"/>
          <w:lang w:eastAsia="es-AR"/>
        </w:rPr>
        <w:cr/>
      </w:r>
    </w:p>
    <w:p w:rsidR="00F55C78" w:rsidRDefault="00210C3B" w:rsidP="00F55C7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De cara a una nueva edición </w:t>
      </w:r>
      <w:r w:rsidR="00F72D49">
        <w:rPr>
          <w:rFonts w:asciiTheme="minorHAnsi" w:eastAsia="Times New Roman" w:hAnsiTheme="minorHAnsi" w:cstheme="minorHAnsi"/>
          <w:szCs w:val="24"/>
          <w:lang w:eastAsia="es-AR"/>
        </w:rPr>
        <w:t>de la megamuestra agroindustrial</w:t>
      </w:r>
      <w:r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FB54C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FB54C1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Néstor </w:t>
      </w:r>
      <w:r w:rsidR="00A571B4">
        <w:rPr>
          <w:rFonts w:asciiTheme="minorHAnsi" w:eastAsia="Times New Roman" w:hAnsiTheme="minorHAnsi" w:cstheme="minorHAnsi"/>
          <w:szCs w:val="24"/>
          <w:lang w:eastAsia="es-AR"/>
        </w:rPr>
        <w:t>Cestari</w:t>
      </w:r>
      <w:r w:rsidR="00FB54C1">
        <w:rPr>
          <w:rFonts w:asciiTheme="minorHAnsi" w:eastAsia="Times New Roman" w:hAnsiTheme="minorHAnsi" w:cstheme="minorHAnsi"/>
          <w:szCs w:val="24"/>
          <w:lang w:eastAsia="es-AR"/>
        </w:rPr>
        <w:t xml:space="preserve">, Gerente de la empresa familiar, resalta: “Cestari </w:t>
      </w:r>
      <w:r w:rsidR="00F55C78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participa en Expoagro porque es la exposición más grande a campo que existe, no solamente en estructura sino en difusión y además porque </w:t>
      </w:r>
      <w:r w:rsidR="00FB54C1">
        <w:rPr>
          <w:rFonts w:asciiTheme="minorHAnsi" w:eastAsia="Times New Roman" w:hAnsiTheme="minorHAnsi" w:cstheme="minorHAnsi"/>
          <w:szCs w:val="24"/>
          <w:lang w:eastAsia="es-AR"/>
        </w:rPr>
        <w:t>tenemos el compromiso de haber sido los primeros”, y agrega: “</w:t>
      </w:r>
      <w:r w:rsidR="00F55C78" w:rsidRPr="00FB54C1">
        <w:rPr>
          <w:rFonts w:asciiTheme="minorHAnsi" w:eastAsia="Times New Roman" w:hAnsiTheme="minorHAnsi" w:cstheme="minorHAnsi"/>
          <w:szCs w:val="24"/>
          <w:lang w:eastAsia="es-AR"/>
        </w:rPr>
        <w:t>Nos ayuda mucho</w:t>
      </w:r>
      <w:r w:rsidR="00FB54C1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A571B4">
        <w:rPr>
          <w:rFonts w:asciiTheme="minorHAnsi" w:eastAsia="Times New Roman" w:hAnsiTheme="minorHAnsi" w:cstheme="minorHAnsi"/>
          <w:szCs w:val="24"/>
          <w:lang w:eastAsia="es-AR"/>
        </w:rPr>
        <w:t xml:space="preserve"> no solo a nivel nacional</w:t>
      </w:r>
      <w:r w:rsidR="00FB54C1">
        <w:rPr>
          <w:rFonts w:asciiTheme="minorHAnsi" w:eastAsia="Times New Roman" w:hAnsiTheme="minorHAnsi" w:cstheme="minorHAnsi"/>
          <w:szCs w:val="24"/>
          <w:lang w:eastAsia="es-AR"/>
        </w:rPr>
        <w:t xml:space="preserve"> sino también en el exterior p</w:t>
      </w:r>
      <w:r w:rsidR="00F55C78" w:rsidRPr="00FB54C1">
        <w:rPr>
          <w:rFonts w:asciiTheme="minorHAnsi" w:eastAsia="Times New Roman" w:hAnsiTheme="minorHAnsi" w:cstheme="minorHAnsi"/>
          <w:szCs w:val="24"/>
          <w:lang w:eastAsia="es-AR"/>
        </w:rPr>
        <w:t>orque Expoagro trasciende los límites de nuestro país y eso también es</w:t>
      </w:r>
      <w:r w:rsidR="00F72D49">
        <w:rPr>
          <w:rFonts w:asciiTheme="minorHAnsi" w:eastAsia="Times New Roman" w:hAnsiTheme="minorHAnsi" w:cstheme="minorHAnsi"/>
          <w:szCs w:val="24"/>
          <w:lang w:eastAsia="es-AR"/>
        </w:rPr>
        <w:t xml:space="preserve"> motivo de orgullo</w:t>
      </w:r>
      <w:r w:rsidR="00F55C78" w:rsidRPr="00FB54C1">
        <w:rPr>
          <w:rFonts w:asciiTheme="minorHAnsi" w:eastAsia="Times New Roman" w:hAnsiTheme="minorHAnsi" w:cstheme="minorHAnsi"/>
          <w:szCs w:val="24"/>
          <w:lang w:eastAsia="es-AR"/>
        </w:rPr>
        <w:t>. Sab</w:t>
      </w:r>
      <w:r w:rsidR="00FB54C1">
        <w:rPr>
          <w:rFonts w:asciiTheme="minorHAnsi" w:eastAsia="Times New Roman" w:hAnsiTheme="minorHAnsi" w:cstheme="minorHAnsi"/>
          <w:szCs w:val="24"/>
          <w:lang w:eastAsia="es-AR"/>
        </w:rPr>
        <w:t>emos que cuando salimos de Argentina</w:t>
      </w:r>
      <w:r w:rsidR="00F55C78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de la mano de Expoagro, estamos jugando en primera, llevando la bandera argentina y portando estándares internacionales”.</w:t>
      </w:r>
      <w:r w:rsidR="00F55C78" w:rsidRPr="00FB54C1">
        <w:rPr>
          <w:rFonts w:asciiTheme="minorHAnsi" w:eastAsia="Times New Roman" w:hAnsiTheme="minorHAnsi" w:cstheme="minorHAnsi"/>
          <w:szCs w:val="24"/>
          <w:lang w:eastAsia="es-AR"/>
        </w:rPr>
        <w:cr/>
      </w:r>
    </w:p>
    <w:p w:rsidR="00FB54C1" w:rsidRPr="00FB54C1" w:rsidRDefault="00F72D49" w:rsidP="00F72D4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un</w:t>
      </w:r>
      <w:r w:rsidR="00FB54C1">
        <w:rPr>
          <w:rFonts w:asciiTheme="minorHAnsi" w:eastAsia="Times New Roman" w:hAnsiTheme="minorHAnsi" w:cstheme="minorHAnsi"/>
          <w:szCs w:val="24"/>
          <w:lang w:eastAsia="es-AR"/>
        </w:rPr>
        <w:t xml:space="preserve"> stand de 600 metros cuadrados, ubicado </w:t>
      </w:r>
      <w:r w:rsidR="00FB54C1" w:rsidRPr="00FB54C1">
        <w:rPr>
          <w:rFonts w:asciiTheme="minorHAnsi" w:eastAsia="Times New Roman" w:hAnsiTheme="minorHAnsi" w:cstheme="minorHAnsi"/>
          <w:szCs w:val="24"/>
          <w:lang w:eastAsia="es-AR"/>
        </w:rPr>
        <w:t>en el lote 300</w:t>
      </w:r>
      <w:r w:rsidR="00FB54C1">
        <w:rPr>
          <w:rFonts w:asciiTheme="minorHAnsi" w:eastAsia="Times New Roman" w:hAnsiTheme="minorHAnsi" w:cstheme="minorHAnsi"/>
          <w:szCs w:val="24"/>
          <w:lang w:eastAsia="es-AR"/>
        </w:rPr>
        <w:t>, la metalúrgica del norte bonaerense estará presente</w:t>
      </w:r>
      <w:r w:rsidR="00FB54C1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con la línea completa de tolvas, que van desde 6.000 a más de</w:t>
      </w:r>
    </w:p>
    <w:p w:rsidR="00EA1E9A" w:rsidRPr="00EA1E9A" w:rsidRDefault="00FB54C1" w:rsidP="00F72D4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FB54C1">
        <w:rPr>
          <w:rFonts w:asciiTheme="minorHAnsi" w:eastAsia="Times New Roman" w:hAnsiTheme="minorHAnsi" w:cstheme="minorHAnsi"/>
          <w:szCs w:val="24"/>
          <w:lang w:eastAsia="es-AR"/>
        </w:rPr>
        <w:t>40.000 litros. El amplio abanico de tolvas que ofrece al mercad</w:t>
      </w:r>
      <w:r w:rsidR="00210C3B">
        <w:rPr>
          <w:rFonts w:asciiTheme="minorHAnsi" w:eastAsia="Times New Roman" w:hAnsiTheme="minorHAnsi" w:cstheme="minorHAnsi"/>
          <w:szCs w:val="24"/>
          <w:lang w:eastAsia="es-AR"/>
        </w:rPr>
        <w:t xml:space="preserve">o es consecuencia directa de </w:t>
      </w:r>
      <w:r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su especialidad, las tolvas </w:t>
      </w:r>
      <w:proofErr w:type="spellStart"/>
      <w:r w:rsidRPr="00FB54C1">
        <w:rPr>
          <w:rFonts w:asciiTheme="minorHAnsi" w:eastAsia="Times New Roman" w:hAnsiTheme="minorHAnsi" w:cstheme="minorHAnsi"/>
          <w:szCs w:val="24"/>
          <w:lang w:eastAsia="es-AR"/>
        </w:rPr>
        <w:t>autodescargables</w:t>
      </w:r>
      <w:proofErr w:type="spellEnd"/>
      <w:r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y busca satisfac</w:t>
      </w:r>
      <w:r w:rsidR="00521059">
        <w:rPr>
          <w:rFonts w:asciiTheme="minorHAnsi" w:eastAsia="Times New Roman" w:hAnsiTheme="minorHAnsi" w:cstheme="minorHAnsi"/>
          <w:szCs w:val="24"/>
          <w:lang w:eastAsia="es-AR"/>
        </w:rPr>
        <w:t xml:space="preserve">er las necesidades de todos sus </w:t>
      </w:r>
      <w:r w:rsidRPr="00FB54C1">
        <w:rPr>
          <w:rFonts w:asciiTheme="minorHAnsi" w:eastAsia="Times New Roman" w:hAnsiTheme="minorHAnsi" w:cstheme="minorHAnsi"/>
          <w:szCs w:val="24"/>
          <w:lang w:eastAsia="es-AR"/>
        </w:rPr>
        <w:t>usuarios (productor, contratista, etc.)</w:t>
      </w:r>
      <w:r w:rsidR="00521059">
        <w:rPr>
          <w:rFonts w:asciiTheme="minorHAnsi" w:eastAsia="Times New Roman" w:hAnsiTheme="minorHAnsi" w:cstheme="minorHAnsi"/>
          <w:szCs w:val="24"/>
          <w:lang w:eastAsia="es-AR"/>
        </w:rPr>
        <w:t>.</w:t>
      </w:r>
      <w:r w:rsidR="00210C3B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521059">
        <w:rPr>
          <w:rFonts w:asciiTheme="minorHAnsi" w:eastAsia="Times New Roman" w:hAnsiTheme="minorHAnsi" w:cstheme="minorHAnsi"/>
          <w:szCs w:val="24"/>
          <w:lang w:eastAsia="es-AR"/>
        </w:rPr>
        <w:t xml:space="preserve">Al respecto, </w:t>
      </w:r>
      <w:r w:rsidR="00EA1E9A">
        <w:rPr>
          <w:rFonts w:asciiTheme="minorHAnsi" w:eastAsia="Times New Roman" w:hAnsiTheme="minorHAnsi" w:cstheme="minorHAnsi"/>
          <w:szCs w:val="24"/>
          <w:lang w:eastAsia="es-AR"/>
        </w:rPr>
        <w:t>Cestari señala: “E</w:t>
      </w:r>
      <w:r w:rsidR="00EA1E9A" w:rsidRPr="00EA1E9A">
        <w:rPr>
          <w:rFonts w:asciiTheme="minorHAnsi" w:eastAsia="Times New Roman" w:hAnsiTheme="minorHAnsi" w:cstheme="minorHAnsi"/>
          <w:szCs w:val="24"/>
          <w:lang w:eastAsia="es-AR"/>
        </w:rPr>
        <w:t>scucham</w:t>
      </w:r>
      <w:r w:rsidR="00EA1E9A">
        <w:rPr>
          <w:rFonts w:asciiTheme="minorHAnsi" w:eastAsia="Times New Roman" w:hAnsiTheme="minorHAnsi" w:cstheme="minorHAnsi"/>
          <w:szCs w:val="24"/>
          <w:lang w:eastAsia="es-AR"/>
        </w:rPr>
        <w:t>os las sugerencias de</w:t>
      </w:r>
      <w:r w:rsidR="00EA1E9A" w:rsidRPr="00EA1E9A">
        <w:rPr>
          <w:rFonts w:asciiTheme="minorHAnsi" w:eastAsia="Times New Roman" w:hAnsiTheme="minorHAnsi" w:cstheme="minorHAnsi"/>
          <w:szCs w:val="24"/>
          <w:lang w:eastAsia="es-AR"/>
        </w:rPr>
        <w:t xml:space="preserve"> los clientes</w:t>
      </w:r>
      <w:r w:rsidR="00EA1E9A">
        <w:rPr>
          <w:rFonts w:asciiTheme="minorHAnsi" w:eastAsia="Times New Roman" w:hAnsiTheme="minorHAnsi" w:cstheme="minorHAnsi"/>
          <w:szCs w:val="24"/>
          <w:lang w:eastAsia="es-AR"/>
        </w:rPr>
        <w:t xml:space="preserve"> que siempre requieren mejoras para atender a las </w:t>
      </w:r>
      <w:r w:rsidR="00EA1E9A" w:rsidRPr="00EA1E9A">
        <w:rPr>
          <w:rFonts w:asciiTheme="minorHAnsi" w:eastAsia="Times New Roman" w:hAnsiTheme="minorHAnsi" w:cstheme="minorHAnsi"/>
          <w:szCs w:val="24"/>
          <w:lang w:eastAsia="es-AR"/>
        </w:rPr>
        <w:t>máquinas, cada ve</w:t>
      </w:r>
      <w:r w:rsidR="00210C3B">
        <w:rPr>
          <w:rFonts w:asciiTheme="minorHAnsi" w:eastAsia="Times New Roman" w:hAnsiTheme="minorHAnsi" w:cstheme="minorHAnsi"/>
          <w:szCs w:val="24"/>
          <w:lang w:eastAsia="es-AR"/>
        </w:rPr>
        <w:t>z con mayor</w:t>
      </w:r>
      <w:r w:rsidR="00EA1E9A" w:rsidRPr="00EA1E9A">
        <w:rPr>
          <w:rFonts w:asciiTheme="minorHAnsi" w:eastAsia="Times New Roman" w:hAnsiTheme="minorHAnsi" w:cstheme="minorHAnsi"/>
          <w:szCs w:val="24"/>
          <w:lang w:eastAsia="es-AR"/>
        </w:rPr>
        <w:t xml:space="preserve"> tecnolog</w:t>
      </w:r>
      <w:r w:rsidR="00EA1E9A">
        <w:rPr>
          <w:rFonts w:asciiTheme="minorHAnsi" w:eastAsia="Times New Roman" w:hAnsiTheme="minorHAnsi" w:cstheme="minorHAnsi"/>
          <w:szCs w:val="24"/>
          <w:lang w:eastAsia="es-AR"/>
        </w:rPr>
        <w:t>ía incorporada. Estamos a plena disposición de ellos, dado que</w:t>
      </w:r>
      <w:r w:rsidR="00EA1E9A" w:rsidRPr="00EA1E9A">
        <w:rPr>
          <w:rFonts w:asciiTheme="minorHAnsi" w:eastAsia="Times New Roman" w:hAnsiTheme="minorHAnsi" w:cstheme="minorHAnsi"/>
          <w:szCs w:val="24"/>
          <w:lang w:eastAsia="es-AR"/>
        </w:rPr>
        <w:t xml:space="preserve"> son los que saben</w:t>
      </w:r>
      <w:r w:rsidR="00F72D49">
        <w:rPr>
          <w:rFonts w:asciiTheme="minorHAnsi" w:eastAsia="Times New Roman" w:hAnsiTheme="minorHAnsi" w:cstheme="minorHAnsi"/>
          <w:szCs w:val="24"/>
          <w:lang w:eastAsia="es-AR"/>
        </w:rPr>
        <w:t xml:space="preserve">, y </w:t>
      </w:r>
      <w:r w:rsidR="00EA1E9A" w:rsidRPr="00EA1E9A">
        <w:rPr>
          <w:rFonts w:asciiTheme="minorHAnsi" w:eastAsia="Times New Roman" w:hAnsiTheme="minorHAnsi" w:cstheme="minorHAnsi"/>
          <w:szCs w:val="24"/>
          <w:lang w:eastAsia="es-AR"/>
        </w:rPr>
        <w:t>junto con nuestra experiencia, podemos conseguir</w:t>
      </w:r>
      <w:r w:rsidR="00EA1E9A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EA1E9A" w:rsidRPr="00EA1E9A">
        <w:rPr>
          <w:rFonts w:asciiTheme="minorHAnsi" w:eastAsia="Times New Roman" w:hAnsiTheme="minorHAnsi" w:cstheme="minorHAnsi"/>
          <w:szCs w:val="24"/>
          <w:lang w:eastAsia="es-AR"/>
        </w:rPr>
        <w:t>innovaciones en las to</w:t>
      </w:r>
      <w:r w:rsidR="00EA1E9A">
        <w:rPr>
          <w:rFonts w:asciiTheme="minorHAnsi" w:eastAsia="Times New Roman" w:hAnsiTheme="minorHAnsi" w:cstheme="minorHAnsi"/>
          <w:szCs w:val="24"/>
          <w:lang w:eastAsia="es-AR"/>
        </w:rPr>
        <w:t>lvas constantemente. En</w:t>
      </w:r>
      <w:r w:rsidR="00210C3B">
        <w:rPr>
          <w:rFonts w:asciiTheme="minorHAnsi" w:eastAsia="Times New Roman" w:hAnsiTheme="minorHAnsi" w:cstheme="minorHAnsi"/>
          <w:szCs w:val="24"/>
          <w:lang w:eastAsia="es-AR"/>
        </w:rPr>
        <w:t xml:space="preserve"> la empresa, </w:t>
      </w:r>
      <w:r w:rsidR="00EA1E9A">
        <w:rPr>
          <w:rFonts w:asciiTheme="minorHAnsi" w:eastAsia="Times New Roman" w:hAnsiTheme="minorHAnsi" w:cstheme="minorHAnsi"/>
          <w:szCs w:val="24"/>
          <w:lang w:eastAsia="es-AR"/>
        </w:rPr>
        <w:t xml:space="preserve">estamos </w:t>
      </w:r>
      <w:r w:rsidR="00EA1E9A" w:rsidRPr="00EA1E9A">
        <w:rPr>
          <w:rFonts w:asciiTheme="minorHAnsi" w:eastAsia="Times New Roman" w:hAnsiTheme="minorHAnsi" w:cstheme="minorHAnsi"/>
          <w:szCs w:val="24"/>
          <w:lang w:eastAsia="es-AR"/>
        </w:rPr>
        <w:t>muy comprometidos con</w:t>
      </w:r>
      <w:r w:rsidR="00EA1E9A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EA1E9A" w:rsidRPr="00EA1E9A">
        <w:rPr>
          <w:rFonts w:asciiTheme="minorHAnsi" w:eastAsia="Times New Roman" w:hAnsiTheme="minorHAnsi" w:cstheme="minorHAnsi"/>
          <w:szCs w:val="24"/>
          <w:lang w:eastAsia="es-AR"/>
        </w:rPr>
        <w:t>las tolvas, porque</w:t>
      </w:r>
      <w:r w:rsidR="00EA1E9A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EA1E9A" w:rsidRPr="00EA1E9A">
        <w:rPr>
          <w:rFonts w:asciiTheme="minorHAnsi" w:eastAsia="Times New Roman" w:hAnsiTheme="minorHAnsi" w:cstheme="minorHAnsi"/>
          <w:szCs w:val="24"/>
          <w:lang w:eastAsia="es-AR"/>
        </w:rPr>
        <w:t xml:space="preserve">son nuestra vida, nuestra especialidad y nuestra pasión”. </w:t>
      </w:r>
    </w:p>
    <w:p w:rsidR="008A0E4E" w:rsidRPr="00FB54C1" w:rsidRDefault="00EA1E9A" w:rsidP="00F55C7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EA1E9A">
        <w:rPr>
          <w:rFonts w:asciiTheme="minorHAnsi" w:eastAsia="Times New Roman" w:hAnsiTheme="minorHAnsi" w:cstheme="minorHAnsi"/>
          <w:szCs w:val="24"/>
          <w:lang w:eastAsia="es-AR"/>
        </w:rPr>
        <w:lastRenderedPageBreak/>
        <w:cr/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De esta manera, la firma </w:t>
      </w:r>
      <w:r w:rsidRPr="00EA1E9A">
        <w:rPr>
          <w:rFonts w:asciiTheme="minorHAnsi" w:eastAsia="Times New Roman" w:hAnsiTheme="minorHAnsi" w:cstheme="minorHAnsi"/>
          <w:szCs w:val="24"/>
          <w:lang w:eastAsia="es-AR"/>
        </w:rPr>
        <w:t>e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specializada en la producción y </w:t>
      </w:r>
      <w:r w:rsidRPr="00EA1E9A">
        <w:rPr>
          <w:rFonts w:asciiTheme="minorHAnsi" w:eastAsia="Times New Roman" w:hAnsiTheme="minorHAnsi" w:cstheme="minorHAnsi"/>
          <w:szCs w:val="24"/>
          <w:lang w:eastAsia="es-AR"/>
        </w:rPr>
        <w:t xml:space="preserve">comercialización de acoplados tolvas </w:t>
      </w:r>
      <w:proofErr w:type="spellStart"/>
      <w:r w:rsidRPr="00EA1E9A">
        <w:rPr>
          <w:rFonts w:asciiTheme="minorHAnsi" w:eastAsia="Times New Roman" w:hAnsiTheme="minorHAnsi" w:cstheme="minorHAnsi"/>
          <w:szCs w:val="24"/>
          <w:lang w:eastAsia="es-AR"/>
        </w:rPr>
        <w:t>auto</w:t>
      </w:r>
      <w:r>
        <w:rPr>
          <w:rFonts w:asciiTheme="minorHAnsi" w:eastAsia="Times New Roman" w:hAnsiTheme="minorHAnsi" w:cstheme="minorHAnsi"/>
          <w:szCs w:val="24"/>
          <w:lang w:eastAsia="es-AR"/>
        </w:rPr>
        <w:t>descargables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para uso agrícola</w:t>
      </w:r>
      <w:r w:rsidR="00210C3B">
        <w:rPr>
          <w:rFonts w:asciiTheme="minorHAnsi" w:eastAsia="Times New Roman" w:hAnsiTheme="minorHAnsi" w:cstheme="minorHAnsi"/>
          <w:szCs w:val="24"/>
          <w:lang w:eastAsia="es-AR"/>
        </w:rPr>
        <w:t>,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encara el 2019</w:t>
      </w:r>
      <w:r w:rsidR="00F55C78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y esta edición de Expoagro con</w:t>
      </w:r>
      <w:r w:rsidR="00D07961">
        <w:rPr>
          <w:rFonts w:asciiTheme="minorHAnsi" w:eastAsia="Times New Roman" w:hAnsiTheme="minorHAnsi" w:cstheme="minorHAnsi"/>
          <w:szCs w:val="24"/>
          <w:lang w:eastAsia="es-AR"/>
        </w:rPr>
        <w:t xml:space="preserve"> buenas</w:t>
      </w:r>
      <w:r w:rsidR="00F55C78" w:rsidRPr="00FB54C1">
        <w:rPr>
          <w:rFonts w:asciiTheme="minorHAnsi" w:eastAsia="Times New Roman" w:hAnsiTheme="minorHAnsi" w:cstheme="minorHAnsi"/>
          <w:szCs w:val="24"/>
          <w:lang w:eastAsia="es-AR"/>
        </w:rPr>
        <w:t xml:space="preserve"> expectat</w:t>
      </w:r>
      <w:r w:rsidR="00D07961">
        <w:rPr>
          <w:rFonts w:asciiTheme="minorHAnsi" w:eastAsia="Times New Roman" w:hAnsiTheme="minorHAnsi" w:cstheme="minorHAnsi"/>
          <w:szCs w:val="24"/>
          <w:lang w:eastAsia="es-AR"/>
        </w:rPr>
        <w:t>ivas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  <w:r w:rsidR="00D07961">
        <w:rPr>
          <w:rFonts w:asciiTheme="minorHAnsi" w:eastAsia="Times New Roman" w:hAnsiTheme="minorHAnsi" w:cstheme="minorHAnsi"/>
          <w:szCs w:val="24"/>
          <w:lang w:eastAsia="es-AR"/>
        </w:rPr>
        <w:t xml:space="preserve">La empresa </w:t>
      </w:r>
      <w:r w:rsidR="00F55C78" w:rsidRPr="00FB54C1">
        <w:rPr>
          <w:rFonts w:asciiTheme="minorHAnsi" w:eastAsia="Times New Roman" w:hAnsiTheme="minorHAnsi" w:cstheme="minorHAnsi"/>
          <w:szCs w:val="24"/>
          <w:lang w:eastAsia="es-AR"/>
        </w:rPr>
        <w:t>conside</w:t>
      </w:r>
      <w:r w:rsidR="00A571B4">
        <w:rPr>
          <w:rFonts w:asciiTheme="minorHAnsi" w:eastAsia="Times New Roman" w:hAnsiTheme="minorHAnsi" w:cstheme="minorHAnsi"/>
          <w:szCs w:val="24"/>
          <w:lang w:eastAsia="es-AR"/>
        </w:rPr>
        <w:t xml:space="preserve">ra la </w:t>
      </w:r>
      <w:r w:rsidR="00F55C78" w:rsidRPr="00FB54C1">
        <w:rPr>
          <w:rFonts w:asciiTheme="minorHAnsi" w:eastAsia="Times New Roman" w:hAnsiTheme="minorHAnsi" w:cstheme="minorHAnsi"/>
          <w:szCs w:val="24"/>
          <w:lang w:eastAsia="es-AR"/>
        </w:rPr>
        <w:t>exposición como punto de inicio de múltiples negocios cuyo resultado va a tener correlato directo con su accionar posterior</w:t>
      </w:r>
      <w:r w:rsidR="00C44453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8A0E4E" w:rsidRDefault="008A0E4E" w:rsidP="008A0E4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B54C1" w:rsidRPr="00FB54C1" w:rsidRDefault="00FB54C1" w:rsidP="008A0E4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EE385F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FB54C1" w:rsidRPr="00FB54C1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70" w:rsidRDefault="00153070" w:rsidP="007E04F5">
      <w:r>
        <w:separator/>
      </w:r>
    </w:p>
  </w:endnote>
  <w:endnote w:type="continuationSeparator" w:id="0">
    <w:p w:rsidR="00153070" w:rsidRDefault="00153070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70" w:rsidRDefault="00153070" w:rsidP="007E04F5">
      <w:r>
        <w:separator/>
      </w:r>
    </w:p>
  </w:footnote>
  <w:footnote w:type="continuationSeparator" w:id="0">
    <w:p w:rsidR="00153070" w:rsidRDefault="00153070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53070"/>
    <w:rsid w:val="001D64B2"/>
    <w:rsid w:val="00210C3B"/>
    <w:rsid w:val="003040C5"/>
    <w:rsid w:val="0034072F"/>
    <w:rsid w:val="003A53A0"/>
    <w:rsid w:val="0044497B"/>
    <w:rsid w:val="00465620"/>
    <w:rsid w:val="004B69F3"/>
    <w:rsid w:val="00521059"/>
    <w:rsid w:val="005B3587"/>
    <w:rsid w:val="00641E9D"/>
    <w:rsid w:val="00695F85"/>
    <w:rsid w:val="006B32A2"/>
    <w:rsid w:val="006E2E94"/>
    <w:rsid w:val="006F77A2"/>
    <w:rsid w:val="00765B6B"/>
    <w:rsid w:val="0079717C"/>
    <w:rsid w:val="007A04EE"/>
    <w:rsid w:val="007E04F5"/>
    <w:rsid w:val="008A0E4E"/>
    <w:rsid w:val="009D1BF9"/>
    <w:rsid w:val="00A41FCB"/>
    <w:rsid w:val="00A571B4"/>
    <w:rsid w:val="00AC4B94"/>
    <w:rsid w:val="00AE50ED"/>
    <w:rsid w:val="00AF5A4A"/>
    <w:rsid w:val="00BE35BF"/>
    <w:rsid w:val="00C1723D"/>
    <w:rsid w:val="00C44453"/>
    <w:rsid w:val="00D07961"/>
    <w:rsid w:val="00D11E9A"/>
    <w:rsid w:val="00D1466A"/>
    <w:rsid w:val="00D427E9"/>
    <w:rsid w:val="00DE2ABE"/>
    <w:rsid w:val="00EA1E9A"/>
    <w:rsid w:val="00F01A35"/>
    <w:rsid w:val="00F55C78"/>
    <w:rsid w:val="00F72D49"/>
    <w:rsid w:val="00F736C8"/>
    <w:rsid w:val="00F9124C"/>
    <w:rsid w:val="00F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2019-01-21T12:40:00Z</dcterms:created>
  <dcterms:modified xsi:type="dcterms:W3CDTF">2019-01-21T12:40:00Z</dcterms:modified>
</cp:coreProperties>
</file>