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CF" w:rsidRPr="00622DCF" w:rsidRDefault="00622DCF" w:rsidP="00622DCF">
      <w:pPr>
        <w:shd w:val="clear" w:color="auto" w:fill="FFFFFF"/>
        <w:spacing w:after="100"/>
        <w:jc w:val="center"/>
        <w:rPr>
          <w:rFonts w:asciiTheme="minorHAnsi" w:eastAsia="Times New Roman" w:hAnsiTheme="minorHAnsi" w:cstheme="minorHAnsi"/>
          <w:b/>
          <w:sz w:val="28"/>
          <w:szCs w:val="28"/>
          <w:lang w:eastAsia="es-ES"/>
        </w:rPr>
      </w:pPr>
      <w:r w:rsidRPr="00622DCF">
        <w:rPr>
          <w:rFonts w:asciiTheme="minorHAnsi" w:eastAsia="Times New Roman" w:hAnsiTheme="minorHAnsi" w:cstheme="minorHAnsi"/>
          <w:b/>
          <w:sz w:val="28"/>
          <w:szCs w:val="28"/>
          <w:lang w:eastAsia="es-ES"/>
        </w:rPr>
        <w:t>La innovación al servicio del agro</w:t>
      </w:r>
    </w:p>
    <w:p w:rsidR="00622DCF" w:rsidRPr="00622DCF" w:rsidRDefault="00622DCF" w:rsidP="00941567">
      <w:pPr>
        <w:shd w:val="clear" w:color="auto" w:fill="FFFFFF"/>
        <w:spacing w:after="120"/>
        <w:jc w:val="center"/>
        <w:rPr>
          <w:rFonts w:asciiTheme="minorHAnsi" w:eastAsia="Times New Roman" w:hAnsiTheme="minorHAnsi" w:cstheme="minorHAnsi"/>
          <w:color w:val="222222"/>
          <w:lang w:eastAsia="es-ES"/>
        </w:rPr>
      </w:pPr>
      <w:r w:rsidRPr="00622DCF">
        <w:rPr>
          <w:rFonts w:asciiTheme="minorHAnsi" w:eastAsia="Times New Roman" w:hAnsiTheme="minorHAnsi" w:cstheme="minorHAnsi"/>
          <w:color w:val="222222"/>
          <w:lang w:eastAsia="es-ES"/>
        </w:rPr>
        <w:t xml:space="preserve">Desde un sistema de monitoreo remoto para silobolsa, pasando por drones fumigadores, hasta laboratorios de suelo portátil, son solo algunos de los chiches tecnológicos que llegan a la vidriera de Expoagro. </w:t>
      </w:r>
    </w:p>
    <w:p w:rsidR="00622DCF" w:rsidRPr="00622DCF" w:rsidRDefault="00622DCF" w:rsidP="00622DCF">
      <w:pPr>
        <w:shd w:val="clear" w:color="auto" w:fill="FFFFFF"/>
        <w:spacing w:after="100"/>
        <w:ind w:firstLine="0"/>
        <w:jc w:val="both"/>
        <w:rPr>
          <w:rFonts w:asciiTheme="minorHAnsi" w:eastAsia="Times New Roman" w:hAnsiTheme="minorHAnsi" w:cstheme="minorHAnsi"/>
          <w:lang w:eastAsia="es-ES"/>
        </w:rPr>
      </w:pPr>
      <w:r w:rsidRPr="00622DCF">
        <w:rPr>
          <w:rFonts w:asciiTheme="minorHAnsi" w:eastAsia="Times New Roman" w:hAnsiTheme="minorHAnsi" w:cstheme="minorHAnsi"/>
          <w:lang w:eastAsia="es-ES"/>
        </w:rPr>
        <w:t>E</w:t>
      </w:r>
      <w:r w:rsidRPr="00622DCF">
        <w:rPr>
          <w:rFonts w:asciiTheme="minorHAnsi" w:eastAsia="Times New Roman" w:hAnsiTheme="minorHAnsi" w:cstheme="minorHAnsi"/>
          <w:lang w:eastAsia="es-ES"/>
        </w:rPr>
        <w:t xml:space="preserve">n el marco de la Semana Verde Internacional de Berlín, el secretario de Agroindustria, </w:t>
      </w:r>
      <w:r w:rsidR="00CA5A7D">
        <w:rPr>
          <w:rFonts w:asciiTheme="minorHAnsi" w:eastAsia="Times New Roman" w:hAnsiTheme="minorHAnsi" w:cstheme="minorHAnsi"/>
          <w:lang w:eastAsia="es-ES"/>
        </w:rPr>
        <w:t xml:space="preserve">Luis Miguel Etchevehere </w:t>
      </w:r>
      <w:r w:rsidR="00CA5A7D" w:rsidRPr="00CA5A7D">
        <w:rPr>
          <w:rFonts w:asciiTheme="minorHAnsi" w:eastAsia="Times New Roman" w:hAnsiTheme="minorHAnsi" w:cstheme="minorHAnsi"/>
          <w:lang w:eastAsia="es-ES"/>
        </w:rPr>
        <w:t>se refirió a la importancia de la Argentina en el uso de</w:t>
      </w:r>
      <w:r w:rsidR="00CA5A7D">
        <w:rPr>
          <w:rFonts w:asciiTheme="minorHAnsi" w:eastAsia="Times New Roman" w:hAnsiTheme="minorHAnsi" w:cstheme="minorHAnsi"/>
          <w:lang w:eastAsia="es-ES"/>
        </w:rPr>
        <w:t xml:space="preserve"> la tecnología aplicada al agro: </w:t>
      </w:r>
      <w:r w:rsidR="00CA5A7D" w:rsidRPr="00CA5A7D">
        <w:rPr>
          <w:rFonts w:asciiTheme="minorHAnsi" w:eastAsia="Times New Roman" w:hAnsiTheme="minorHAnsi" w:cstheme="minorHAnsi"/>
          <w:lang w:eastAsia="es-ES"/>
        </w:rPr>
        <w:t>"Estamos convencidos que la digitalización es una herramienta clave para aumentar el comercio y la producción sostenible de alimentos nutritivos y</w:t>
      </w:r>
      <w:r w:rsidR="00CA5A7D">
        <w:rPr>
          <w:rFonts w:asciiTheme="minorHAnsi" w:eastAsia="Times New Roman" w:hAnsiTheme="minorHAnsi" w:cstheme="minorHAnsi"/>
          <w:lang w:eastAsia="es-ES"/>
        </w:rPr>
        <w:t xml:space="preserve"> uso eficiente de los recursos”, y señaló: </w:t>
      </w:r>
      <w:r w:rsidR="00CA5A7D" w:rsidRPr="00CA5A7D">
        <w:rPr>
          <w:rFonts w:asciiTheme="minorHAnsi" w:eastAsia="Times New Roman" w:hAnsiTheme="minorHAnsi" w:cstheme="minorHAnsi"/>
          <w:lang w:eastAsia="es-ES"/>
        </w:rPr>
        <w:t>"La revolución digital cambiará las necesidades del agricultor, y la conectividad se volverá determinante para dar el salto en productividad, sostenibilidad y uso eficiente de insumos</w:t>
      </w:r>
      <w:r w:rsidR="00CA5A7D">
        <w:rPr>
          <w:rFonts w:asciiTheme="minorHAnsi" w:eastAsia="Times New Roman" w:hAnsiTheme="minorHAnsi" w:cstheme="minorHAnsi"/>
          <w:lang w:eastAsia="es-ES"/>
        </w:rPr>
        <w:t>”</w:t>
      </w:r>
      <w:r w:rsidR="00CA5A7D" w:rsidRPr="00CA5A7D">
        <w:rPr>
          <w:rFonts w:asciiTheme="minorHAnsi" w:eastAsia="Times New Roman" w:hAnsiTheme="minorHAnsi" w:cstheme="minorHAnsi"/>
          <w:lang w:eastAsia="es-ES"/>
        </w:rPr>
        <w:t>.</w:t>
      </w:r>
    </w:p>
    <w:p w:rsidR="00622DCF" w:rsidRPr="00622DCF" w:rsidRDefault="00622DCF" w:rsidP="00622DCF">
      <w:pPr>
        <w:shd w:val="clear" w:color="auto" w:fill="FFFFFF"/>
        <w:spacing w:after="120"/>
        <w:ind w:firstLine="0"/>
        <w:jc w:val="both"/>
        <w:rPr>
          <w:rFonts w:asciiTheme="minorHAnsi" w:eastAsia="Times New Roman" w:hAnsiTheme="minorHAnsi" w:cstheme="minorHAnsi"/>
          <w:lang w:eastAsia="es-ES"/>
        </w:rPr>
      </w:pPr>
      <w:r w:rsidRPr="00622DCF">
        <w:rPr>
          <w:rFonts w:asciiTheme="minorHAnsi" w:eastAsia="Times New Roman" w:hAnsiTheme="minorHAnsi" w:cstheme="minorHAnsi"/>
          <w:lang w:eastAsia="es-ES"/>
        </w:rPr>
        <w:t xml:space="preserve">En línea con estas premisas, Expoagro </w:t>
      </w:r>
      <w:r>
        <w:rPr>
          <w:rFonts w:asciiTheme="minorHAnsi" w:eastAsia="Times New Roman" w:hAnsiTheme="minorHAnsi" w:cstheme="minorHAnsi"/>
          <w:lang w:eastAsia="es-ES"/>
        </w:rPr>
        <w:t xml:space="preserve">2019, </w:t>
      </w:r>
      <w:r w:rsidRPr="00622DCF">
        <w:rPr>
          <w:rFonts w:asciiTheme="minorHAnsi" w:eastAsia="Times New Roman" w:hAnsiTheme="minorHAnsi" w:cstheme="minorHAnsi"/>
          <w:lang w:eastAsia="es-ES"/>
        </w:rPr>
        <w:t>se convertirá en una novedosa plataforma de lanzamientos, en la cual, empresas y startups, se darán cita para poner la innovación al servicio del agro.</w:t>
      </w:r>
    </w:p>
    <w:p w:rsidR="00E81084" w:rsidRDefault="00E81084" w:rsidP="00622DCF">
      <w:pPr>
        <w:shd w:val="clear" w:color="auto" w:fill="FFFFFF"/>
        <w:spacing w:after="100"/>
        <w:ind w:firstLine="0"/>
        <w:jc w:val="both"/>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En este sentido, </w:t>
      </w:r>
      <w:proofErr w:type="spellStart"/>
      <w:r w:rsidRPr="00622DCF">
        <w:rPr>
          <w:rFonts w:asciiTheme="minorHAnsi" w:eastAsia="Times New Roman" w:hAnsiTheme="minorHAnsi" w:cstheme="minorHAnsi"/>
          <w:lang w:eastAsia="es-ES"/>
        </w:rPr>
        <w:t>Seedmech</w:t>
      </w:r>
      <w:proofErr w:type="spellEnd"/>
      <w:r w:rsidRPr="00622DCF">
        <w:rPr>
          <w:rFonts w:asciiTheme="minorHAnsi" w:eastAsia="Times New Roman" w:hAnsiTheme="minorHAnsi" w:cstheme="minorHAnsi"/>
          <w:lang w:eastAsia="es-ES"/>
        </w:rPr>
        <w:t xml:space="preserve"> regresa a la “Capital Nacional de los Agronegocios” con tres nuevas tecnologías producidas por </w:t>
      </w:r>
      <w:proofErr w:type="spellStart"/>
      <w:r w:rsidRPr="00622DCF">
        <w:rPr>
          <w:rFonts w:asciiTheme="minorHAnsi" w:eastAsia="Times New Roman" w:hAnsiTheme="minorHAnsi" w:cstheme="minorHAnsi"/>
          <w:lang w:eastAsia="es-ES"/>
        </w:rPr>
        <w:t>Pessl</w:t>
      </w:r>
      <w:proofErr w:type="spellEnd"/>
      <w:r w:rsidRPr="00622DCF">
        <w:rPr>
          <w:rFonts w:asciiTheme="minorHAnsi" w:eastAsia="Times New Roman" w:hAnsiTheme="minorHAnsi" w:cstheme="minorHAnsi"/>
          <w:lang w:eastAsia="es-ES"/>
        </w:rPr>
        <w:t xml:space="preserve"> Instruments: Laboratorio de suelos portátil </w:t>
      </w:r>
      <w:proofErr w:type="spellStart"/>
      <w:r w:rsidRPr="00622DCF">
        <w:rPr>
          <w:rFonts w:asciiTheme="minorHAnsi" w:eastAsia="Times New Roman" w:hAnsiTheme="minorHAnsi" w:cstheme="minorHAnsi"/>
          <w:lang w:eastAsia="es-ES"/>
        </w:rPr>
        <w:t>MobiLab</w:t>
      </w:r>
      <w:proofErr w:type="spellEnd"/>
      <w:r w:rsidRPr="00622DCF">
        <w:rPr>
          <w:rFonts w:asciiTheme="minorHAnsi" w:eastAsia="Times New Roman" w:hAnsiTheme="minorHAnsi" w:cstheme="minorHAnsi"/>
          <w:lang w:eastAsia="es-ES"/>
        </w:rPr>
        <w:t xml:space="preserve">, </w:t>
      </w:r>
      <w:proofErr w:type="spellStart"/>
      <w:r w:rsidRPr="00622DCF">
        <w:rPr>
          <w:rFonts w:asciiTheme="minorHAnsi" w:eastAsia="Times New Roman" w:hAnsiTheme="minorHAnsi" w:cstheme="minorHAnsi"/>
          <w:lang w:eastAsia="es-ES"/>
        </w:rPr>
        <w:t>iMetos</w:t>
      </w:r>
      <w:proofErr w:type="spellEnd"/>
      <w:r w:rsidRPr="00622DCF">
        <w:rPr>
          <w:rFonts w:asciiTheme="minorHAnsi" w:eastAsia="Times New Roman" w:hAnsiTheme="minorHAnsi" w:cstheme="minorHAnsi"/>
          <w:lang w:eastAsia="es-ES"/>
        </w:rPr>
        <w:t xml:space="preserve"> </w:t>
      </w:r>
      <w:proofErr w:type="spellStart"/>
      <w:r w:rsidRPr="00622DCF">
        <w:rPr>
          <w:rFonts w:asciiTheme="minorHAnsi" w:eastAsia="Times New Roman" w:hAnsiTheme="minorHAnsi" w:cstheme="minorHAnsi"/>
          <w:lang w:eastAsia="es-ES"/>
        </w:rPr>
        <w:t>RadioNode</w:t>
      </w:r>
      <w:proofErr w:type="spellEnd"/>
      <w:r w:rsidRPr="00622DCF">
        <w:rPr>
          <w:rFonts w:asciiTheme="minorHAnsi" w:eastAsia="Times New Roman" w:hAnsiTheme="minorHAnsi" w:cstheme="minorHAnsi"/>
          <w:lang w:eastAsia="es-ES"/>
        </w:rPr>
        <w:t xml:space="preserve"> y Pronóstico Climático </w:t>
      </w:r>
      <w:proofErr w:type="spellStart"/>
      <w:r w:rsidRPr="00622DCF">
        <w:rPr>
          <w:rFonts w:asciiTheme="minorHAnsi" w:eastAsia="Times New Roman" w:hAnsiTheme="minorHAnsi" w:cstheme="minorHAnsi"/>
          <w:lang w:eastAsia="es-ES"/>
        </w:rPr>
        <w:t>MeteoBlue</w:t>
      </w:r>
      <w:proofErr w:type="spellEnd"/>
      <w:r w:rsidRPr="00622DCF">
        <w:rPr>
          <w:rFonts w:asciiTheme="minorHAnsi" w:eastAsia="Times New Roman" w:hAnsiTheme="minorHAnsi" w:cstheme="minorHAnsi"/>
          <w:lang w:eastAsia="es-ES"/>
        </w:rPr>
        <w:t xml:space="preserve">.  En sintonía con la principal preocupación del productor argentino: el clima, Agustín </w:t>
      </w:r>
      <w:proofErr w:type="spellStart"/>
      <w:r w:rsidRPr="00622DCF">
        <w:rPr>
          <w:rFonts w:asciiTheme="minorHAnsi" w:eastAsia="Times New Roman" w:hAnsiTheme="minorHAnsi" w:cstheme="minorHAnsi"/>
          <w:lang w:eastAsia="es-ES"/>
        </w:rPr>
        <w:t>Dip</w:t>
      </w:r>
      <w:proofErr w:type="spellEnd"/>
      <w:r w:rsidRPr="00622DCF">
        <w:rPr>
          <w:rFonts w:asciiTheme="minorHAnsi" w:eastAsia="Times New Roman" w:hAnsiTheme="minorHAnsi" w:cstheme="minorHAnsi"/>
          <w:lang w:eastAsia="es-ES"/>
        </w:rPr>
        <w:t xml:space="preserve">, gerente de Desarrollo de Mercados para </w:t>
      </w:r>
      <w:proofErr w:type="spellStart"/>
      <w:r w:rsidRPr="00622DCF">
        <w:rPr>
          <w:rFonts w:asciiTheme="minorHAnsi" w:eastAsia="Times New Roman" w:hAnsiTheme="minorHAnsi" w:cstheme="minorHAnsi"/>
          <w:lang w:eastAsia="es-ES"/>
        </w:rPr>
        <w:t>Seedmech</w:t>
      </w:r>
      <w:proofErr w:type="spellEnd"/>
      <w:r w:rsidRPr="00622DCF">
        <w:rPr>
          <w:rFonts w:asciiTheme="minorHAnsi" w:eastAsia="Times New Roman" w:hAnsiTheme="minorHAnsi" w:cstheme="minorHAnsi"/>
          <w:lang w:eastAsia="es-ES"/>
        </w:rPr>
        <w:t xml:space="preserve"> y gerente de cuenta en </w:t>
      </w:r>
      <w:proofErr w:type="spellStart"/>
      <w:r w:rsidRPr="00622DCF">
        <w:rPr>
          <w:rFonts w:asciiTheme="minorHAnsi" w:eastAsia="Times New Roman" w:hAnsiTheme="minorHAnsi" w:cstheme="minorHAnsi"/>
          <w:lang w:eastAsia="es-ES"/>
        </w:rPr>
        <w:t>Pessl</w:t>
      </w:r>
      <w:proofErr w:type="spellEnd"/>
      <w:r w:rsidRPr="00622DCF">
        <w:rPr>
          <w:rFonts w:asciiTheme="minorHAnsi" w:eastAsia="Times New Roman" w:hAnsiTheme="minorHAnsi" w:cstheme="minorHAnsi"/>
          <w:lang w:eastAsia="es-ES"/>
        </w:rPr>
        <w:t xml:space="preserve"> Instruments, </w:t>
      </w:r>
      <w:r w:rsidR="00427C9B">
        <w:rPr>
          <w:rFonts w:asciiTheme="minorHAnsi" w:eastAsia="Times New Roman" w:hAnsiTheme="minorHAnsi" w:cstheme="minorHAnsi"/>
          <w:lang w:eastAsia="es-ES"/>
        </w:rPr>
        <w:t>comentó</w:t>
      </w:r>
      <w:r w:rsidRPr="00622DCF">
        <w:rPr>
          <w:rFonts w:asciiTheme="minorHAnsi" w:eastAsia="Times New Roman" w:hAnsiTheme="minorHAnsi" w:cstheme="minorHAnsi"/>
          <w:lang w:eastAsia="es-ES"/>
        </w:rPr>
        <w:t xml:space="preserve"> que “las estaciones meteorológicas </w:t>
      </w:r>
      <w:proofErr w:type="spellStart"/>
      <w:r w:rsidRPr="00622DCF">
        <w:rPr>
          <w:rFonts w:asciiTheme="minorHAnsi" w:eastAsia="Times New Roman" w:hAnsiTheme="minorHAnsi" w:cstheme="minorHAnsi"/>
          <w:lang w:eastAsia="es-ES"/>
        </w:rPr>
        <w:t>iMetos</w:t>
      </w:r>
      <w:proofErr w:type="spellEnd"/>
      <w:r w:rsidRPr="00622DCF">
        <w:rPr>
          <w:rFonts w:asciiTheme="minorHAnsi" w:eastAsia="Times New Roman" w:hAnsiTheme="minorHAnsi" w:cstheme="minorHAnsi"/>
          <w:lang w:eastAsia="es-ES"/>
        </w:rPr>
        <w:t xml:space="preserve"> incorporan la posibilidad de monitorear variables de manera inalámbrica hasta 800 metros de la base central. Así, es posible localizar todo tipo de sensores a una cierta distancia para monitorear heladas, humedad/salinidad de suelo, precipitaciones, switch de presión para cañerías y todo tipo de sensores meteorológicos que el productor requiera”. De esta manera, puede tomar decisiones respecto a cuándo y cuánto regar, activar los sistemas anti-heladas, mapear lluvias en distintos lotes, entre otros.</w:t>
      </w:r>
    </w:p>
    <w:p w:rsidR="00622DCF" w:rsidRPr="00622DCF" w:rsidRDefault="00E81084" w:rsidP="00622DCF">
      <w:pPr>
        <w:shd w:val="clear" w:color="auto" w:fill="FFFFFF"/>
        <w:spacing w:after="100"/>
        <w:ind w:firstLine="0"/>
        <w:jc w:val="both"/>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Por su parte, </w:t>
      </w:r>
      <w:r w:rsidR="00622DCF" w:rsidRPr="00622DCF">
        <w:rPr>
          <w:rFonts w:asciiTheme="minorHAnsi" w:eastAsia="Times New Roman" w:hAnsiTheme="minorHAnsi" w:cstheme="minorHAnsi"/>
          <w:lang w:eastAsia="es-ES"/>
        </w:rPr>
        <w:t xml:space="preserve">Gabriel </w:t>
      </w:r>
      <w:proofErr w:type="spellStart"/>
      <w:r w:rsidR="00622DCF" w:rsidRPr="00622DCF">
        <w:rPr>
          <w:rFonts w:asciiTheme="minorHAnsi" w:eastAsia="Times New Roman" w:hAnsiTheme="minorHAnsi" w:cstheme="minorHAnsi"/>
          <w:lang w:eastAsia="es-ES"/>
        </w:rPr>
        <w:t>Baigorria</w:t>
      </w:r>
      <w:proofErr w:type="spellEnd"/>
      <w:r w:rsidR="00622DCF" w:rsidRPr="00622DCF">
        <w:rPr>
          <w:rFonts w:asciiTheme="minorHAnsi" w:eastAsia="Times New Roman" w:hAnsiTheme="minorHAnsi" w:cstheme="minorHAnsi"/>
          <w:lang w:eastAsia="es-ES"/>
        </w:rPr>
        <w:t xml:space="preserve">, CEO de Scorpion Drones, </w:t>
      </w:r>
      <w:r w:rsidRPr="00622DCF">
        <w:rPr>
          <w:rFonts w:asciiTheme="minorHAnsi" w:eastAsia="Times New Roman" w:hAnsiTheme="minorHAnsi" w:cstheme="minorHAnsi"/>
          <w:lang w:eastAsia="es-ES"/>
        </w:rPr>
        <w:t>una empresa que nació hace seis años en Miami, y que por segunda</w:t>
      </w:r>
      <w:r>
        <w:rPr>
          <w:rFonts w:asciiTheme="minorHAnsi" w:eastAsia="Times New Roman" w:hAnsiTheme="minorHAnsi" w:cstheme="minorHAnsi"/>
          <w:lang w:eastAsia="es-ES"/>
        </w:rPr>
        <w:t xml:space="preserve"> vez</w:t>
      </w:r>
      <w:r w:rsidRPr="00622DCF">
        <w:rPr>
          <w:rFonts w:asciiTheme="minorHAnsi" w:eastAsia="Times New Roman" w:hAnsiTheme="minorHAnsi" w:cstheme="minorHAnsi"/>
          <w:lang w:eastAsia="es-ES"/>
        </w:rPr>
        <w:t xml:space="preserve"> aterriza en</w:t>
      </w:r>
      <w:r>
        <w:rPr>
          <w:rFonts w:asciiTheme="minorHAnsi" w:eastAsia="Times New Roman" w:hAnsiTheme="minorHAnsi" w:cstheme="minorHAnsi"/>
          <w:lang w:eastAsia="es-ES"/>
        </w:rPr>
        <w:t xml:space="preserve"> Expoagro,</w:t>
      </w:r>
      <w:r w:rsidRPr="00622DCF">
        <w:rPr>
          <w:rFonts w:asciiTheme="minorHAnsi" w:eastAsia="Times New Roman" w:hAnsiTheme="minorHAnsi" w:cstheme="minorHAnsi"/>
          <w:lang w:eastAsia="es-ES"/>
        </w:rPr>
        <w:t xml:space="preserve"> </w:t>
      </w:r>
      <w:r w:rsidR="00427C9B">
        <w:rPr>
          <w:rFonts w:asciiTheme="minorHAnsi" w:eastAsia="Times New Roman" w:hAnsiTheme="minorHAnsi" w:cstheme="minorHAnsi"/>
          <w:lang w:eastAsia="es-ES"/>
        </w:rPr>
        <w:t>adelantó</w:t>
      </w:r>
      <w:r w:rsidR="00622DCF" w:rsidRPr="00622DCF">
        <w:rPr>
          <w:rFonts w:asciiTheme="minorHAnsi" w:eastAsia="Times New Roman" w:hAnsiTheme="minorHAnsi" w:cstheme="minorHAnsi"/>
          <w:lang w:eastAsia="es-ES"/>
        </w:rPr>
        <w:t xml:space="preserve"> que en la muestra lanzarán “un drone fumigador de </w:t>
      </w:r>
      <w:proofErr w:type="spellStart"/>
      <w:r w:rsidR="00622DCF" w:rsidRPr="00622DCF">
        <w:rPr>
          <w:rFonts w:asciiTheme="minorHAnsi" w:eastAsia="Times New Roman" w:hAnsiTheme="minorHAnsi" w:cstheme="minorHAnsi"/>
          <w:lang w:eastAsia="es-ES"/>
        </w:rPr>
        <w:t>Dji</w:t>
      </w:r>
      <w:proofErr w:type="spellEnd"/>
      <w:r w:rsidR="00622DCF" w:rsidRPr="00622DCF">
        <w:rPr>
          <w:rFonts w:asciiTheme="minorHAnsi" w:eastAsia="Times New Roman" w:hAnsiTheme="minorHAnsi" w:cstheme="minorHAnsi"/>
          <w:lang w:eastAsia="es-ES"/>
        </w:rPr>
        <w:t xml:space="preserve"> Agras MG1P con la novedad de que es posible usarlo no solo con líquidos si no también con sólidos granulados”. </w:t>
      </w:r>
      <w:r w:rsidR="00236AB9">
        <w:rPr>
          <w:rFonts w:asciiTheme="minorHAnsi" w:eastAsia="Times New Roman" w:hAnsiTheme="minorHAnsi" w:cstheme="minorHAnsi"/>
          <w:lang w:eastAsia="es-ES"/>
        </w:rPr>
        <w:t>Además,</w:t>
      </w:r>
      <w:r w:rsidR="00622DCF" w:rsidRPr="00622DCF">
        <w:rPr>
          <w:rFonts w:asciiTheme="minorHAnsi" w:eastAsia="Times New Roman" w:hAnsiTheme="minorHAnsi" w:cstheme="minorHAnsi"/>
          <w:lang w:eastAsia="es-ES"/>
        </w:rPr>
        <w:t xml:space="preserve"> mostrarán drones de mapeo de índice de verde NDVI, y un drone con dual camera </w:t>
      </w:r>
      <w:proofErr w:type="spellStart"/>
      <w:r w:rsidR="00622DCF" w:rsidRPr="00622DCF">
        <w:rPr>
          <w:rFonts w:asciiTheme="minorHAnsi" w:eastAsia="Times New Roman" w:hAnsiTheme="minorHAnsi" w:cstheme="minorHAnsi"/>
          <w:lang w:eastAsia="es-ES"/>
        </w:rPr>
        <w:t>thermal</w:t>
      </w:r>
      <w:proofErr w:type="spellEnd"/>
      <w:r w:rsidR="00622DCF" w:rsidRPr="00622DCF">
        <w:rPr>
          <w:rFonts w:asciiTheme="minorHAnsi" w:eastAsia="Times New Roman" w:hAnsiTheme="minorHAnsi" w:cstheme="minorHAnsi"/>
          <w:lang w:eastAsia="es-ES"/>
        </w:rPr>
        <w:t xml:space="preserve"> y RGB con capacidad de monitorear campos por la noche y el día. </w:t>
      </w:r>
    </w:p>
    <w:p w:rsidR="00622DCF" w:rsidRDefault="00622DCF" w:rsidP="00622DCF">
      <w:pPr>
        <w:ind w:firstLine="0"/>
        <w:jc w:val="both"/>
        <w:rPr>
          <w:rFonts w:asciiTheme="minorHAnsi" w:eastAsia="Times New Roman" w:hAnsiTheme="minorHAnsi" w:cstheme="minorHAnsi"/>
          <w:color w:val="000000"/>
          <w:lang w:eastAsia="es-ES"/>
        </w:rPr>
      </w:pPr>
      <w:r w:rsidRPr="00622DCF">
        <w:rPr>
          <w:rFonts w:asciiTheme="minorHAnsi" w:eastAsia="Times New Roman" w:hAnsiTheme="minorHAnsi" w:cstheme="minorHAnsi"/>
          <w:color w:val="000000"/>
          <w:lang w:eastAsia="es-ES"/>
        </w:rPr>
        <w:t xml:space="preserve">Del 12 al 15 de marzo en el predio estable de San Nicolás (Km 225 y RN9), también estará presente por primera vez, </w:t>
      </w:r>
      <w:proofErr w:type="spellStart"/>
      <w:r w:rsidRPr="00622DCF">
        <w:rPr>
          <w:rFonts w:asciiTheme="minorHAnsi" w:eastAsia="Times New Roman" w:hAnsiTheme="minorHAnsi" w:cstheme="minorHAnsi"/>
          <w:color w:val="000000"/>
          <w:lang w:eastAsia="es-ES"/>
        </w:rPr>
        <w:t>SensDRB</w:t>
      </w:r>
      <w:proofErr w:type="spellEnd"/>
      <w:r w:rsidRPr="00622DCF">
        <w:rPr>
          <w:rFonts w:asciiTheme="minorHAnsi" w:eastAsia="Times New Roman" w:hAnsiTheme="minorHAnsi" w:cstheme="minorHAnsi"/>
          <w:color w:val="000000"/>
          <w:lang w:eastAsia="es-ES"/>
        </w:rPr>
        <w:t xml:space="preserve"> </w:t>
      </w:r>
      <w:proofErr w:type="spellStart"/>
      <w:r w:rsidRPr="00622DCF">
        <w:rPr>
          <w:rFonts w:asciiTheme="minorHAnsi" w:eastAsia="Times New Roman" w:hAnsiTheme="minorHAnsi" w:cstheme="minorHAnsi"/>
          <w:color w:val="000000"/>
          <w:lang w:eastAsia="es-ES"/>
        </w:rPr>
        <w:t>GmbH</w:t>
      </w:r>
      <w:proofErr w:type="spellEnd"/>
      <w:r w:rsidRPr="00622DCF">
        <w:rPr>
          <w:rFonts w:asciiTheme="minorHAnsi" w:eastAsia="Times New Roman" w:hAnsiTheme="minorHAnsi" w:cstheme="minorHAnsi"/>
          <w:color w:val="000000"/>
          <w:lang w:eastAsia="es-ES"/>
        </w:rPr>
        <w:t xml:space="preserve">, una empresa suiza de sistemas de sensores que sorprenderá con el lanzamiento mundial de un sistema de monitoreo remoto de silobolsa, y mostrará el funcionamiento en tiempo real. En este sentido, Diego </w:t>
      </w:r>
      <w:proofErr w:type="spellStart"/>
      <w:r w:rsidRPr="00622DCF">
        <w:rPr>
          <w:rFonts w:asciiTheme="minorHAnsi" w:eastAsia="Times New Roman" w:hAnsiTheme="minorHAnsi" w:cstheme="minorHAnsi"/>
          <w:color w:val="000000"/>
          <w:lang w:eastAsia="es-ES"/>
        </w:rPr>
        <w:t>Barrettino</w:t>
      </w:r>
      <w:proofErr w:type="spellEnd"/>
      <w:r w:rsidRPr="00622DCF">
        <w:rPr>
          <w:rFonts w:asciiTheme="minorHAnsi" w:eastAsia="Times New Roman" w:hAnsiTheme="minorHAnsi" w:cstheme="minorHAnsi"/>
          <w:color w:val="000000"/>
          <w:lang w:eastAsia="es-ES"/>
        </w:rPr>
        <w:t>, CEO y</w:t>
      </w:r>
      <w:r w:rsidR="00427C9B">
        <w:rPr>
          <w:rFonts w:asciiTheme="minorHAnsi" w:eastAsia="Times New Roman" w:hAnsiTheme="minorHAnsi" w:cstheme="minorHAnsi"/>
          <w:color w:val="000000"/>
          <w:lang w:eastAsia="es-ES"/>
        </w:rPr>
        <w:t xml:space="preserve"> fundador de la empresa, explicó</w:t>
      </w:r>
      <w:r w:rsidRPr="00622DCF">
        <w:rPr>
          <w:rFonts w:asciiTheme="minorHAnsi" w:eastAsia="Times New Roman" w:hAnsiTheme="minorHAnsi" w:cstheme="minorHAnsi"/>
          <w:color w:val="000000"/>
          <w:lang w:eastAsia="es-ES"/>
        </w:rPr>
        <w:t xml:space="preserve"> que “el sistema de monitoreo remoto está compuesto de 8 sensores de alta tecnología capaces de evaluar en tiempo real, si el silobolsa está siendo robado o es víctima de un acto de vandalismo; si la humedad del grano almacenado en el silo bolsa cambió con respecto a su valor en el momento del ensilado, entre otros datos de gran interés para el productor”. </w:t>
      </w:r>
    </w:p>
    <w:p w:rsidR="00E81084" w:rsidRPr="00622DCF" w:rsidRDefault="00E81084" w:rsidP="00622DCF">
      <w:pPr>
        <w:ind w:firstLine="0"/>
        <w:jc w:val="both"/>
        <w:rPr>
          <w:rFonts w:asciiTheme="minorHAnsi" w:eastAsia="Times New Roman" w:hAnsiTheme="minorHAnsi" w:cstheme="minorHAnsi"/>
          <w:color w:val="000000"/>
          <w:lang w:eastAsia="es-ES"/>
        </w:rPr>
      </w:pPr>
    </w:p>
    <w:p w:rsidR="00622DCF" w:rsidRPr="00622DCF" w:rsidRDefault="00622DCF" w:rsidP="00622DCF">
      <w:pPr>
        <w:ind w:firstLine="0"/>
        <w:jc w:val="both"/>
        <w:rPr>
          <w:rFonts w:asciiTheme="minorHAnsi" w:eastAsia="Times New Roman" w:hAnsiTheme="minorHAnsi" w:cstheme="minorHAnsi"/>
          <w:color w:val="000000"/>
          <w:lang w:eastAsia="es-ES"/>
        </w:rPr>
      </w:pPr>
      <w:r w:rsidRPr="00622DCF">
        <w:rPr>
          <w:rFonts w:asciiTheme="minorHAnsi" w:eastAsia="Times New Roman" w:hAnsiTheme="minorHAnsi" w:cstheme="minorHAnsi"/>
          <w:color w:val="000000"/>
          <w:lang w:eastAsia="es-ES"/>
        </w:rPr>
        <w:t>En busca del ahorro y de aumentar los rendimientos, Leandro Sabignoso, CEO y fundador de Auravant</w:t>
      </w:r>
      <w:r w:rsidR="00427C9B">
        <w:rPr>
          <w:rFonts w:asciiTheme="minorHAnsi" w:eastAsia="Times New Roman" w:hAnsiTheme="minorHAnsi" w:cstheme="minorHAnsi"/>
          <w:color w:val="000000"/>
          <w:lang w:eastAsia="es-ES"/>
        </w:rPr>
        <w:t>, anticipó</w:t>
      </w:r>
      <w:r w:rsidRPr="00622DCF">
        <w:rPr>
          <w:rFonts w:asciiTheme="minorHAnsi" w:eastAsia="Times New Roman" w:hAnsiTheme="minorHAnsi" w:cstheme="minorHAnsi"/>
          <w:color w:val="000000"/>
          <w:lang w:eastAsia="es-ES"/>
        </w:rPr>
        <w:t xml:space="preserve"> la presentación de dos productos que se apoyan en el uso de la plataforma Auravant. Por un lado, “Yuyo” que permite realizar aplicaciones de herbicida en forma precisa, utilizándolo sólo donde es necesario. “Esto permite un ahorro muy significativo en costos y se minimiza el impacto ambiental”, apu</w:t>
      </w:r>
      <w:r w:rsidR="00236AB9">
        <w:rPr>
          <w:rFonts w:asciiTheme="minorHAnsi" w:eastAsia="Times New Roman" w:hAnsiTheme="minorHAnsi" w:cstheme="minorHAnsi"/>
          <w:color w:val="000000"/>
          <w:lang w:eastAsia="es-ES"/>
        </w:rPr>
        <w:t>ntó</w:t>
      </w:r>
      <w:r w:rsidRPr="00622DCF">
        <w:rPr>
          <w:rFonts w:asciiTheme="minorHAnsi" w:eastAsia="Times New Roman" w:hAnsiTheme="minorHAnsi" w:cstheme="minorHAnsi"/>
          <w:color w:val="000000"/>
          <w:lang w:eastAsia="es-ES"/>
        </w:rPr>
        <w:t xml:space="preserve">. Por el otro, Plena, que permite la aplicación variable </w:t>
      </w:r>
      <w:r w:rsidRPr="00622DCF">
        <w:rPr>
          <w:rFonts w:asciiTheme="minorHAnsi" w:eastAsia="Times New Roman" w:hAnsiTheme="minorHAnsi" w:cstheme="minorHAnsi"/>
          <w:color w:val="000000"/>
          <w:lang w:eastAsia="es-ES"/>
        </w:rPr>
        <w:lastRenderedPageBreak/>
        <w:t>de fertilizantes, obteniendo mayores rindes con menor cantidad de insumo, lo cual ya se ha probado en varias campañas de trigo y maíz, con importantes beneficios para el productor. En este sentido, Fernando Calo,  Director de Marketing</w:t>
      </w:r>
      <w:r w:rsidR="00236AB9">
        <w:rPr>
          <w:rFonts w:asciiTheme="minorHAnsi" w:eastAsia="Times New Roman" w:hAnsiTheme="minorHAnsi" w:cstheme="minorHAnsi"/>
          <w:color w:val="000000"/>
          <w:lang w:eastAsia="es-ES"/>
        </w:rPr>
        <w:t>, indicó</w:t>
      </w:r>
      <w:bookmarkStart w:id="0" w:name="_GoBack"/>
      <w:bookmarkEnd w:id="0"/>
      <w:r w:rsidRPr="00622DCF">
        <w:rPr>
          <w:rFonts w:asciiTheme="minorHAnsi" w:eastAsia="Times New Roman" w:hAnsiTheme="minorHAnsi" w:cstheme="minorHAnsi"/>
          <w:color w:val="000000"/>
          <w:lang w:eastAsia="es-ES"/>
        </w:rPr>
        <w:t xml:space="preserve"> que “realizarán demostraciones y compartirán casos de uso, ejemplificando los ahorros y la mejora en rendimiento que puede obtenerse con la utilización de Plena y Yuyo”. La empresa estará dentro de la Carpa Tecnológica y de Universidades de Expoagro.</w:t>
      </w:r>
    </w:p>
    <w:p w:rsidR="00622DCF" w:rsidRPr="00622DCF" w:rsidRDefault="00622DCF" w:rsidP="00622DCF">
      <w:pPr>
        <w:ind w:firstLine="0"/>
        <w:jc w:val="both"/>
        <w:rPr>
          <w:rFonts w:asciiTheme="minorHAnsi" w:eastAsia="Times New Roman" w:hAnsiTheme="minorHAnsi" w:cstheme="minorHAnsi"/>
          <w:color w:val="000000"/>
          <w:lang w:eastAsia="es-ES"/>
        </w:rPr>
      </w:pPr>
    </w:p>
    <w:p w:rsidR="00622DCF" w:rsidRPr="00622DCF" w:rsidRDefault="00622DCF" w:rsidP="00622DCF">
      <w:pPr>
        <w:ind w:firstLine="0"/>
        <w:jc w:val="both"/>
        <w:rPr>
          <w:rFonts w:asciiTheme="minorHAnsi" w:eastAsia="Times New Roman" w:hAnsiTheme="minorHAnsi" w:cstheme="minorHAnsi"/>
          <w:color w:val="000000"/>
          <w:lang w:eastAsia="es-ES"/>
        </w:rPr>
      </w:pPr>
      <w:r w:rsidRPr="00622DCF">
        <w:rPr>
          <w:rFonts w:asciiTheme="minorHAnsi" w:eastAsia="Times New Roman" w:hAnsiTheme="minorHAnsi" w:cstheme="minorHAnsi"/>
          <w:color w:val="000000"/>
          <w:lang w:eastAsia="es-ES"/>
        </w:rPr>
        <w:t>Frente a la gran oferta de tecnologías aplicadas al agro, y ante el desafío de utilizarlas más y mejor, Mario Bragachini, técnico asociado de INTA y especialista en Mecanizac</w:t>
      </w:r>
      <w:r w:rsidR="00427C9B">
        <w:rPr>
          <w:rFonts w:asciiTheme="minorHAnsi" w:eastAsia="Times New Roman" w:hAnsiTheme="minorHAnsi" w:cstheme="minorHAnsi"/>
          <w:color w:val="000000"/>
          <w:lang w:eastAsia="es-ES"/>
        </w:rPr>
        <w:t>ión Agrícola y Agroindustria, fue</w:t>
      </w:r>
      <w:r w:rsidRPr="00622DCF">
        <w:rPr>
          <w:rFonts w:asciiTheme="minorHAnsi" w:eastAsia="Times New Roman" w:hAnsiTheme="minorHAnsi" w:cstheme="minorHAnsi"/>
          <w:color w:val="000000"/>
          <w:lang w:eastAsia="es-ES"/>
        </w:rPr>
        <w:t xml:space="preserve"> claro y contundente: “Innovemos la matriz productiva generando más valor agregado en origen a la producción, diversifiquemos cultivos e industrialicemos con innovación, sigamos siendo adoptante de la mejor tecnología pero ahora para producir alimentos de góndola y no solo materia prima, dupliquemos el valor de las toneladas exportadas y generemos más renta y trabajo, solo así seremos sustentable en lo social, económico y ambiental”.</w:t>
      </w:r>
    </w:p>
    <w:p w:rsidR="00622DCF" w:rsidRPr="00622DCF" w:rsidRDefault="00622DCF" w:rsidP="00622DCF">
      <w:pPr>
        <w:ind w:firstLine="0"/>
        <w:jc w:val="both"/>
        <w:rPr>
          <w:rFonts w:asciiTheme="minorHAnsi" w:eastAsia="Times New Roman" w:hAnsiTheme="minorHAnsi" w:cstheme="minorHAnsi"/>
          <w:color w:val="000000"/>
          <w:lang w:eastAsia="es-ES"/>
        </w:rPr>
      </w:pPr>
    </w:p>
    <w:p w:rsidR="00622DCF" w:rsidRDefault="00622DCF" w:rsidP="00622DCF">
      <w:pPr>
        <w:ind w:firstLine="0"/>
        <w:jc w:val="both"/>
        <w:rPr>
          <w:rFonts w:asciiTheme="minorHAnsi" w:eastAsia="Times New Roman" w:hAnsiTheme="minorHAnsi" w:cstheme="minorHAnsi"/>
          <w:color w:val="000000"/>
          <w:lang w:eastAsia="es-ES"/>
        </w:rPr>
      </w:pPr>
      <w:r w:rsidRPr="00622DCF">
        <w:rPr>
          <w:rFonts w:asciiTheme="minorHAnsi" w:eastAsia="Times New Roman" w:hAnsiTheme="minorHAnsi" w:cstheme="minorHAnsi"/>
          <w:color w:val="000000"/>
          <w:lang w:eastAsia="es-ES"/>
        </w:rPr>
        <w:t>Toda la tecnología de avanzada al alcance del productor estará en Expoagro, del 12 al 15 de marzo, en el kilómetro 225 de la RN 9, a la altura de San Nicolás, dentro del predio ferial y autódromo.</w:t>
      </w:r>
    </w:p>
    <w:p w:rsidR="00622DCF" w:rsidRDefault="00622DCF" w:rsidP="00622DCF">
      <w:pPr>
        <w:ind w:firstLine="0"/>
        <w:jc w:val="both"/>
        <w:rPr>
          <w:rFonts w:asciiTheme="minorHAnsi" w:eastAsia="Times New Roman" w:hAnsiTheme="minorHAnsi" w:cstheme="minorHAnsi"/>
          <w:color w:val="000000"/>
          <w:lang w:eastAsia="es-ES"/>
        </w:rPr>
      </w:pPr>
    </w:p>
    <w:p w:rsidR="00622DCF" w:rsidRPr="00622DCF" w:rsidRDefault="00622DCF" w:rsidP="00622DCF">
      <w:pPr>
        <w:ind w:firstLine="0"/>
        <w:jc w:val="both"/>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 xml:space="preserve">Mayor información en: </w:t>
      </w:r>
      <w:hyperlink r:id="rId7" w:history="1">
        <w:r w:rsidRPr="00334346">
          <w:rPr>
            <w:rStyle w:val="Hipervnculo"/>
            <w:rFonts w:asciiTheme="minorHAnsi" w:eastAsia="Times New Roman" w:hAnsiTheme="minorHAnsi" w:cstheme="minorHAnsi"/>
            <w:lang w:eastAsia="es-ES"/>
          </w:rPr>
          <w:t>www.expoagro.com.ar</w:t>
        </w:r>
      </w:hyperlink>
      <w:r>
        <w:rPr>
          <w:rFonts w:asciiTheme="minorHAnsi" w:eastAsia="Times New Roman" w:hAnsiTheme="minorHAnsi" w:cstheme="minorHAnsi"/>
          <w:color w:val="000000"/>
          <w:lang w:eastAsia="es-ES"/>
        </w:rPr>
        <w:t xml:space="preserve"> </w:t>
      </w:r>
    </w:p>
    <w:p w:rsidR="00622DCF" w:rsidRPr="00B67BAA" w:rsidRDefault="00622DCF" w:rsidP="00622DCF">
      <w:pPr>
        <w:jc w:val="both"/>
        <w:rPr>
          <w:rFonts w:ascii="Arial" w:eastAsia="Times New Roman" w:hAnsi="Arial" w:cs="Arial"/>
          <w:sz w:val="24"/>
          <w:szCs w:val="24"/>
          <w:lang w:eastAsia="es-ES"/>
        </w:rPr>
      </w:pPr>
    </w:p>
    <w:p w:rsidR="004B69F3" w:rsidRPr="0035689C" w:rsidRDefault="00E91A13" w:rsidP="00765B6B">
      <w:pPr>
        <w:shd w:val="clear" w:color="auto" w:fill="FFFFFF"/>
        <w:ind w:firstLine="0"/>
        <w:jc w:val="both"/>
        <w:rPr>
          <w:rFonts w:asciiTheme="minorHAnsi" w:eastAsia="Times New Roman" w:hAnsiTheme="minorHAnsi" w:cstheme="minorHAnsi"/>
          <w:szCs w:val="24"/>
          <w:lang w:eastAsia="es-AR"/>
        </w:rPr>
      </w:pPr>
      <w:r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B7" w:rsidRDefault="00A228B7" w:rsidP="007E04F5">
      <w:r>
        <w:separator/>
      </w:r>
    </w:p>
  </w:endnote>
  <w:endnote w:type="continuationSeparator" w:id="0">
    <w:p w:rsidR="00A228B7" w:rsidRDefault="00A228B7"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B7" w:rsidRDefault="00A228B7" w:rsidP="007E04F5">
      <w:r>
        <w:separator/>
      </w:r>
    </w:p>
  </w:footnote>
  <w:footnote w:type="continuationSeparator" w:id="0">
    <w:p w:rsidR="00A228B7" w:rsidRDefault="00A228B7"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D201F"/>
    <w:rsid w:val="00236AB9"/>
    <w:rsid w:val="00253237"/>
    <w:rsid w:val="0034072F"/>
    <w:rsid w:val="0035689C"/>
    <w:rsid w:val="003A53A0"/>
    <w:rsid w:val="00427C9B"/>
    <w:rsid w:val="0044497B"/>
    <w:rsid w:val="00465620"/>
    <w:rsid w:val="004743F2"/>
    <w:rsid w:val="00496306"/>
    <w:rsid w:val="004B69F3"/>
    <w:rsid w:val="005713CE"/>
    <w:rsid w:val="00622DCF"/>
    <w:rsid w:val="00641E9D"/>
    <w:rsid w:val="006927E2"/>
    <w:rsid w:val="00695F85"/>
    <w:rsid w:val="006C7371"/>
    <w:rsid w:val="006E2E94"/>
    <w:rsid w:val="00765B6B"/>
    <w:rsid w:val="0079717C"/>
    <w:rsid w:val="007A04EE"/>
    <w:rsid w:val="007E04F5"/>
    <w:rsid w:val="007F3C7D"/>
    <w:rsid w:val="0086459A"/>
    <w:rsid w:val="008A1D1C"/>
    <w:rsid w:val="00941567"/>
    <w:rsid w:val="00A228B7"/>
    <w:rsid w:val="00AA66EA"/>
    <w:rsid w:val="00AE50ED"/>
    <w:rsid w:val="00AF5A4A"/>
    <w:rsid w:val="00B8380F"/>
    <w:rsid w:val="00C14A32"/>
    <w:rsid w:val="00C1723D"/>
    <w:rsid w:val="00CA5A7D"/>
    <w:rsid w:val="00D1466A"/>
    <w:rsid w:val="00E81084"/>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5</cp:revision>
  <dcterms:created xsi:type="dcterms:W3CDTF">2019-02-10T13:43:00Z</dcterms:created>
  <dcterms:modified xsi:type="dcterms:W3CDTF">2019-02-10T14:06:00Z</dcterms:modified>
</cp:coreProperties>
</file>