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A6" w:rsidRPr="000F05A6" w:rsidRDefault="000F05A6" w:rsidP="000F05A6">
      <w:pPr>
        <w:jc w:val="center"/>
        <w:rPr>
          <w:rFonts w:asciiTheme="minorHAnsi" w:hAnsiTheme="minorHAnsi"/>
          <w:b/>
          <w:sz w:val="28"/>
          <w:szCs w:val="28"/>
        </w:rPr>
      </w:pPr>
      <w:r w:rsidRPr="000F05A6">
        <w:rPr>
          <w:rFonts w:asciiTheme="minorHAnsi" w:hAnsiTheme="minorHAnsi"/>
          <w:b/>
          <w:sz w:val="28"/>
          <w:szCs w:val="28"/>
        </w:rPr>
        <w:t xml:space="preserve">Los mejores </w:t>
      </w:r>
      <w:proofErr w:type="spellStart"/>
      <w:r w:rsidRPr="000F05A6">
        <w:rPr>
          <w:rFonts w:asciiTheme="minorHAnsi" w:hAnsiTheme="minorHAnsi"/>
          <w:b/>
          <w:sz w:val="28"/>
          <w:szCs w:val="28"/>
        </w:rPr>
        <w:t>alambradores</w:t>
      </w:r>
      <w:proofErr w:type="spellEnd"/>
      <w:r w:rsidRPr="000F05A6">
        <w:rPr>
          <w:rFonts w:asciiTheme="minorHAnsi" w:hAnsiTheme="minorHAnsi"/>
          <w:b/>
          <w:sz w:val="28"/>
          <w:szCs w:val="28"/>
        </w:rPr>
        <w:t xml:space="preserve"> argentinos se lucieron en Expoagro</w:t>
      </w:r>
    </w:p>
    <w:p w:rsidR="000F05A6" w:rsidRPr="000F05A6" w:rsidRDefault="000F05A6" w:rsidP="000F05A6">
      <w:pPr>
        <w:rPr>
          <w:rFonts w:asciiTheme="minorHAnsi" w:hAnsiTheme="minorHAnsi"/>
          <w:b/>
        </w:rPr>
      </w:pPr>
    </w:p>
    <w:p w:rsidR="000F05A6" w:rsidRPr="000F05A6" w:rsidRDefault="000F05A6" w:rsidP="000F05A6">
      <w:pPr>
        <w:jc w:val="center"/>
        <w:rPr>
          <w:rFonts w:asciiTheme="minorHAnsi" w:hAnsiTheme="minorHAnsi"/>
          <w:i/>
        </w:rPr>
      </w:pPr>
      <w:r w:rsidRPr="000F05A6">
        <w:rPr>
          <w:rFonts w:asciiTheme="minorHAnsi" w:hAnsiTheme="minorHAnsi"/>
          <w:i/>
        </w:rPr>
        <w:t>Más de una veintena participó del 14° Campeonato Nacional de este oficio campero utilizando nuevas tecnologías y cuidando el ambiente. Hubo triple empate con máximo puntaje.</w:t>
      </w:r>
    </w:p>
    <w:p w:rsidR="000F05A6" w:rsidRPr="000F05A6" w:rsidRDefault="000F05A6" w:rsidP="000F05A6">
      <w:pPr>
        <w:rPr>
          <w:rFonts w:asciiTheme="minorHAnsi" w:hAnsiTheme="minorHAnsi"/>
          <w:b/>
        </w:rPr>
      </w:pP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Expoagro 2019 volvió a lucirse mostrando las cuitas de un oficio que tiene profunda ligazón con el campo, “el </w:t>
      </w:r>
      <w:proofErr w:type="spellStart"/>
      <w:r w:rsidRPr="000F05A6">
        <w:rPr>
          <w:rFonts w:asciiTheme="minorHAnsi" w:hAnsiTheme="minorHAnsi"/>
        </w:rPr>
        <w:t>alambrador</w:t>
      </w:r>
      <w:proofErr w:type="spellEnd"/>
      <w:r w:rsidRPr="000F05A6">
        <w:rPr>
          <w:rFonts w:asciiTheme="minorHAnsi" w:hAnsiTheme="minorHAnsi"/>
        </w:rPr>
        <w:t>”.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proofErr w:type="spellStart"/>
      <w:r w:rsidRPr="000F05A6">
        <w:rPr>
          <w:rFonts w:asciiTheme="minorHAnsi" w:hAnsiTheme="minorHAnsi"/>
        </w:rPr>
        <w:t>Acindar</w:t>
      </w:r>
      <w:proofErr w:type="spellEnd"/>
      <w:r w:rsidRPr="000F05A6">
        <w:rPr>
          <w:rFonts w:asciiTheme="minorHAnsi" w:hAnsiTheme="minorHAnsi"/>
        </w:rPr>
        <w:t xml:space="preserve"> Grupo </w:t>
      </w:r>
      <w:proofErr w:type="spellStart"/>
      <w:r w:rsidRPr="000F05A6">
        <w:rPr>
          <w:rFonts w:asciiTheme="minorHAnsi" w:hAnsiTheme="minorHAnsi"/>
        </w:rPr>
        <w:t>ArcelorMittal</w:t>
      </w:r>
      <w:proofErr w:type="spellEnd"/>
      <w:r w:rsidRPr="000F05A6">
        <w:rPr>
          <w:rFonts w:asciiTheme="minorHAnsi" w:hAnsiTheme="minorHAnsi"/>
        </w:rPr>
        <w:t xml:space="preserve">, en organización conjunta con Expoagro, concretaron el 14° Campeonato Nacional de </w:t>
      </w:r>
      <w:proofErr w:type="spellStart"/>
      <w:r w:rsidRPr="000F05A6">
        <w:rPr>
          <w:rFonts w:asciiTheme="minorHAnsi" w:hAnsiTheme="minorHAnsi"/>
        </w:rPr>
        <w:t>Alambradores</w:t>
      </w:r>
      <w:proofErr w:type="spellEnd"/>
      <w:r w:rsidRPr="000F05A6">
        <w:rPr>
          <w:rFonts w:asciiTheme="minorHAnsi" w:hAnsiTheme="minorHAnsi"/>
        </w:rPr>
        <w:t xml:space="preserve"> cuyo objetivo es reconocer y revalorizar este oficio y acercar a los concursantes toda la innovación y la tecnología aplicada a los productos líderes del mercado agropecuario.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El certamen, que fue creciendo y consolidándose en estos catorce años y reunió a los mejores </w:t>
      </w:r>
      <w:proofErr w:type="spellStart"/>
      <w:r w:rsidR="008E5426" w:rsidRPr="000F05A6">
        <w:rPr>
          <w:rFonts w:asciiTheme="minorHAnsi" w:hAnsiTheme="minorHAnsi"/>
        </w:rPr>
        <w:t>alambradores</w:t>
      </w:r>
      <w:proofErr w:type="spellEnd"/>
      <w:r w:rsidR="008E5426" w:rsidRPr="000F05A6">
        <w:rPr>
          <w:rFonts w:asciiTheme="minorHAnsi" w:hAnsiTheme="minorHAnsi"/>
        </w:rPr>
        <w:t xml:space="preserve"> del</w:t>
      </w:r>
      <w:r w:rsidRPr="000F05A6">
        <w:rPr>
          <w:rFonts w:asciiTheme="minorHAnsi" w:hAnsiTheme="minorHAnsi"/>
        </w:rPr>
        <w:t xml:space="preserve"> país. En los cuatro días de la muestra el público pudo acercarse al espacio de </w:t>
      </w:r>
      <w:proofErr w:type="spellStart"/>
      <w:r w:rsidRPr="000F05A6">
        <w:rPr>
          <w:rFonts w:asciiTheme="minorHAnsi" w:hAnsiTheme="minorHAnsi"/>
        </w:rPr>
        <w:t>Acindar</w:t>
      </w:r>
      <w:proofErr w:type="spellEnd"/>
      <w:r w:rsidRPr="000F05A6">
        <w:rPr>
          <w:rFonts w:asciiTheme="minorHAnsi" w:hAnsiTheme="minorHAnsi"/>
        </w:rPr>
        <w:t xml:space="preserve"> y presenciar las diferentes rondas: clasificación, semifinal y la final realizada este viernes que tuvo un final muy emotivo con tres parejas que empataron con puntaje máximo (150). Son Francisco y Carlos Morales, de Ceres, provincia de Santa Fe; Pedro y David García, de Alta Gracia, Córdoba; y Gustavo Miranda y Emanuel Quinteros, de Los Molinos, Córdoba. Las otras dos parejas finalistas fueron: Hernán Uribe y Agustín Villarreal, de Maipú, Buenos Aires; y Juan y Gastón Simi, de Estación Díaz, Santa Fe.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Previo al Campeonato Nacional hay Rondas Regionales clasificatorias que se han desarrollado en </w:t>
      </w:r>
      <w:proofErr w:type="spellStart"/>
      <w:r w:rsidRPr="000F05A6">
        <w:rPr>
          <w:rFonts w:asciiTheme="minorHAnsi" w:hAnsiTheme="minorHAnsi"/>
        </w:rPr>
        <w:t>Gualeguaychú</w:t>
      </w:r>
      <w:proofErr w:type="spellEnd"/>
      <w:r w:rsidRPr="000F05A6">
        <w:rPr>
          <w:rFonts w:asciiTheme="minorHAnsi" w:hAnsiTheme="minorHAnsi"/>
        </w:rPr>
        <w:t xml:space="preserve"> (Entre Ríos), Charata (Chaco), </w:t>
      </w:r>
      <w:proofErr w:type="spellStart"/>
      <w:r w:rsidRPr="000F05A6">
        <w:rPr>
          <w:rFonts w:asciiTheme="minorHAnsi" w:hAnsiTheme="minorHAnsi"/>
        </w:rPr>
        <w:t>Curuzú</w:t>
      </w:r>
      <w:proofErr w:type="spellEnd"/>
      <w:r w:rsidRPr="000F05A6">
        <w:rPr>
          <w:rFonts w:asciiTheme="minorHAnsi" w:hAnsiTheme="minorHAnsi"/>
        </w:rPr>
        <w:t xml:space="preserve"> </w:t>
      </w:r>
      <w:proofErr w:type="spellStart"/>
      <w:r w:rsidRPr="000F05A6">
        <w:rPr>
          <w:rFonts w:asciiTheme="minorHAnsi" w:hAnsiTheme="minorHAnsi"/>
        </w:rPr>
        <w:t>Cuatiá</w:t>
      </w:r>
      <w:proofErr w:type="spellEnd"/>
      <w:r w:rsidRPr="000F05A6">
        <w:rPr>
          <w:rFonts w:asciiTheme="minorHAnsi" w:hAnsiTheme="minorHAnsi"/>
        </w:rPr>
        <w:t xml:space="preserve"> (Corrientes), General </w:t>
      </w:r>
      <w:proofErr w:type="spellStart"/>
      <w:r w:rsidRPr="000F05A6">
        <w:rPr>
          <w:rFonts w:asciiTheme="minorHAnsi" w:hAnsiTheme="minorHAnsi"/>
        </w:rPr>
        <w:t>Acha</w:t>
      </w:r>
      <w:proofErr w:type="spellEnd"/>
      <w:r w:rsidRPr="000F05A6">
        <w:rPr>
          <w:rFonts w:asciiTheme="minorHAnsi" w:hAnsiTheme="minorHAnsi"/>
        </w:rPr>
        <w:t xml:space="preserve"> y Eduardo </w:t>
      </w:r>
      <w:proofErr w:type="spellStart"/>
      <w:r w:rsidRPr="000F05A6">
        <w:rPr>
          <w:rFonts w:asciiTheme="minorHAnsi" w:hAnsiTheme="minorHAnsi"/>
        </w:rPr>
        <w:t>Castex</w:t>
      </w:r>
      <w:proofErr w:type="spellEnd"/>
      <w:r w:rsidRPr="000F05A6">
        <w:rPr>
          <w:rFonts w:asciiTheme="minorHAnsi" w:hAnsiTheme="minorHAnsi"/>
        </w:rPr>
        <w:t xml:space="preserve"> (La Pampa), Córdoba, Río Cuarto y Jesús María (Córdoba), General Alvear (Mendoza</w:t>
      </w:r>
      <w:bookmarkStart w:id="0" w:name="_GoBack"/>
      <w:bookmarkEnd w:id="0"/>
      <w:r w:rsidR="008E5426" w:rsidRPr="000F05A6">
        <w:rPr>
          <w:rFonts w:asciiTheme="minorHAnsi" w:hAnsiTheme="minorHAnsi"/>
        </w:rPr>
        <w:t>), Rafaela</w:t>
      </w:r>
      <w:r w:rsidRPr="000F05A6">
        <w:rPr>
          <w:rFonts w:asciiTheme="minorHAnsi" w:hAnsiTheme="minorHAnsi"/>
        </w:rPr>
        <w:t xml:space="preserve"> (Santa Fe), Salto y Olavarría (Bs As), por citar algunas.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Con el paso de las ediciones y conociendo más profundamente la labor del </w:t>
      </w:r>
      <w:proofErr w:type="spellStart"/>
      <w:r w:rsidRPr="000F05A6">
        <w:rPr>
          <w:rFonts w:asciiTheme="minorHAnsi" w:hAnsiTheme="minorHAnsi"/>
        </w:rPr>
        <w:t>alambrador</w:t>
      </w:r>
      <w:proofErr w:type="spellEnd"/>
      <w:r w:rsidRPr="000F05A6">
        <w:rPr>
          <w:rFonts w:asciiTheme="minorHAnsi" w:hAnsiTheme="minorHAnsi"/>
        </w:rPr>
        <w:t xml:space="preserve">, se fueron incluyendo otros objetivos para profesionalizar el oficio. Así fue como se incorporaron campañas de concientización en salud y seguridad en el trabajo y se puso acento en el cuidado del ambiente. 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Los </w:t>
      </w:r>
      <w:proofErr w:type="spellStart"/>
      <w:r w:rsidRPr="000F05A6">
        <w:rPr>
          <w:rFonts w:asciiTheme="minorHAnsi" w:hAnsiTheme="minorHAnsi"/>
        </w:rPr>
        <w:t>alambradores</w:t>
      </w:r>
      <w:proofErr w:type="spellEnd"/>
      <w:r w:rsidRPr="000F05A6">
        <w:rPr>
          <w:rFonts w:asciiTheme="minorHAnsi" w:hAnsiTheme="minorHAnsi"/>
        </w:rPr>
        <w:t xml:space="preserve"> de distintos lugares del país compartieron prácticas y experiencias que redundan en el perfeccionamiento de las técnicas utilizadas en los alambrados para diferentes lugares, climas y contextos.</w:t>
      </w:r>
    </w:p>
    <w:p w:rsid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Las sucesivas ediciones del Campeonato Nacional de </w:t>
      </w:r>
      <w:proofErr w:type="spellStart"/>
      <w:r w:rsidRPr="000F05A6">
        <w:rPr>
          <w:rFonts w:asciiTheme="minorHAnsi" w:hAnsiTheme="minorHAnsi"/>
        </w:rPr>
        <w:t>Alambradores</w:t>
      </w:r>
      <w:proofErr w:type="spellEnd"/>
      <w:r w:rsidRPr="000F05A6">
        <w:rPr>
          <w:rFonts w:asciiTheme="minorHAnsi" w:hAnsiTheme="minorHAnsi"/>
        </w:rPr>
        <w:t xml:space="preserve"> de Expoagro han sido clave para que el oficio recupere la importancia que tiene en las tareas del campo. Una muestra de ello es que los </w:t>
      </w:r>
      <w:proofErr w:type="spellStart"/>
      <w:r w:rsidRPr="000F05A6">
        <w:rPr>
          <w:rFonts w:asciiTheme="minorHAnsi" w:hAnsiTheme="minorHAnsi"/>
        </w:rPr>
        <w:t>alambradores</w:t>
      </w:r>
      <w:proofErr w:type="spellEnd"/>
      <w:r w:rsidRPr="000F05A6">
        <w:rPr>
          <w:rFonts w:asciiTheme="minorHAnsi" w:hAnsiTheme="minorHAnsi"/>
        </w:rPr>
        <w:t xml:space="preserve"> incluyen el diploma de participación en su carpeta con antecedentes de trabajos realizados.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</w:p>
    <w:p w:rsidR="000F05A6" w:rsidRPr="000F05A6" w:rsidRDefault="000F05A6" w:rsidP="000F05A6">
      <w:pPr>
        <w:jc w:val="both"/>
        <w:rPr>
          <w:rFonts w:asciiTheme="minorHAnsi" w:hAnsiTheme="minorHAnsi"/>
          <w:b/>
        </w:rPr>
      </w:pPr>
      <w:r w:rsidRPr="000F05A6">
        <w:rPr>
          <w:rFonts w:asciiTheme="minorHAnsi" w:hAnsiTheme="minorHAnsi"/>
          <w:b/>
        </w:rPr>
        <w:t>La competencia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Los equipos de trabajo están compuestos por un </w:t>
      </w:r>
      <w:proofErr w:type="spellStart"/>
      <w:r w:rsidRPr="000F05A6">
        <w:rPr>
          <w:rFonts w:asciiTheme="minorHAnsi" w:hAnsiTheme="minorHAnsi"/>
        </w:rPr>
        <w:t>alambrador</w:t>
      </w:r>
      <w:proofErr w:type="spellEnd"/>
      <w:r w:rsidRPr="000F05A6">
        <w:rPr>
          <w:rFonts w:asciiTheme="minorHAnsi" w:hAnsiTheme="minorHAnsi"/>
        </w:rPr>
        <w:t xml:space="preserve"> y su ayudante, deben armar 12 metros lineales de un alambrado tradicional de 7 hilos (5 lisos con alambre Fortín® 17/15 y 2 dos de púas con alambre Bagual®) y colocar dos varillas suspendidas por claro</w:t>
      </w:r>
      <w:r>
        <w:rPr>
          <w:rFonts w:asciiTheme="minorHAnsi" w:hAnsiTheme="minorHAnsi"/>
        </w:rPr>
        <w:t xml:space="preserve"> (espacio entre poste y poste)</w:t>
      </w:r>
      <w:r w:rsidRPr="000F05A6">
        <w:rPr>
          <w:rFonts w:asciiTheme="minorHAnsi" w:hAnsiTheme="minorHAnsi"/>
        </w:rPr>
        <w:t xml:space="preserve">. 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>El trabajo se realiza sobre líneas de competencia compuesta de dos esquineros de acero y un poste de acero intermedio Facón®, colocados previamente.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lastRenderedPageBreak/>
        <w:t xml:space="preserve">Los participantes concurren con sus herramientas de mano, el resto de los materiales necesarios para realizar el trabajo son proporcionados por </w:t>
      </w:r>
      <w:proofErr w:type="spellStart"/>
      <w:r w:rsidRPr="000F05A6">
        <w:rPr>
          <w:rFonts w:asciiTheme="minorHAnsi" w:hAnsiTheme="minorHAnsi"/>
        </w:rPr>
        <w:t>Acindar</w:t>
      </w:r>
      <w:proofErr w:type="spellEnd"/>
      <w:r w:rsidRPr="000F05A6">
        <w:rPr>
          <w:rFonts w:asciiTheme="minorHAnsi" w:hAnsiTheme="minorHAnsi"/>
        </w:rPr>
        <w:t>, como los elementos de protección personal que son de uso obligatorio durante la competencia.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El trabajo de cada pareja es evaluado por un jurado, presidido por un experto </w:t>
      </w:r>
      <w:proofErr w:type="spellStart"/>
      <w:r w:rsidRPr="000F05A6">
        <w:rPr>
          <w:rFonts w:asciiTheme="minorHAnsi" w:hAnsiTheme="minorHAnsi"/>
        </w:rPr>
        <w:t>alambrador</w:t>
      </w:r>
      <w:proofErr w:type="spellEnd"/>
      <w:r w:rsidRPr="000F05A6">
        <w:rPr>
          <w:rFonts w:asciiTheme="minorHAnsi" w:hAnsiTheme="minorHAnsi"/>
        </w:rPr>
        <w:t xml:space="preserve"> argentino y compuesto por un representante de </w:t>
      </w:r>
      <w:proofErr w:type="spellStart"/>
      <w:r w:rsidRPr="000F05A6">
        <w:rPr>
          <w:rFonts w:asciiTheme="minorHAnsi" w:hAnsiTheme="minorHAnsi"/>
        </w:rPr>
        <w:t>Acindar</w:t>
      </w:r>
      <w:proofErr w:type="spellEnd"/>
      <w:r w:rsidRPr="000F05A6">
        <w:rPr>
          <w:rFonts w:asciiTheme="minorHAnsi" w:hAnsiTheme="minorHAnsi"/>
        </w:rPr>
        <w:t xml:space="preserve"> y otro de Expoagro.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Se evalúan las ataduras a los postes esquineros, la linealidad y el tensado de los 7 alambres, la colocación de las varillas y la distancia entre ellas, las maneas, la sujeción de los alambres en el poste intermedio, la presentación general del alambrado y la utilización de los elementos de protección personal.  </w:t>
      </w:r>
    </w:p>
    <w:p w:rsidR="000F05A6" w:rsidRPr="000F05A6" w:rsidRDefault="000F05A6" w:rsidP="000F05A6">
      <w:pPr>
        <w:jc w:val="both"/>
        <w:rPr>
          <w:rFonts w:asciiTheme="minorHAnsi" w:hAnsiTheme="minorHAnsi"/>
        </w:rPr>
      </w:pPr>
    </w:p>
    <w:p w:rsidR="00EC09EA" w:rsidRDefault="000F05A6" w:rsidP="000F05A6">
      <w:pPr>
        <w:jc w:val="both"/>
        <w:rPr>
          <w:rFonts w:asciiTheme="minorHAnsi" w:hAnsiTheme="minorHAnsi"/>
        </w:rPr>
      </w:pPr>
      <w:r w:rsidRPr="000F05A6">
        <w:rPr>
          <w:rFonts w:asciiTheme="minorHAnsi" w:hAnsiTheme="minorHAnsi"/>
        </w:rPr>
        <w:t xml:space="preserve">Más información en: </w:t>
      </w:r>
      <w:hyperlink r:id="rId6" w:history="1">
        <w:r w:rsidRPr="000F05A6">
          <w:rPr>
            <w:rStyle w:val="Hipervnculo"/>
            <w:rFonts w:asciiTheme="minorHAnsi" w:hAnsiTheme="minorHAnsi"/>
          </w:rPr>
          <w:t>www.expoagro.com.ar</w:t>
        </w:r>
      </w:hyperlink>
      <w:r>
        <w:rPr>
          <w:rFonts w:asciiTheme="minorHAnsi" w:hAnsiTheme="minorHAnsi"/>
        </w:rPr>
        <w:t xml:space="preserve"> </w:t>
      </w:r>
    </w:p>
    <w:p w:rsidR="000F05A6" w:rsidRDefault="000F05A6" w:rsidP="000F05A6">
      <w:pPr>
        <w:jc w:val="both"/>
        <w:rPr>
          <w:rFonts w:asciiTheme="minorHAnsi" w:hAnsiTheme="minorHAnsi"/>
        </w:rPr>
      </w:pPr>
    </w:p>
    <w:p w:rsidR="000F05A6" w:rsidRPr="000F05A6" w:rsidRDefault="000F05A6" w:rsidP="000F05A6">
      <w:pPr>
        <w:jc w:val="both"/>
        <w:rPr>
          <w:rFonts w:asciiTheme="minorHAnsi" w:hAnsiTheme="minorHAnsi" w:cs="Calibri"/>
          <w:sz w:val="22"/>
          <w:szCs w:val="22"/>
        </w:rPr>
      </w:pPr>
    </w:p>
    <w:sectPr w:rsidR="000F05A6" w:rsidRPr="000F05A6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5E" w:rsidRDefault="0036645E" w:rsidP="007E04F5">
      <w:r>
        <w:separator/>
      </w:r>
    </w:p>
  </w:endnote>
  <w:endnote w:type="continuationSeparator" w:id="0">
    <w:p w:rsidR="0036645E" w:rsidRDefault="0036645E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5E" w:rsidRDefault="0036645E" w:rsidP="007E04F5">
      <w:r>
        <w:separator/>
      </w:r>
    </w:p>
  </w:footnote>
  <w:footnote w:type="continuationSeparator" w:id="0">
    <w:p w:rsidR="0036645E" w:rsidRDefault="0036645E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4F5"/>
    <w:rsid w:val="000F05A6"/>
    <w:rsid w:val="00130AF4"/>
    <w:rsid w:val="00144AB3"/>
    <w:rsid w:val="001D7F15"/>
    <w:rsid w:val="002279CE"/>
    <w:rsid w:val="0036645E"/>
    <w:rsid w:val="003A3361"/>
    <w:rsid w:val="004B69F3"/>
    <w:rsid w:val="004E11C1"/>
    <w:rsid w:val="004E7E4F"/>
    <w:rsid w:val="0051773C"/>
    <w:rsid w:val="0059369F"/>
    <w:rsid w:val="00612DD2"/>
    <w:rsid w:val="0064132E"/>
    <w:rsid w:val="00742903"/>
    <w:rsid w:val="007E04F5"/>
    <w:rsid w:val="008163E2"/>
    <w:rsid w:val="008313D1"/>
    <w:rsid w:val="008809FC"/>
    <w:rsid w:val="008E5426"/>
    <w:rsid w:val="009655EC"/>
    <w:rsid w:val="00966EB7"/>
    <w:rsid w:val="009D6B5B"/>
    <w:rsid w:val="009F46A7"/>
    <w:rsid w:val="00A77977"/>
    <w:rsid w:val="00AB4AE3"/>
    <w:rsid w:val="00AC2C97"/>
    <w:rsid w:val="00AD3827"/>
    <w:rsid w:val="00AE1C1B"/>
    <w:rsid w:val="00AF2E2F"/>
    <w:rsid w:val="00AF5B38"/>
    <w:rsid w:val="00B026C5"/>
    <w:rsid w:val="00C0314C"/>
    <w:rsid w:val="00CF1752"/>
    <w:rsid w:val="00D73B61"/>
    <w:rsid w:val="00D776F4"/>
    <w:rsid w:val="00DA3D35"/>
    <w:rsid w:val="00DB39BE"/>
    <w:rsid w:val="00DE1642"/>
    <w:rsid w:val="00E15B2A"/>
    <w:rsid w:val="00E76A0E"/>
    <w:rsid w:val="00E820D5"/>
    <w:rsid w:val="00EC09EA"/>
    <w:rsid w:val="00EE7617"/>
    <w:rsid w:val="00F050FE"/>
    <w:rsid w:val="00F93893"/>
    <w:rsid w:val="00F9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8471B-DD02-466B-9597-3B43CE3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4</cp:revision>
  <dcterms:created xsi:type="dcterms:W3CDTF">2019-03-15T19:33:00Z</dcterms:created>
  <dcterms:modified xsi:type="dcterms:W3CDTF">2019-03-15T19:46:00Z</dcterms:modified>
</cp:coreProperties>
</file>