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D9" w:rsidRPr="00CB6388" w:rsidRDefault="004125D9" w:rsidP="004125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Theme="minorHAnsi" w:hAnsiTheme="minorHAnsi" w:cstheme="minorHAnsi"/>
          <w:b/>
          <w:bCs/>
        </w:rPr>
      </w:pPr>
    </w:p>
    <w:p w:rsidR="00D51151" w:rsidRPr="00361631" w:rsidRDefault="00361631" w:rsidP="003616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center"/>
        <w:rPr>
          <w:rFonts w:asciiTheme="minorHAnsi" w:hAnsiTheme="minorHAnsi" w:cstheme="minorHAnsi"/>
          <w:b/>
          <w:bCs/>
          <w:sz w:val="28"/>
          <w:szCs w:val="28"/>
        </w:rPr>
      </w:pPr>
      <w:r w:rsidRPr="00361631">
        <w:rPr>
          <w:rFonts w:asciiTheme="minorHAnsi" w:hAnsiTheme="minorHAnsi" w:cstheme="minorHAnsi"/>
          <w:b/>
          <w:bCs/>
          <w:sz w:val="28"/>
          <w:szCs w:val="28"/>
        </w:rPr>
        <w:t>Metalfor hace punta en pulverización selectiva</w:t>
      </w:r>
    </w:p>
    <w:p w:rsidR="007A1B11" w:rsidRDefault="007A1B11" w:rsidP="007A1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center"/>
        <w:rPr>
          <w:rFonts w:asciiTheme="minorHAnsi" w:hAnsiTheme="minorHAnsi" w:cstheme="minorHAnsi"/>
          <w:bCs/>
          <w:i/>
        </w:rPr>
      </w:pPr>
    </w:p>
    <w:p w:rsidR="00361631" w:rsidRPr="007A1B11" w:rsidRDefault="00361631" w:rsidP="007A1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center"/>
        <w:rPr>
          <w:rFonts w:asciiTheme="minorHAnsi" w:hAnsiTheme="minorHAnsi" w:cstheme="minorHAnsi"/>
          <w:bCs/>
          <w:i/>
        </w:rPr>
      </w:pPr>
      <w:r w:rsidRPr="007A1B11">
        <w:rPr>
          <w:rFonts w:asciiTheme="minorHAnsi" w:hAnsiTheme="minorHAnsi" w:cstheme="minorHAnsi"/>
          <w:bCs/>
          <w:i/>
        </w:rPr>
        <w:t>Bajo la premisa de la mejora con</w:t>
      </w:r>
      <w:r w:rsidR="007A1B11" w:rsidRPr="007A1B11">
        <w:rPr>
          <w:rFonts w:asciiTheme="minorHAnsi" w:hAnsiTheme="minorHAnsi" w:cstheme="minorHAnsi"/>
          <w:bCs/>
          <w:i/>
        </w:rPr>
        <w:t>tínua, la empresa cordobesa llega con interesantes novedades a Expoagro 2019</w:t>
      </w:r>
      <w:r w:rsidR="007A1B11">
        <w:rPr>
          <w:rFonts w:asciiTheme="minorHAnsi" w:hAnsiTheme="minorHAnsi" w:cstheme="minorHAnsi"/>
          <w:bCs/>
          <w:i/>
        </w:rPr>
        <w:t>.</w:t>
      </w:r>
    </w:p>
    <w:p w:rsidR="00361631" w:rsidRDefault="00361631" w:rsidP="000F4C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bCs/>
        </w:rPr>
      </w:pPr>
    </w:p>
    <w:p w:rsidR="000F4CE1" w:rsidRDefault="000F4CE1" w:rsidP="000F4C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bCs/>
        </w:rPr>
      </w:pPr>
      <w:r>
        <w:rPr>
          <w:rFonts w:asciiTheme="minorHAnsi" w:hAnsiTheme="minorHAnsi" w:cstheme="minorHAnsi"/>
          <w:bCs/>
        </w:rPr>
        <w:t>Si bien en 2018, el sector de los fier</w:t>
      </w:r>
      <w:r w:rsidR="00361631">
        <w:rPr>
          <w:rFonts w:asciiTheme="minorHAnsi" w:hAnsiTheme="minorHAnsi" w:cstheme="minorHAnsi"/>
          <w:bCs/>
        </w:rPr>
        <w:t>ros del agro</w:t>
      </w:r>
      <w:r>
        <w:rPr>
          <w:rFonts w:asciiTheme="minorHAnsi" w:hAnsiTheme="minorHAnsi" w:cstheme="minorHAnsi"/>
          <w:bCs/>
        </w:rPr>
        <w:t xml:space="preserve"> experimentó una </w:t>
      </w:r>
      <w:r w:rsidRPr="000F4CE1">
        <w:rPr>
          <w:rFonts w:asciiTheme="minorHAnsi" w:hAnsiTheme="minorHAnsi" w:cstheme="minorHAnsi"/>
          <w:bCs/>
        </w:rPr>
        <w:t>profunda caída en el nivel de v</w:t>
      </w:r>
      <w:r>
        <w:rPr>
          <w:rFonts w:asciiTheme="minorHAnsi" w:hAnsiTheme="minorHAnsi" w:cstheme="minorHAnsi"/>
          <w:bCs/>
        </w:rPr>
        <w:t xml:space="preserve">entas, </w:t>
      </w:r>
      <w:r w:rsidRPr="000F4CE1">
        <w:rPr>
          <w:rFonts w:asciiTheme="minorHAnsi" w:hAnsiTheme="minorHAnsi" w:cstheme="minorHAnsi"/>
          <w:bCs/>
        </w:rPr>
        <w:t>a fut</w:t>
      </w:r>
      <w:r w:rsidR="00361631">
        <w:rPr>
          <w:rFonts w:asciiTheme="minorHAnsi" w:hAnsiTheme="minorHAnsi" w:cstheme="minorHAnsi"/>
          <w:bCs/>
        </w:rPr>
        <w:t xml:space="preserve">uro las expectativas </w:t>
      </w:r>
      <w:r w:rsidRPr="000F4CE1">
        <w:rPr>
          <w:rFonts w:asciiTheme="minorHAnsi" w:hAnsiTheme="minorHAnsi" w:cstheme="minorHAnsi"/>
          <w:bCs/>
        </w:rPr>
        <w:t>en la próxima cosecha hasta el momento son positivas, y le permitirían al sector de maquinaria agrícola y agropartes recuperar parte del terreno perdido durante 2018</w:t>
      </w:r>
      <w:r>
        <w:rPr>
          <w:rFonts w:asciiTheme="minorHAnsi" w:hAnsiTheme="minorHAnsi" w:cstheme="minorHAnsi"/>
          <w:bCs/>
        </w:rPr>
        <w:t xml:space="preserve">. Tan es así, que según un reciente estudio de la Fundación Mediterránea, el valor de la cosecha 2018/19 se ubicaría en US$ 33.798 </w:t>
      </w:r>
      <w:r w:rsidRPr="000F4CE1">
        <w:rPr>
          <w:rFonts w:asciiTheme="minorHAnsi" w:hAnsiTheme="minorHAnsi" w:cstheme="minorHAnsi"/>
          <w:bCs/>
        </w:rPr>
        <w:t>millones, creciendo en US$ 5.409 millones (+19%).</w:t>
      </w:r>
    </w:p>
    <w:p w:rsidR="000F4CE1" w:rsidRDefault="000F4CE1" w:rsidP="00C85E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bCs/>
        </w:rPr>
      </w:pPr>
    </w:p>
    <w:p w:rsidR="004125D9" w:rsidRPr="00D51151" w:rsidRDefault="000F4CE1" w:rsidP="00D511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bCs/>
        </w:rPr>
      </w:pPr>
      <w:r>
        <w:rPr>
          <w:rFonts w:asciiTheme="minorHAnsi" w:hAnsiTheme="minorHAnsi" w:cstheme="minorHAnsi"/>
          <w:bCs/>
        </w:rPr>
        <w:t>En este contexto, l</w:t>
      </w:r>
      <w:r w:rsidR="000F3AA5">
        <w:rPr>
          <w:rFonts w:asciiTheme="minorHAnsi" w:hAnsiTheme="minorHAnsi" w:cstheme="minorHAnsi"/>
          <w:bCs/>
        </w:rPr>
        <w:t xml:space="preserve">a empresa de capitales nacionales y acento cordobés, </w:t>
      </w:r>
      <w:r w:rsidR="004125D9" w:rsidRPr="00C85E2F">
        <w:rPr>
          <w:rFonts w:asciiTheme="minorHAnsi" w:hAnsiTheme="minorHAnsi" w:cstheme="minorHAnsi"/>
          <w:bCs/>
        </w:rPr>
        <w:t>Metalfor</w:t>
      </w:r>
      <w:r>
        <w:rPr>
          <w:rFonts w:asciiTheme="minorHAnsi" w:hAnsiTheme="minorHAnsi" w:cstheme="minorHAnsi"/>
        </w:rPr>
        <w:t xml:space="preserve"> presenta del 12 al 15 de marzo en el predio estable de San Nicolás (Km 225 RN9)</w:t>
      </w:r>
      <w:r w:rsidR="007A1B11">
        <w:rPr>
          <w:rFonts w:asciiTheme="minorHAnsi" w:hAnsiTheme="minorHAnsi" w:cstheme="minorHAnsi"/>
        </w:rPr>
        <w:t xml:space="preserve">, </w:t>
      </w:r>
      <w:r w:rsidR="004125D9" w:rsidRPr="00C85E2F">
        <w:rPr>
          <w:rFonts w:asciiTheme="minorHAnsi" w:hAnsiTheme="minorHAnsi" w:cstheme="minorHAnsi"/>
        </w:rPr>
        <w:t xml:space="preserve">su nueva línea de Fertilizadoras </w:t>
      </w:r>
      <w:r w:rsidR="00D51151">
        <w:rPr>
          <w:rFonts w:asciiTheme="minorHAnsi" w:hAnsiTheme="minorHAnsi" w:cstheme="minorHAnsi"/>
        </w:rPr>
        <w:t xml:space="preserve">de Arrastre y Autopropulsadas. Con un espíritu innovador, Metalfor, la </w:t>
      </w:r>
      <w:r w:rsidR="00D51151">
        <w:rPr>
          <w:rFonts w:asciiTheme="minorHAnsi" w:hAnsiTheme="minorHAnsi" w:cstheme="minorHAnsi"/>
          <w:bCs/>
        </w:rPr>
        <w:t>p</w:t>
      </w:r>
      <w:r w:rsidR="00D51151" w:rsidRPr="004521BC">
        <w:rPr>
          <w:rFonts w:asciiTheme="minorHAnsi" w:hAnsiTheme="minorHAnsi" w:cstheme="minorHAnsi"/>
          <w:bCs/>
        </w:rPr>
        <w:t xml:space="preserve">ulverizadora oficial </w:t>
      </w:r>
      <w:r w:rsidR="00D51151">
        <w:rPr>
          <w:rFonts w:asciiTheme="minorHAnsi" w:hAnsiTheme="minorHAnsi" w:cstheme="minorHAnsi"/>
          <w:bCs/>
        </w:rPr>
        <w:t xml:space="preserve">de Expoagro, </w:t>
      </w:r>
      <w:r w:rsidR="004521BC">
        <w:rPr>
          <w:rFonts w:asciiTheme="minorHAnsi" w:hAnsiTheme="minorHAnsi" w:cstheme="minorHAnsi"/>
        </w:rPr>
        <w:t>también realizará</w:t>
      </w:r>
      <w:r w:rsidR="004125D9" w:rsidRPr="00C85E2F">
        <w:rPr>
          <w:rFonts w:asciiTheme="minorHAnsi" w:hAnsiTheme="minorHAnsi" w:cstheme="minorHAnsi"/>
        </w:rPr>
        <w:t xml:space="preserve"> el lanzamiento junto a</w:t>
      </w:r>
      <w:r w:rsidR="004125D9" w:rsidRPr="00C85E2F">
        <w:rPr>
          <w:rFonts w:asciiTheme="minorHAnsi" w:hAnsiTheme="minorHAnsi" w:cstheme="minorHAnsi"/>
          <w:bCs/>
        </w:rPr>
        <w:t xml:space="preserve"> D&amp;E</w:t>
      </w:r>
      <w:r w:rsidR="004125D9" w:rsidRPr="00C85E2F">
        <w:rPr>
          <w:rFonts w:asciiTheme="minorHAnsi" w:hAnsiTheme="minorHAnsi" w:cstheme="minorHAnsi"/>
        </w:rPr>
        <w:t xml:space="preserve"> del nuevo Sistema de Aplicación Selectiva, adaptad</w:t>
      </w:r>
      <w:r w:rsidR="00F10F7A">
        <w:rPr>
          <w:rFonts w:asciiTheme="minorHAnsi" w:hAnsiTheme="minorHAnsi" w:cstheme="minorHAnsi"/>
        </w:rPr>
        <w:t>o en la máquina insignia: l</w:t>
      </w:r>
      <w:r w:rsidR="004125D9" w:rsidRPr="00C85E2F">
        <w:rPr>
          <w:rFonts w:asciiTheme="minorHAnsi" w:hAnsiTheme="minorHAnsi" w:cstheme="minorHAnsi"/>
        </w:rPr>
        <w:t xml:space="preserve">a reconocida </w:t>
      </w:r>
      <w:r w:rsidR="004125D9" w:rsidRPr="00C85E2F">
        <w:rPr>
          <w:rFonts w:asciiTheme="minorHAnsi" w:hAnsiTheme="minorHAnsi" w:cstheme="minorHAnsi"/>
          <w:i/>
          <w:iCs/>
        </w:rPr>
        <w:t>Metalfor 7040.</w:t>
      </w:r>
    </w:p>
    <w:p w:rsidR="00EB719E" w:rsidRDefault="00EB719E" w:rsidP="007A1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rPr>
      </w:pPr>
    </w:p>
    <w:p w:rsidR="004125D9" w:rsidRDefault="007A1B11" w:rsidP="007A1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rPr>
      </w:pPr>
      <w:r>
        <w:rPr>
          <w:rFonts w:asciiTheme="minorHAnsi" w:hAnsiTheme="minorHAnsi" w:cstheme="minorHAnsi"/>
        </w:rPr>
        <w:t xml:space="preserve">El </w:t>
      </w:r>
      <w:r w:rsidRPr="007A1B11">
        <w:rPr>
          <w:rFonts w:asciiTheme="minorHAnsi" w:hAnsiTheme="minorHAnsi" w:cstheme="minorHAnsi"/>
        </w:rPr>
        <w:t>nuevo sistema de a</w:t>
      </w:r>
      <w:r>
        <w:rPr>
          <w:rFonts w:asciiTheme="minorHAnsi" w:hAnsiTheme="minorHAnsi" w:cstheme="minorHAnsi"/>
        </w:rPr>
        <w:t xml:space="preserve">plicación selectiva </w:t>
      </w:r>
      <w:r w:rsidRPr="007A1B11">
        <w:rPr>
          <w:rFonts w:asciiTheme="minorHAnsi" w:hAnsiTheme="minorHAnsi" w:cstheme="minorHAnsi"/>
        </w:rPr>
        <w:t>permite realizar una pulverización inteligente aplicando solamente el fitosanitario sobre malezas vivas, a partir de la detección de las mismas mediante el uso del Índice de Vegetación de Diferencia Normalizada (NDVI por sus siglas en inglés). “La gran ventaja sobre el modelo anterior es que se puede aplicar sobre el cultivo en crecimiento, ya que puede identificar las malezas por su color y/o diferente altura. Antes se restringía a su uso sol</w:t>
      </w:r>
      <w:r>
        <w:rPr>
          <w:rFonts w:asciiTheme="minorHAnsi" w:hAnsiTheme="minorHAnsi" w:cstheme="minorHAnsi"/>
        </w:rPr>
        <w:t>o en momento de barbecho”, expli</w:t>
      </w:r>
      <w:r w:rsidR="004A58CD">
        <w:rPr>
          <w:rFonts w:asciiTheme="minorHAnsi" w:hAnsiTheme="minorHAnsi" w:cstheme="minorHAnsi"/>
        </w:rPr>
        <w:t>ca</w:t>
      </w:r>
      <w:r w:rsidRPr="007A1B11">
        <w:rPr>
          <w:rFonts w:asciiTheme="minorHAnsi" w:hAnsiTheme="minorHAnsi" w:cstheme="minorHAnsi"/>
        </w:rPr>
        <w:t xml:space="preserve"> </w:t>
      </w:r>
      <w:r>
        <w:rPr>
          <w:rFonts w:asciiTheme="minorHAnsi" w:hAnsiTheme="minorHAnsi" w:cstheme="minorHAnsi"/>
        </w:rPr>
        <w:t xml:space="preserve">Edgar Ramírez, </w:t>
      </w:r>
      <w:r w:rsidRPr="007A1B11">
        <w:rPr>
          <w:rFonts w:asciiTheme="minorHAnsi" w:hAnsiTheme="minorHAnsi" w:cstheme="minorHAnsi"/>
        </w:rPr>
        <w:t>co</w:t>
      </w:r>
      <w:r>
        <w:rPr>
          <w:rFonts w:asciiTheme="minorHAnsi" w:hAnsiTheme="minorHAnsi" w:cstheme="minorHAnsi"/>
        </w:rPr>
        <w:t xml:space="preserve">ordinador del Tecnódromo, espacio donde se podrá ver la pulverizadora </w:t>
      </w:r>
      <w:r w:rsidRPr="00EB719E">
        <w:rPr>
          <w:rFonts w:asciiTheme="minorHAnsi" w:hAnsiTheme="minorHAnsi" w:cstheme="minorHAnsi"/>
          <w:i/>
        </w:rPr>
        <w:t>Metalfor 7040</w:t>
      </w:r>
      <w:r>
        <w:rPr>
          <w:rFonts w:asciiTheme="minorHAnsi" w:hAnsiTheme="minorHAnsi" w:cstheme="minorHAnsi"/>
        </w:rPr>
        <w:t xml:space="preserve"> en acción. </w:t>
      </w:r>
    </w:p>
    <w:p w:rsidR="007A1B11" w:rsidRPr="00C85E2F" w:rsidRDefault="007A1B11" w:rsidP="007A1B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rPr>
      </w:pPr>
    </w:p>
    <w:p w:rsidR="004125D9" w:rsidRPr="00C85E2F" w:rsidRDefault="007A1B11" w:rsidP="00C85E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rPr>
      </w:pPr>
      <w:r>
        <w:rPr>
          <w:rFonts w:asciiTheme="minorHAnsi" w:hAnsiTheme="minorHAnsi" w:cstheme="minorHAnsi"/>
        </w:rPr>
        <w:t>Además, e</w:t>
      </w:r>
      <w:r w:rsidR="00CB6388" w:rsidRPr="00C85E2F">
        <w:rPr>
          <w:rFonts w:asciiTheme="minorHAnsi" w:hAnsiTheme="minorHAnsi" w:cstheme="minorHAnsi"/>
        </w:rPr>
        <w:t>n su s</w:t>
      </w:r>
      <w:r w:rsidR="004125D9" w:rsidRPr="00C85E2F">
        <w:rPr>
          <w:rFonts w:asciiTheme="minorHAnsi" w:hAnsiTheme="minorHAnsi" w:cstheme="minorHAnsi"/>
          <w:iCs/>
        </w:rPr>
        <w:t>tand</w:t>
      </w:r>
      <w:r w:rsidR="008B6B5F" w:rsidRPr="00C85E2F">
        <w:rPr>
          <w:rFonts w:asciiTheme="minorHAnsi" w:hAnsiTheme="minorHAnsi" w:cstheme="minorHAnsi"/>
          <w:iCs/>
        </w:rPr>
        <w:t xml:space="preserve"> de </w:t>
      </w:r>
      <w:r w:rsidR="008B6B5F" w:rsidRPr="00C85E2F">
        <w:rPr>
          <w:rFonts w:asciiTheme="minorHAnsi" w:hAnsiTheme="minorHAnsi" w:cstheme="minorHAnsi"/>
          <w:bCs/>
        </w:rPr>
        <w:t>2026 metros cuadrados, ubicado en el lote N640</w:t>
      </w:r>
      <w:r w:rsidR="008B6B5F" w:rsidRPr="00C85E2F">
        <w:rPr>
          <w:rFonts w:asciiTheme="minorHAnsi" w:hAnsiTheme="minorHAnsi" w:cstheme="minorHAnsi"/>
        </w:rPr>
        <w:t xml:space="preserve">, </w:t>
      </w:r>
      <w:r>
        <w:rPr>
          <w:rFonts w:asciiTheme="minorHAnsi" w:hAnsiTheme="minorHAnsi" w:cstheme="minorHAnsi"/>
        </w:rPr>
        <w:t xml:space="preserve">la metalúrgica </w:t>
      </w:r>
      <w:r w:rsidR="004125D9" w:rsidRPr="00C85E2F">
        <w:rPr>
          <w:rFonts w:asciiTheme="minorHAnsi" w:hAnsiTheme="minorHAnsi" w:cstheme="minorHAnsi"/>
        </w:rPr>
        <w:t>ten</w:t>
      </w:r>
      <w:r w:rsidR="004521BC">
        <w:rPr>
          <w:rFonts w:asciiTheme="minorHAnsi" w:hAnsiTheme="minorHAnsi" w:cstheme="minorHAnsi"/>
        </w:rPr>
        <w:t>drá en exhibición y venta l</w:t>
      </w:r>
      <w:r w:rsidR="004125D9" w:rsidRPr="00C85E2F">
        <w:rPr>
          <w:rFonts w:asciiTheme="minorHAnsi" w:hAnsiTheme="minorHAnsi" w:cstheme="minorHAnsi"/>
        </w:rPr>
        <w:t>a línea completa de Pulverizadoras Autopropulsada</w:t>
      </w:r>
      <w:r w:rsidR="008B6B5F" w:rsidRPr="00C85E2F">
        <w:rPr>
          <w:rFonts w:asciiTheme="minorHAnsi" w:hAnsiTheme="minorHAnsi" w:cstheme="minorHAnsi"/>
        </w:rPr>
        <w:t xml:space="preserve">s y de Arrastre, sumando </w:t>
      </w:r>
      <w:r w:rsidR="004125D9" w:rsidRPr="00C85E2F">
        <w:rPr>
          <w:rFonts w:asciiTheme="minorHAnsi" w:hAnsiTheme="minorHAnsi" w:cstheme="minorHAnsi"/>
        </w:rPr>
        <w:t>la línea completa de Fertilizadoras de Plato y</w:t>
      </w:r>
      <w:r w:rsidR="00C723F4">
        <w:rPr>
          <w:rFonts w:asciiTheme="minorHAnsi" w:hAnsiTheme="minorHAnsi" w:cstheme="minorHAnsi"/>
        </w:rPr>
        <w:t xml:space="preserve"> Neumáticas de las que esperan</w:t>
      </w:r>
      <w:r w:rsidR="004125D9" w:rsidRPr="00C85E2F">
        <w:rPr>
          <w:rFonts w:asciiTheme="minorHAnsi" w:hAnsiTheme="minorHAnsi" w:cstheme="minorHAnsi"/>
        </w:rPr>
        <w:t xml:space="preserve"> excelentes resultados. </w:t>
      </w:r>
      <w:r w:rsidR="00D51151">
        <w:rPr>
          <w:rFonts w:asciiTheme="minorHAnsi" w:hAnsiTheme="minorHAnsi" w:cstheme="minorHAnsi"/>
        </w:rPr>
        <w:t>En este sentido, d</w:t>
      </w:r>
      <w:r w:rsidR="00C723F4">
        <w:rPr>
          <w:rFonts w:asciiTheme="minorHAnsi" w:hAnsiTheme="minorHAnsi" w:cstheme="minorHAnsi"/>
        </w:rPr>
        <w:t>esde la firma</w:t>
      </w:r>
      <w:r w:rsidR="00FB4E3B" w:rsidRPr="00C85E2F">
        <w:rPr>
          <w:rFonts w:asciiTheme="minorHAnsi" w:hAnsiTheme="minorHAnsi" w:cstheme="minorHAnsi"/>
        </w:rPr>
        <w:t xml:space="preserve"> aseguran que están</w:t>
      </w:r>
      <w:r w:rsidR="004125D9" w:rsidRPr="00C85E2F">
        <w:rPr>
          <w:rFonts w:asciiTheme="minorHAnsi" w:hAnsiTheme="minorHAnsi" w:cstheme="minorHAnsi"/>
        </w:rPr>
        <w:t xml:space="preserve"> trabajando en generar las mejores alternativas con los bancos para anunciar en </w:t>
      </w:r>
      <w:r w:rsidR="00FB4E3B" w:rsidRPr="00C85E2F">
        <w:rPr>
          <w:rFonts w:asciiTheme="minorHAnsi" w:hAnsiTheme="minorHAnsi" w:cstheme="minorHAnsi"/>
        </w:rPr>
        <w:t>la megamuestra</w:t>
      </w:r>
      <w:r w:rsidR="004A58CD">
        <w:rPr>
          <w:rFonts w:asciiTheme="minorHAnsi" w:hAnsiTheme="minorHAnsi" w:cstheme="minorHAnsi"/>
        </w:rPr>
        <w:t>, y señala</w:t>
      </w:r>
      <w:bookmarkStart w:id="0" w:name="_GoBack"/>
      <w:bookmarkEnd w:id="0"/>
      <w:r w:rsidR="00FB4E3B" w:rsidRPr="00C85E2F">
        <w:rPr>
          <w:rFonts w:asciiTheme="minorHAnsi" w:hAnsiTheme="minorHAnsi" w:cstheme="minorHAnsi"/>
        </w:rPr>
        <w:t>n:</w:t>
      </w:r>
      <w:r w:rsidR="004125D9" w:rsidRPr="00C85E2F">
        <w:rPr>
          <w:rFonts w:asciiTheme="minorHAnsi" w:hAnsiTheme="minorHAnsi" w:cstheme="minorHAnsi"/>
        </w:rPr>
        <w:t xml:space="preserve"> </w:t>
      </w:r>
      <w:r w:rsidR="00FB4E3B" w:rsidRPr="00C85E2F">
        <w:rPr>
          <w:rFonts w:asciiTheme="minorHAnsi" w:hAnsiTheme="minorHAnsi" w:cstheme="minorHAnsi"/>
        </w:rPr>
        <w:t>“S</w:t>
      </w:r>
      <w:r w:rsidR="004125D9" w:rsidRPr="00C85E2F">
        <w:rPr>
          <w:rFonts w:asciiTheme="minorHAnsi" w:hAnsiTheme="minorHAnsi" w:cstheme="minorHAnsi"/>
        </w:rPr>
        <w:t xml:space="preserve">eguiremos con la financiación directa </w:t>
      </w:r>
      <w:r w:rsidR="004125D9" w:rsidRPr="00C85E2F">
        <w:rPr>
          <w:rFonts w:asciiTheme="minorHAnsi" w:hAnsiTheme="minorHAnsi" w:cstheme="minorHAnsi"/>
          <w:bCs/>
        </w:rPr>
        <w:t>Metalfor</w:t>
      </w:r>
      <w:r w:rsidR="004125D9" w:rsidRPr="00C85E2F">
        <w:rPr>
          <w:rFonts w:asciiTheme="minorHAnsi" w:hAnsiTheme="minorHAnsi" w:cstheme="minorHAnsi"/>
        </w:rPr>
        <w:t xml:space="preserve"> de fábrica para equipos nuevos y nuestra gran calidad de usados </w:t>
      </w:r>
      <w:proofErr w:type="spellStart"/>
      <w:r w:rsidR="004125D9" w:rsidRPr="00C85E2F">
        <w:rPr>
          <w:rFonts w:asciiTheme="minorHAnsi" w:hAnsiTheme="minorHAnsi" w:cstheme="minorHAnsi"/>
          <w:i/>
          <w:iCs/>
        </w:rPr>
        <w:t>refurbished</w:t>
      </w:r>
      <w:proofErr w:type="spellEnd"/>
      <w:r w:rsidR="008B6B5F" w:rsidRPr="00C85E2F">
        <w:rPr>
          <w:rFonts w:asciiTheme="minorHAnsi" w:hAnsiTheme="minorHAnsi" w:cstheme="minorHAnsi"/>
          <w:i/>
          <w:iCs/>
        </w:rPr>
        <w:t>”</w:t>
      </w:r>
      <w:r w:rsidR="004125D9" w:rsidRPr="00C85E2F">
        <w:rPr>
          <w:rFonts w:asciiTheme="minorHAnsi" w:hAnsiTheme="minorHAnsi" w:cstheme="minorHAnsi"/>
          <w:i/>
          <w:iCs/>
        </w:rPr>
        <w:t>.</w:t>
      </w:r>
    </w:p>
    <w:p w:rsidR="009F4CAC" w:rsidRPr="00C85E2F" w:rsidRDefault="009F4CAC" w:rsidP="00C85E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bCs/>
        </w:rPr>
      </w:pPr>
    </w:p>
    <w:p w:rsidR="00FB4E3B" w:rsidRPr="00C85E2F" w:rsidRDefault="009F4CAC" w:rsidP="00C85E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jc w:val="both"/>
        <w:rPr>
          <w:rFonts w:asciiTheme="minorHAnsi" w:hAnsiTheme="minorHAnsi" w:cstheme="minorHAnsi"/>
        </w:rPr>
      </w:pPr>
      <w:r w:rsidRPr="00C85E2F">
        <w:rPr>
          <w:rFonts w:asciiTheme="minorHAnsi" w:hAnsiTheme="minorHAnsi" w:cstheme="minorHAnsi"/>
          <w:bCs/>
        </w:rPr>
        <w:t>Palpitando un nuevo encuentro en la “Capital Nacional de los Agronegocios”, desde la compañía manifiestan: “</w:t>
      </w:r>
      <w:r w:rsidR="004521BC">
        <w:rPr>
          <w:rFonts w:asciiTheme="minorHAnsi" w:hAnsiTheme="minorHAnsi" w:cstheme="minorHAnsi"/>
          <w:bCs/>
        </w:rPr>
        <w:t>Nos preparamos</w:t>
      </w:r>
      <w:r w:rsidR="00FB4E3B" w:rsidRPr="00C85E2F">
        <w:rPr>
          <w:rFonts w:asciiTheme="minorHAnsi" w:hAnsiTheme="minorHAnsi" w:cstheme="minorHAnsi"/>
          <w:bCs/>
        </w:rPr>
        <w:t xml:space="preserve"> con grandes </w:t>
      </w:r>
      <w:r w:rsidR="00FB4E3B" w:rsidRPr="00C85E2F">
        <w:rPr>
          <w:rFonts w:asciiTheme="minorHAnsi" w:hAnsiTheme="minorHAnsi" w:cstheme="minorHAnsi"/>
        </w:rPr>
        <w:t xml:space="preserve">expectativas para brindarle lo mejor a nuestros clientes y como </w:t>
      </w:r>
      <w:r w:rsidR="00D51151" w:rsidRPr="00C85E2F">
        <w:rPr>
          <w:rFonts w:asciiTheme="minorHAnsi" w:hAnsiTheme="minorHAnsi" w:cstheme="minorHAnsi"/>
        </w:rPr>
        <w:t xml:space="preserve">afirma </w:t>
      </w:r>
      <w:r w:rsidR="00FB4E3B" w:rsidRPr="00C85E2F">
        <w:rPr>
          <w:rFonts w:asciiTheme="minorHAnsi" w:hAnsiTheme="minorHAnsi" w:cstheme="minorHAnsi"/>
        </w:rPr>
        <w:t xml:space="preserve">nuestro </w:t>
      </w:r>
      <w:r w:rsidR="00FB4E3B" w:rsidRPr="00C85E2F">
        <w:rPr>
          <w:rFonts w:asciiTheme="minorHAnsi" w:hAnsiTheme="minorHAnsi" w:cstheme="minorHAnsi"/>
          <w:i/>
          <w:iCs/>
        </w:rPr>
        <w:t>slogan</w:t>
      </w:r>
      <w:r w:rsidR="00C85E2F" w:rsidRPr="00C85E2F">
        <w:rPr>
          <w:rFonts w:asciiTheme="minorHAnsi" w:hAnsiTheme="minorHAnsi" w:cstheme="minorHAnsi"/>
        </w:rPr>
        <w:t>, demostrarl</w:t>
      </w:r>
      <w:r w:rsidR="00FB4E3B" w:rsidRPr="00C85E2F">
        <w:rPr>
          <w:rFonts w:asciiTheme="minorHAnsi" w:hAnsiTheme="minorHAnsi" w:cstheme="minorHAnsi"/>
        </w:rPr>
        <w:t>e</w:t>
      </w:r>
      <w:r w:rsidR="004521BC">
        <w:rPr>
          <w:rFonts w:asciiTheme="minorHAnsi" w:hAnsiTheme="minorHAnsi" w:cstheme="minorHAnsi"/>
        </w:rPr>
        <w:t xml:space="preserve">s </w:t>
      </w:r>
      <w:r w:rsidR="00FB4E3B" w:rsidRPr="00C85E2F">
        <w:rPr>
          <w:rFonts w:asciiTheme="minorHAnsi" w:hAnsiTheme="minorHAnsi" w:cstheme="minorHAnsi"/>
          <w:i/>
          <w:iCs/>
        </w:rPr>
        <w:t>El Valor de Estar Cerca,</w:t>
      </w:r>
      <w:r w:rsidR="00FB4E3B" w:rsidRPr="00C85E2F">
        <w:rPr>
          <w:rFonts w:asciiTheme="minorHAnsi" w:hAnsiTheme="minorHAnsi" w:cstheme="minorHAnsi"/>
        </w:rPr>
        <w:t xml:space="preserve"> por lo que este año, esperamos que durante la organización de la expo, podamos tener información anticipada sobre alternativas banc</w:t>
      </w:r>
      <w:r w:rsidR="00C85E2F" w:rsidRPr="00C85E2F">
        <w:rPr>
          <w:rFonts w:asciiTheme="minorHAnsi" w:hAnsiTheme="minorHAnsi" w:cstheme="minorHAnsi"/>
        </w:rPr>
        <w:t xml:space="preserve">arias a generarse durante los cuatro </w:t>
      </w:r>
      <w:r w:rsidR="00FB4E3B" w:rsidRPr="00C85E2F">
        <w:rPr>
          <w:rFonts w:asciiTheme="minorHAnsi" w:hAnsiTheme="minorHAnsi" w:cstheme="minorHAnsi"/>
        </w:rPr>
        <w:t>días de la muestra</w:t>
      </w:r>
      <w:r w:rsidR="00C85E2F" w:rsidRPr="00C85E2F">
        <w:rPr>
          <w:rFonts w:asciiTheme="minorHAnsi" w:hAnsiTheme="minorHAnsi" w:cstheme="minorHAnsi"/>
        </w:rPr>
        <w:t>”</w:t>
      </w:r>
      <w:r w:rsidR="00FB4E3B" w:rsidRPr="00C85E2F">
        <w:rPr>
          <w:rFonts w:asciiTheme="minorHAnsi" w:hAnsiTheme="minorHAnsi" w:cstheme="minorHAnsi"/>
        </w:rPr>
        <w:t>.</w:t>
      </w:r>
    </w:p>
    <w:p w:rsidR="004521BC" w:rsidRDefault="004521BC" w:rsidP="003F5140">
      <w:pPr>
        <w:shd w:val="clear" w:color="auto" w:fill="FFFFFF"/>
        <w:ind w:firstLine="0"/>
        <w:jc w:val="both"/>
        <w:rPr>
          <w:rFonts w:asciiTheme="minorHAnsi" w:hAnsiTheme="minorHAnsi" w:cstheme="minorHAnsi"/>
        </w:rPr>
      </w:pPr>
    </w:p>
    <w:p w:rsidR="003F5140" w:rsidRDefault="00C85E2F" w:rsidP="003F5140">
      <w:pPr>
        <w:shd w:val="clear" w:color="auto" w:fill="FFFFFF"/>
        <w:ind w:firstLine="0"/>
        <w:jc w:val="both"/>
        <w:rPr>
          <w:rFonts w:asciiTheme="minorHAnsi" w:eastAsia="Times New Roman" w:hAnsiTheme="minorHAnsi" w:cstheme="minorHAnsi"/>
          <w:lang w:eastAsia="es-ES"/>
        </w:rPr>
      </w:pPr>
      <w:r w:rsidRPr="00C85E2F">
        <w:rPr>
          <w:rFonts w:asciiTheme="minorHAnsi" w:hAnsiTheme="minorHAnsi" w:cstheme="minorHAnsi"/>
        </w:rPr>
        <w:t xml:space="preserve">En la misma línea, </w:t>
      </w:r>
      <w:r w:rsidRPr="00C85E2F">
        <w:rPr>
          <w:rFonts w:asciiTheme="minorHAnsi" w:eastAsia="Times New Roman" w:hAnsiTheme="minorHAnsi" w:cstheme="minorHAnsi"/>
          <w:bCs/>
          <w:lang w:eastAsia="es-ES"/>
        </w:rPr>
        <w:t>Eduardo Borri, p</w:t>
      </w:r>
      <w:r w:rsidRPr="004125D9">
        <w:rPr>
          <w:rFonts w:asciiTheme="minorHAnsi" w:eastAsia="Times New Roman" w:hAnsiTheme="minorHAnsi" w:cstheme="minorHAnsi"/>
          <w:bCs/>
          <w:lang w:eastAsia="es-ES"/>
        </w:rPr>
        <w:t>residente </w:t>
      </w:r>
      <w:r w:rsidRPr="00C85E2F">
        <w:rPr>
          <w:rFonts w:asciiTheme="minorHAnsi" w:eastAsia="Times New Roman" w:hAnsiTheme="minorHAnsi" w:cstheme="minorHAnsi"/>
          <w:bCs/>
          <w:lang w:eastAsia="es-ES"/>
        </w:rPr>
        <w:t xml:space="preserve"> de Metalfor</w:t>
      </w:r>
      <w:r w:rsidRPr="00C85E2F">
        <w:rPr>
          <w:rFonts w:asciiTheme="minorHAnsi" w:eastAsia="Times New Roman" w:hAnsiTheme="minorHAnsi" w:cstheme="minorHAnsi"/>
          <w:lang w:eastAsia="es-ES"/>
        </w:rPr>
        <w:t>, analiza: “</w:t>
      </w:r>
      <w:r w:rsidRPr="004125D9">
        <w:rPr>
          <w:rFonts w:asciiTheme="minorHAnsi" w:eastAsia="Times New Roman" w:hAnsiTheme="minorHAnsi" w:cstheme="minorHAnsi"/>
          <w:lang w:eastAsia="es-ES"/>
        </w:rPr>
        <w:t>En </w:t>
      </w:r>
      <w:r w:rsidRPr="004125D9">
        <w:rPr>
          <w:rFonts w:asciiTheme="minorHAnsi" w:eastAsia="Times New Roman" w:hAnsiTheme="minorHAnsi" w:cstheme="minorHAnsi"/>
          <w:bCs/>
          <w:lang w:eastAsia="es-ES"/>
        </w:rPr>
        <w:t>Expoagro</w:t>
      </w:r>
      <w:r w:rsidRPr="004125D9">
        <w:rPr>
          <w:rFonts w:asciiTheme="minorHAnsi" w:eastAsia="Times New Roman" w:hAnsiTheme="minorHAnsi" w:cstheme="minorHAnsi"/>
          <w:lang w:eastAsia="es-ES"/>
        </w:rPr>
        <w:t> 2018 tuvimos un muy buen resultado a pesar de las cuestiones climáticas previas, con repe</w:t>
      </w:r>
      <w:r w:rsidRPr="00C85E2F">
        <w:rPr>
          <w:rFonts w:asciiTheme="minorHAnsi" w:eastAsia="Times New Roman" w:hAnsiTheme="minorHAnsi" w:cstheme="minorHAnsi"/>
          <w:lang w:eastAsia="es-ES"/>
        </w:rPr>
        <w:t xml:space="preserve">rcusión en ventas y presencia. </w:t>
      </w:r>
      <w:r w:rsidRPr="004125D9">
        <w:rPr>
          <w:rFonts w:asciiTheme="minorHAnsi" w:eastAsia="Times New Roman" w:hAnsiTheme="minorHAnsi" w:cstheme="minorHAnsi"/>
          <w:lang w:eastAsia="es-ES"/>
        </w:rPr>
        <w:t>En este 2019, siendo la primera y más importante exposición del año, pretendemos estar más cerca del productor para escucharlo, entenderlo y proponer cómo se va a posicionar </w:t>
      </w:r>
      <w:r w:rsidRPr="00C85E2F">
        <w:rPr>
          <w:rFonts w:asciiTheme="minorHAnsi" w:eastAsia="Times New Roman" w:hAnsiTheme="minorHAnsi" w:cstheme="minorHAnsi"/>
          <w:bCs/>
          <w:lang w:eastAsia="es-ES"/>
        </w:rPr>
        <w:t>Metalfor</w:t>
      </w:r>
      <w:r w:rsidRPr="00C85E2F">
        <w:rPr>
          <w:rFonts w:asciiTheme="minorHAnsi" w:eastAsia="Times New Roman" w:hAnsiTheme="minorHAnsi" w:cstheme="minorHAnsi"/>
          <w:lang w:eastAsia="es-ES"/>
        </w:rPr>
        <w:t xml:space="preserve"> en los siguientes meses”. </w:t>
      </w:r>
    </w:p>
    <w:p w:rsidR="003F5140" w:rsidRDefault="003F5140" w:rsidP="003F5140">
      <w:pPr>
        <w:shd w:val="clear" w:color="auto" w:fill="FFFFFF"/>
        <w:ind w:firstLine="0"/>
        <w:jc w:val="both"/>
        <w:rPr>
          <w:rFonts w:asciiTheme="minorHAnsi" w:eastAsia="Times New Roman" w:hAnsiTheme="minorHAnsi" w:cstheme="minorHAnsi"/>
          <w:lang w:eastAsia="es-ES"/>
        </w:rPr>
      </w:pPr>
    </w:p>
    <w:p w:rsidR="003F5140" w:rsidRPr="003F5140" w:rsidRDefault="004521BC" w:rsidP="003F5140">
      <w:pPr>
        <w:shd w:val="clear" w:color="auto" w:fill="FFFFFF"/>
        <w:ind w:firstLine="0"/>
        <w:jc w:val="both"/>
        <w:rPr>
          <w:rFonts w:asciiTheme="minorHAnsi" w:eastAsia="Times New Roman" w:hAnsiTheme="minorHAnsi" w:cstheme="minorHAnsi"/>
          <w:lang w:eastAsia="es-ES"/>
        </w:rPr>
      </w:pPr>
      <w:r>
        <w:rPr>
          <w:rFonts w:asciiTheme="minorHAnsi" w:eastAsia="Times New Roman" w:hAnsiTheme="minorHAnsi" w:cstheme="minorHAnsi"/>
          <w:lang w:eastAsia="es-ES"/>
        </w:rPr>
        <w:t>En sintonía con el slogan de la empresa</w:t>
      </w:r>
      <w:r w:rsidR="003F5140">
        <w:rPr>
          <w:rFonts w:asciiTheme="minorHAnsi" w:eastAsia="Times New Roman" w:hAnsiTheme="minorHAnsi" w:cstheme="minorHAnsi"/>
          <w:lang w:eastAsia="es-ES"/>
        </w:rPr>
        <w:t>, Javier Grasso, director c</w:t>
      </w:r>
      <w:r w:rsidR="003F5140" w:rsidRPr="003F5140">
        <w:rPr>
          <w:rFonts w:asciiTheme="minorHAnsi" w:eastAsia="Times New Roman" w:hAnsiTheme="minorHAnsi" w:cstheme="minorHAnsi"/>
          <w:lang w:eastAsia="es-ES"/>
        </w:rPr>
        <w:t xml:space="preserve">omercial </w:t>
      </w:r>
      <w:r>
        <w:rPr>
          <w:rFonts w:asciiTheme="minorHAnsi" w:eastAsia="Times New Roman" w:hAnsiTheme="minorHAnsi" w:cstheme="minorHAnsi"/>
          <w:lang w:eastAsia="es-ES"/>
        </w:rPr>
        <w:t xml:space="preserve">de </w:t>
      </w:r>
      <w:r w:rsidR="003F5140" w:rsidRPr="003F5140">
        <w:rPr>
          <w:rFonts w:asciiTheme="minorHAnsi" w:eastAsia="Times New Roman" w:hAnsiTheme="minorHAnsi" w:cstheme="minorHAnsi"/>
          <w:lang w:eastAsia="es-ES"/>
        </w:rPr>
        <w:t>Metalfor</w:t>
      </w:r>
      <w:r>
        <w:rPr>
          <w:rFonts w:asciiTheme="minorHAnsi" w:eastAsia="Times New Roman" w:hAnsiTheme="minorHAnsi" w:cstheme="minorHAnsi"/>
          <w:lang w:eastAsia="es-ES"/>
        </w:rPr>
        <w:t xml:space="preserve"> resalta: </w:t>
      </w:r>
      <w:r w:rsidR="003F5140">
        <w:rPr>
          <w:rFonts w:asciiTheme="minorHAnsi" w:eastAsia="Times New Roman" w:hAnsiTheme="minorHAnsi" w:cstheme="minorHAnsi"/>
          <w:lang w:eastAsia="es-ES"/>
        </w:rPr>
        <w:t>“</w:t>
      </w:r>
      <w:r w:rsidR="003F5140" w:rsidRPr="003F5140">
        <w:rPr>
          <w:rFonts w:asciiTheme="minorHAnsi" w:eastAsia="Times New Roman" w:hAnsiTheme="minorHAnsi" w:cstheme="minorHAnsi"/>
          <w:lang w:eastAsia="es-ES"/>
        </w:rPr>
        <w:t>Esperamos como siempre de Expoagro</w:t>
      </w:r>
      <w:r>
        <w:rPr>
          <w:rFonts w:asciiTheme="minorHAnsi" w:eastAsia="Times New Roman" w:hAnsiTheme="minorHAnsi" w:cstheme="minorHAnsi"/>
          <w:lang w:eastAsia="es-ES"/>
        </w:rPr>
        <w:t>,</w:t>
      </w:r>
      <w:r w:rsidR="003F5140" w:rsidRPr="003F5140">
        <w:rPr>
          <w:rFonts w:asciiTheme="minorHAnsi" w:eastAsia="Times New Roman" w:hAnsiTheme="minorHAnsi" w:cstheme="minorHAnsi"/>
          <w:lang w:eastAsia="es-ES"/>
        </w:rPr>
        <w:t xml:space="preserve"> una gran generación de contactos y relaciones que </w:t>
      </w:r>
      <w:r w:rsidR="003F5140" w:rsidRPr="003F5140">
        <w:rPr>
          <w:rFonts w:asciiTheme="minorHAnsi" w:eastAsia="Times New Roman" w:hAnsiTheme="minorHAnsi" w:cstheme="minorHAnsi"/>
          <w:lang w:eastAsia="es-ES"/>
        </w:rPr>
        <w:lastRenderedPageBreak/>
        <w:t>renueve nuestra base para 2019, pero sobre todo en esta edición, obtener las devoluciones sobre las mejoras técnicas y estructurales que desde el año pasado hemos venido realizando sobre lo</w:t>
      </w:r>
      <w:r>
        <w:rPr>
          <w:rFonts w:asciiTheme="minorHAnsi" w:eastAsia="Times New Roman" w:hAnsiTheme="minorHAnsi" w:cstheme="minorHAnsi"/>
          <w:lang w:eastAsia="es-ES"/>
        </w:rPr>
        <w:t>s e</w:t>
      </w:r>
      <w:r w:rsidR="003F5140" w:rsidRPr="003F5140">
        <w:rPr>
          <w:rFonts w:asciiTheme="minorHAnsi" w:eastAsia="Times New Roman" w:hAnsiTheme="minorHAnsi" w:cstheme="minorHAnsi"/>
          <w:lang w:eastAsia="es-ES"/>
        </w:rPr>
        <w:t>quipos Metalfor, y como ha rep</w:t>
      </w:r>
      <w:r>
        <w:rPr>
          <w:rFonts w:asciiTheme="minorHAnsi" w:eastAsia="Times New Roman" w:hAnsiTheme="minorHAnsi" w:cstheme="minorHAnsi"/>
          <w:lang w:eastAsia="es-ES"/>
        </w:rPr>
        <w:t>ercutido en la experiencia del p</w:t>
      </w:r>
      <w:r w:rsidR="003F5140" w:rsidRPr="003F5140">
        <w:rPr>
          <w:rFonts w:asciiTheme="minorHAnsi" w:eastAsia="Times New Roman" w:hAnsiTheme="minorHAnsi" w:cstheme="minorHAnsi"/>
          <w:lang w:eastAsia="es-ES"/>
        </w:rPr>
        <w:t>roductor</w:t>
      </w:r>
      <w:r w:rsidR="003F5140">
        <w:rPr>
          <w:rFonts w:asciiTheme="minorHAnsi" w:eastAsia="Times New Roman" w:hAnsiTheme="minorHAnsi" w:cstheme="minorHAnsi"/>
          <w:lang w:eastAsia="es-ES"/>
        </w:rPr>
        <w:t>”</w:t>
      </w:r>
      <w:r w:rsidR="003F5140" w:rsidRPr="003F5140">
        <w:rPr>
          <w:rFonts w:asciiTheme="minorHAnsi" w:eastAsia="Times New Roman" w:hAnsiTheme="minorHAnsi" w:cstheme="minorHAnsi"/>
          <w:lang w:eastAsia="es-ES"/>
        </w:rPr>
        <w:t>.</w:t>
      </w:r>
    </w:p>
    <w:p w:rsidR="003F5140" w:rsidRDefault="003F5140" w:rsidP="003F5140">
      <w:pPr>
        <w:shd w:val="clear" w:color="auto" w:fill="FFFFFF"/>
        <w:ind w:firstLine="0"/>
        <w:jc w:val="both"/>
        <w:rPr>
          <w:rFonts w:asciiTheme="minorHAnsi" w:eastAsia="Times New Roman" w:hAnsiTheme="minorHAnsi" w:cstheme="minorHAnsi"/>
          <w:lang w:eastAsia="es-ES"/>
        </w:rPr>
      </w:pPr>
    </w:p>
    <w:p w:rsidR="004125D9" w:rsidRPr="002F68A5" w:rsidRDefault="002F68A5" w:rsidP="003F5140">
      <w:pPr>
        <w:shd w:val="clear" w:color="auto" w:fill="FFFFFF"/>
        <w:ind w:firstLine="0"/>
        <w:jc w:val="both"/>
        <w:rPr>
          <w:rFonts w:asciiTheme="minorHAnsi" w:hAnsiTheme="minorHAnsi" w:cstheme="minorHAnsi"/>
        </w:rPr>
      </w:pPr>
      <w:r>
        <w:rPr>
          <w:rFonts w:asciiTheme="minorHAnsi" w:eastAsia="Times New Roman" w:hAnsiTheme="minorHAnsi" w:cstheme="minorHAnsi"/>
          <w:lang w:eastAsia="es-ES"/>
        </w:rPr>
        <w:t xml:space="preserve">Para la empresa </w:t>
      </w:r>
      <w:r w:rsidR="00D51151" w:rsidRPr="002F68A5">
        <w:rPr>
          <w:rFonts w:asciiTheme="minorHAnsi" w:hAnsiTheme="minorHAnsi" w:cstheme="minorHAnsi"/>
        </w:rPr>
        <w:t>con una trayectoria de casi 50 años y una operación con más de 500 puestos de trabajo directos</w:t>
      </w:r>
      <w:r w:rsidR="00D51151" w:rsidRPr="002F68A5">
        <w:rPr>
          <w:rFonts w:asciiTheme="minorHAnsi" w:hAnsiTheme="minorHAnsi" w:cstheme="minorHAnsi"/>
          <w:bCs/>
        </w:rPr>
        <w:t xml:space="preserve">, </w:t>
      </w:r>
      <w:r w:rsidR="004125D9" w:rsidRPr="002F68A5">
        <w:rPr>
          <w:rFonts w:asciiTheme="minorHAnsi" w:hAnsiTheme="minorHAnsi" w:cstheme="minorHAnsi"/>
          <w:bCs/>
        </w:rPr>
        <w:t>Expoagro</w:t>
      </w:r>
      <w:r w:rsidR="004125D9" w:rsidRPr="002F68A5">
        <w:rPr>
          <w:rFonts w:asciiTheme="minorHAnsi" w:hAnsiTheme="minorHAnsi" w:cstheme="minorHAnsi"/>
        </w:rPr>
        <w:t xml:space="preserve"> es una </w:t>
      </w:r>
      <w:r w:rsidR="003F5140" w:rsidRPr="002F68A5">
        <w:rPr>
          <w:rFonts w:asciiTheme="minorHAnsi" w:hAnsiTheme="minorHAnsi" w:cstheme="minorHAnsi"/>
        </w:rPr>
        <w:t xml:space="preserve">de las </w:t>
      </w:r>
      <w:r w:rsidR="004125D9" w:rsidRPr="002F68A5">
        <w:rPr>
          <w:rFonts w:asciiTheme="minorHAnsi" w:hAnsiTheme="minorHAnsi" w:cstheme="minorHAnsi"/>
        </w:rPr>
        <w:t>expos</w:t>
      </w:r>
      <w:r w:rsidR="00D51151" w:rsidRPr="002F68A5">
        <w:rPr>
          <w:rFonts w:asciiTheme="minorHAnsi" w:hAnsiTheme="minorHAnsi" w:cstheme="minorHAnsi"/>
        </w:rPr>
        <w:t>iciones</w:t>
      </w:r>
      <w:r w:rsidR="004125D9" w:rsidRPr="002F68A5">
        <w:rPr>
          <w:rFonts w:asciiTheme="minorHAnsi" w:hAnsiTheme="minorHAnsi" w:cstheme="minorHAnsi"/>
        </w:rPr>
        <w:t xml:space="preserve"> más importantes del país y es política comercial de </w:t>
      </w:r>
      <w:r w:rsidR="004125D9" w:rsidRPr="002F68A5">
        <w:rPr>
          <w:rFonts w:asciiTheme="minorHAnsi" w:hAnsiTheme="minorHAnsi" w:cstheme="minorHAnsi"/>
          <w:bCs/>
        </w:rPr>
        <w:t>Metalfor</w:t>
      </w:r>
      <w:r w:rsidR="00D51151" w:rsidRPr="002F68A5">
        <w:rPr>
          <w:rFonts w:asciiTheme="minorHAnsi" w:hAnsiTheme="minorHAnsi" w:cstheme="minorHAnsi"/>
        </w:rPr>
        <w:t xml:space="preserve"> estar presente en ella</w:t>
      </w:r>
      <w:r w:rsidR="004521BC" w:rsidRPr="002F68A5">
        <w:rPr>
          <w:rFonts w:asciiTheme="minorHAnsi" w:hAnsiTheme="minorHAnsi" w:cstheme="minorHAnsi"/>
        </w:rPr>
        <w:t>, y argumentan: “</w:t>
      </w:r>
      <w:r w:rsidR="004125D9" w:rsidRPr="002F68A5">
        <w:rPr>
          <w:rFonts w:asciiTheme="minorHAnsi" w:hAnsiTheme="minorHAnsi" w:cstheme="minorHAnsi"/>
        </w:rPr>
        <w:t>Además</w:t>
      </w:r>
      <w:r w:rsidR="004521BC" w:rsidRPr="002F68A5">
        <w:rPr>
          <w:rFonts w:asciiTheme="minorHAnsi" w:hAnsiTheme="minorHAnsi" w:cstheme="minorHAnsi"/>
        </w:rPr>
        <w:t>,</w:t>
      </w:r>
      <w:r w:rsidR="004125D9" w:rsidRPr="002F68A5">
        <w:rPr>
          <w:rFonts w:asciiTheme="minorHAnsi" w:hAnsiTheme="minorHAnsi" w:cstheme="minorHAnsi"/>
        </w:rPr>
        <w:t xml:space="preserve"> se realiza en un momento justo para generar operaciones ya que la cosecha gruesa tiene mucho que ver con la concreción de ventas en nuestro rubro</w:t>
      </w:r>
      <w:r w:rsidR="004521BC" w:rsidRPr="002F68A5">
        <w:rPr>
          <w:rFonts w:asciiTheme="minorHAnsi" w:hAnsiTheme="minorHAnsi" w:cstheme="minorHAnsi"/>
        </w:rPr>
        <w:t>”</w:t>
      </w:r>
      <w:r w:rsidR="004125D9" w:rsidRPr="002F68A5">
        <w:rPr>
          <w:rFonts w:asciiTheme="minorHAnsi" w:hAnsiTheme="minorHAnsi" w:cstheme="minorHAnsi"/>
        </w:rPr>
        <w:t>.</w:t>
      </w:r>
    </w:p>
    <w:p w:rsidR="004125D9" w:rsidRPr="002F68A5" w:rsidRDefault="004125D9" w:rsidP="004125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Theme="minorHAnsi" w:hAnsiTheme="minorHAnsi" w:cstheme="minorHAnsi"/>
        </w:rPr>
      </w:pPr>
    </w:p>
    <w:p w:rsidR="004125D9" w:rsidRPr="00CB6388" w:rsidRDefault="004125D9" w:rsidP="004125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Theme="minorHAnsi" w:hAnsiTheme="minorHAnsi" w:cstheme="minorHAnsi"/>
        </w:rPr>
      </w:pPr>
      <w:r w:rsidRPr="00CB6388">
        <w:rPr>
          <w:rFonts w:asciiTheme="minorHAnsi" w:hAnsiTheme="minorHAnsi" w:cstheme="minorHAnsi"/>
        </w:rPr>
        <w:t xml:space="preserve">Mayor información en: </w:t>
      </w:r>
      <w:hyperlink r:id="rId7" w:history="1">
        <w:r w:rsidRPr="00CB6388">
          <w:rPr>
            <w:rStyle w:val="Hipervnculo"/>
            <w:rFonts w:asciiTheme="minorHAnsi" w:hAnsiTheme="minorHAnsi" w:cstheme="minorHAnsi"/>
          </w:rPr>
          <w:t>www.expoagro.com.ar</w:t>
        </w:r>
      </w:hyperlink>
      <w:r w:rsidRPr="00CB6388">
        <w:rPr>
          <w:rFonts w:asciiTheme="minorHAnsi" w:hAnsiTheme="minorHAnsi" w:cstheme="minorHAnsi"/>
        </w:rPr>
        <w:t xml:space="preserve">  </w:t>
      </w:r>
    </w:p>
    <w:p w:rsidR="004B69F3" w:rsidRPr="00CB6388" w:rsidRDefault="00E91A13" w:rsidP="00765B6B">
      <w:pPr>
        <w:shd w:val="clear" w:color="auto" w:fill="FFFFFF"/>
        <w:ind w:firstLine="0"/>
        <w:jc w:val="both"/>
        <w:rPr>
          <w:rFonts w:asciiTheme="minorHAnsi" w:eastAsia="Times New Roman" w:hAnsiTheme="minorHAnsi" w:cstheme="minorHAnsi"/>
          <w:lang w:eastAsia="es-AR"/>
        </w:rPr>
      </w:pPr>
      <w:r w:rsidRPr="00CB6388">
        <w:rPr>
          <w:rFonts w:asciiTheme="minorHAnsi" w:eastAsia="Times New Roman" w:hAnsiTheme="minorHAnsi" w:cstheme="minorHAnsi"/>
          <w:lang w:eastAsia="es-AR"/>
        </w:rPr>
        <w:t xml:space="preserve"> </w:t>
      </w:r>
    </w:p>
    <w:sectPr w:rsidR="004B69F3" w:rsidRPr="00CB6388"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B5" w:rsidRDefault="00F573B5" w:rsidP="007E04F5">
      <w:r>
        <w:separator/>
      </w:r>
    </w:p>
  </w:endnote>
  <w:endnote w:type="continuationSeparator" w:id="0">
    <w:p w:rsidR="00F573B5" w:rsidRDefault="00F573B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B5" w:rsidRDefault="00F573B5" w:rsidP="007E04F5">
      <w:r>
        <w:separator/>
      </w:r>
    </w:p>
  </w:footnote>
  <w:footnote w:type="continuationSeparator" w:id="0">
    <w:p w:rsidR="00F573B5" w:rsidRDefault="00F573B5"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3AA5"/>
    <w:rsid w:val="000F4CE1"/>
    <w:rsid w:val="000F6684"/>
    <w:rsid w:val="00103327"/>
    <w:rsid w:val="001716E1"/>
    <w:rsid w:val="001D201F"/>
    <w:rsid w:val="00253237"/>
    <w:rsid w:val="002F68A5"/>
    <w:rsid w:val="0034072F"/>
    <w:rsid w:val="0035689C"/>
    <w:rsid w:val="00361631"/>
    <w:rsid w:val="003A53A0"/>
    <w:rsid w:val="003F5140"/>
    <w:rsid w:val="004125D9"/>
    <w:rsid w:val="0044497B"/>
    <w:rsid w:val="004521BC"/>
    <w:rsid w:val="00465620"/>
    <w:rsid w:val="004743F2"/>
    <w:rsid w:val="00496306"/>
    <w:rsid w:val="004A58CD"/>
    <w:rsid w:val="004B69F3"/>
    <w:rsid w:val="005713CE"/>
    <w:rsid w:val="00641E9D"/>
    <w:rsid w:val="006927E2"/>
    <w:rsid w:val="00695F85"/>
    <w:rsid w:val="006C7371"/>
    <w:rsid w:val="006E2E94"/>
    <w:rsid w:val="00765B6B"/>
    <w:rsid w:val="0079717C"/>
    <w:rsid w:val="007A04EE"/>
    <w:rsid w:val="007A1B11"/>
    <w:rsid w:val="007E04F5"/>
    <w:rsid w:val="007F3C7D"/>
    <w:rsid w:val="0086459A"/>
    <w:rsid w:val="008A1D1C"/>
    <w:rsid w:val="008B6B5F"/>
    <w:rsid w:val="00980504"/>
    <w:rsid w:val="009F4CAC"/>
    <w:rsid w:val="00AA66EA"/>
    <w:rsid w:val="00AE50ED"/>
    <w:rsid w:val="00AF5A4A"/>
    <w:rsid w:val="00B8380F"/>
    <w:rsid w:val="00C03F8E"/>
    <w:rsid w:val="00C14A32"/>
    <w:rsid w:val="00C1723D"/>
    <w:rsid w:val="00C723F4"/>
    <w:rsid w:val="00C85E2F"/>
    <w:rsid w:val="00CB6388"/>
    <w:rsid w:val="00D1466A"/>
    <w:rsid w:val="00D51151"/>
    <w:rsid w:val="00E91A13"/>
    <w:rsid w:val="00EB719E"/>
    <w:rsid w:val="00EF3221"/>
    <w:rsid w:val="00F01A35"/>
    <w:rsid w:val="00F10F7A"/>
    <w:rsid w:val="00F15789"/>
    <w:rsid w:val="00F573B5"/>
    <w:rsid w:val="00F736C8"/>
    <w:rsid w:val="00F9124C"/>
    <w:rsid w:val="00FA2E20"/>
    <w:rsid w:val="00FB4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character" w:customStyle="1" w:styleId="il">
    <w:name w:val="il"/>
    <w:basedOn w:val="Fuentedeprrafopredeter"/>
    <w:rsid w:val="00412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character" w:customStyle="1" w:styleId="il">
    <w:name w:val="il"/>
    <w:basedOn w:val="Fuentedeprrafopredeter"/>
    <w:rsid w:val="0041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3474">
      <w:bodyDiv w:val="1"/>
      <w:marLeft w:val="0"/>
      <w:marRight w:val="0"/>
      <w:marTop w:val="0"/>
      <w:marBottom w:val="0"/>
      <w:divBdr>
        <w:top w:val="none" w:sz="0" w:space="0" w:color="auto"/>
        <w:left w:val="none" w:sz="0" w:space="0" w:color="auto"/>
        <w:bottom w:val="none" w:sz="0" w:space="0" w:color="auto"/>
        <w:right w:val="none" w:sz="0" w:space="0" w:color="auto"/>
      </w:divBdr>
      <w:divsChild>
        <w:div w:id="771054104">
          <w:marLeft w:val="0"/>
          <w:marRight w:val="0"/>
          <w:marTop w:val="0"/>
          <w:marBottom w:val="0"/>
          <w:divBdr>
            <w:top w:val="none" w:sz="0" w:space="0" w:color="auto"/>
            <w:left w:val="none" w:sz="0" w:space="0" w:color="auto"/>
            <w:bottom w:val="none" w:sz="0" w:space="0" w:color="auto"/>
            <w:right w:val="none" w:sz="0" w:space="0" w:color="auto"/>
          </w:divBdr>
        </w:div>
        <w:div w:id="1547450591">
          <w:marLeft w:val="0"/>
          <w:marRight w:val="0"/>
          <w:marTop w:val="0"/>
          <w:marBottom w:val="0"/>
          <w:divBdr>
            <w:top w:val="none" w:sz="0" w:space="0" w:color="auto"/>
            <w:left w:val="none" w:sz="0" w:space="0" w:color="auto"/>
            <w:bottom w:val="none" w:sz="0" w:space="0" w:color="auto"/>
            <w:right w:val="none" w:sz="0" w:space="0" w:color="auto"/>
          </w:divBdr>
        </w:div>
        <w:div w:id="145051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4</cp:revision>
  <dcterms:created xsi:type="dcterms:W3CDTF">2019-02-12T10:27:00Z</dcterms:created>
  <dcterms:modified xsi:type="dcterms:W3CDTF">2019-02-17T13:01:00Z</dcterms:modified>
</cp:coreProperties>
</file>