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13" w:rsidRPr="00C571D8" w:rsidRDefault="00C571D8" w:rsidP="00C571D8">
      <w:pPr>
        <w:pStyle w:val="Sinespaciado"/>
        <w:spacing w:line="360" w:lineRule="auto"/>
        <w:jc w:val="center"/>
        <w:rPr>
          <w:b/>
          <w:sz w:val="28"/>
          <w:szCs w:val="28"/>
        </w:rPr>
      </w:pPr>
      <w:r w:rsidRPr="00C571D8">
        <w:rPr>
          <w:b/>
          <w:sz w:val="28"/>
          <w:szCs w:val="28"/>
        </w:rPr>
        <w:t>Provincia Seguros estará presente en Expoagro 2019</w:t>
      </w:r>
    </w:p>
    <w:p w:rsidR="00C571D8" w:rsidRDefault="00C571D8" w:rsidP="00C571D8">
      <w:pPr>
        <w:pStyle w:val="Sinespaciado"/>
        <w:spacing w:line="360" w:lineRule="auto"/>
        <w:jc w:val="center"/>
        <w:rPr>
          <w:i/>
        </w:rPr>
      </w:pPr>
    </w:p>
    <w:p w:rsidR="00332113" w:rsidRPr="00C571D8" w:rsidRDefault="00C571D8" w:rsidP="00C571D8">
      <w:pPr>
        <w:pStyle w:val="Sinespaciado"/>
        <w:spacing w:line="360" w:lineRule="auto"/>
        <w:jc w:val="center"/>
        <w:rPr>
          <w:i/>
        </w:rPr>
      </w:pPr>
      <w:r w:rsidRPr="00C571D8">
        <w:rPr>
          <w:i/>
        </w:rPr>
        <w:t xml:space="preserve">La </w:t>
      </w:r>
      <w:r w:rsidRPr="00C571D8">
        <w:rPr>
          <w:i/>
        </w:rPr>
        <w:t xml:space="preserve">empresa del Grupo Provincia, </w:t>
      </w:r>
      <w:r>
        <w:rPr>
          <w:i/>
        </w:rPr>
        <w:t xml:space="preserve">será nuevamente </w:t>
      </w:r>
      <w:r w:rsidRPr="00C571D8">
        <w:rPr>
          <w:i/>
        </w:rPr>
        <w:t>main sponsor en la 13</w:t>
      </w:r>
      <w:r>
        <w:rPr>
          <w:i/>
        </w:rPr>
        <w:t>ª edición de Expoagro.</w:t>
      </w:r>
    </w:p>
    <w:p w:rsidR="00C571D8" w:rsidRDefault="00C571D8" w:rsidP="00332113">
      <w:pPr>
        <w:pStyle w:val="Sinespaciado"/>
        <w:spacing w:line="360" w:lineRule="auto"/>
        <w:jc w:val="both"/>
      </w:pPr>
    </w:p>
    <w:p w:rsidR="00332113" w:rsidRPr="004C0B91" w:rsidRDefault="00332113" w:rsidP="00332113">
      <w:pPr>
        <w:pStyle w:val="Sinespaciado"/>
        <w:spacing w:line="360" w:lineRule="auto"/>
        <w:jc w:val="both"/>
      </w:pPr>
      <w:r w:rsidRPr="004C0B91">
        <w:t>Provincia Seguros</w:t>
      </w:r>
      <w:r>
        <w:t xml:space="preserve">, empresa del Grupo Provincia, </w:t>
      </w:r>
      <w:r w:rsidRPr="004C0B91">
        <w:t>estará nuevamente presente como main sponsor en la 13ª edición de Expoagro 2019</w:t>
      </w:r>
      <w:r w:rsidR="00C571D8">
        <w:t xml:space="preserve">, </w:t>
      </w:r>
      <w:r w:rsidRPr="004C0B91">
        <w:t xml:space="preserve">que se realizará del 12 al 15 de marzo en el predio ferial </w:t>
      </w:r>
      <w:r w:rsidR="00C571D8">
        <w:t xml:space="preserve">estable </w:t>
      </w:r>
      <w:r w:rsidRPr="004C0B91">
        <w:t>de San Nicolás, ubicado en el kilómetro 225 de la RN 9 (</w:t>
      </w:r>
      <w:r w:rsidR="00C571D8">
        <w:t xml:space="preserve">autopista Buenos Aires-Rosario). </w:t>
      </w:r>
    </w:p>
    <w:p w:rsidR="00332113" w:rsidRDefault="00332113" w:rsidP="00332113">
      <w:pPr>
        <w:pStyle w:val="Sinespaciado"/>
        <w:spacing w:line="360" w:lineRule="auto"/>
        <w:jc w:val="both"/>
      </w:pPr>
      <w:bookmarkStart w:id="0" w:name="_GoBack"/>
      <w:bookmarkEnd w:id="0"/>
      <w:r>
        <w:t xml:space="preserve">La compañía </w:t>
      </w:r>
      <w:r w:rsidRPr="004C0B91">
        <w:t>se pone al servicio del sector agropecuario</w:t>
      </w:r>
      <w:r>
        <w:t>,</w:t>
      </w:r>
      <w:r w:rsidRPr="004C0B91">
        <w:t xml:space="preserve"> apoyando</w:t>
      </w:r>
      <w:r>
        <w:t xml:space="preserve"> a la muestra agroindustrial más importante del país </w:t>
      </w:r>
      <w:r w:rsidRPr="004C0B91">
        <w:t>y acompañando a productores con distintas acciones comerciales</w:t>
      </w:r>
      <w:r>
        <w:t>, beneficios e importantes descuentos, que respondan a las necesidades de los participantes</w:t>
      </w:r>
      <w:r w:rsidRPr="004C0B91">
        <w:t>.</w:t>
      </w:r>
      <w:r>
        <w:t xml:space="preserve"> Además, como todos los años, los visitantes</w:t>
      </w:r>
      <w:r w:rsidR="00C571D8">
        <w:t xml:space="preserve"> a la “Capital Nacional de los Agronegocios”</w:t>
      </w:r>
      <w:r>
        <w:t xml:space="preserve"> contarán con el debido asesoramiento sobre productos y coberturas exclusivamente diseñadas para el sector. </w:t>
      </w:r>
    </w:p>
    <w:p w:rsidR="00332113" w:rsidRDefault="00332113" w:rsidP="00332113">
      <w:pPr>
        <w:pStyle w:val="Sinespaciado"/>
        <w:spacing w:line="360" w:lineRule="auto"/>
        <w:jc w:val="both"/>
      </w:pPr>
    </w:p>
    <w:p w:rsidR="00332113" w:rsidRDefault="00C571D8" w:rsidP="00332113">
      <w:pPr>
        <w:pStyle w:val="Sinespaciado"/>
        <w:spacing w:line="360" w:lineRule="auto"/>
        <w:jc w:val="both"/>
      </w:pPr>
      <w:r>
        <w:t xml:space="preserve">Mayor información en: </w:t>
      </w:r>
      <w:hyperlink r:id="rId7" w:history="1">
        <w:r w:rsidRPr="009A1BA2">
          <w:rPr>
            <w:rStyle w:val="Hipervnculo"/>
          </w:rPr>
          <w:t>www.expoagro.com.ar</w:t>
        </w:r>
      </w:hyperlink>
      <w:r>
        <w:t xml:space="preserve"> </w:t>
      </w:r>
    </w:p>
    <w:p w:rsidR="004B69F3" w:rsidRPr="0035689C" w:rsidRDefault="00E91A1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4C" w:rsidRDefault="00AE584C" w:rsidP="007E04F5">
      <w:r>
        <w:separator/>
      </w:r>
    </w:p>
  </w:endnote>
  <w:endnote w:type="continuationSeparator" w:id="0">
    <w:p w:rsidR="00AE584C" w:rsidRDefault="00AE584C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4C" w:rsidRDefault="00AE584C" w:rsidP="007E04F5">
      <w:r>
        <w:separator/>
      </w:r>
    </w:p>
  </w:footnote>
  <w:footnote w:type="continuationSeparator" w:id="0">
    <w:p w:rsidR="00AE584C" w:rsidRDefault="00AE584C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32113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A66EA"/>
    <w:rsid w:val="00AE50ED"/>
    <w:rsid w:val="00AE584C"/>
    <w:rsid w:val="00AF5A4A"/>
    <w:rsid w:val="00B8380F"/>
    <w:rsid w:val="00C14A32"/>
    <w:rsid w:val="00C1723D"/>
    <w:rsid w:val="00C571D8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Sinespaciado">
    <w:name w:val="No Spacing"/>
    <w:uiPriority w:val="1"/>
    <w:qFormat/>
    <w:rsid w:val="00332113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Sinespaciado">
    <w:name w:val="No Spacing"/>
    <w:uiPriority w:val="1"/>
    <w:qFormat/>
    <w:rsid w:val="00332113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2019-03-04T18:41:00Z</dcterms:created>
  <dcterms:modified xsi:type="dcterms:W3CDTF">2019-03-04T18:41:00Z</dcterms:modified>
</cp:coreProperties>
</file>