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39" w:rsidRDefault="00672B39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672B39" w:rsidRPr="00EB1F4B" w:rsidRDefault="00EB1F4B" w:rsidP="00EB1F4B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  <w:r w:rsidRPr="00EB1F4B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Se concretaron</w:t>
      </w:r>
      <w:r w:rsidR="00E91A13" w:rsidRPr="00EB1F4B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 xml:space="preserve"> </w:t>
      </w:r>
      <w:r w:rsidRPr="00EB1F4B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270 reuniones en las rondas de negocios</w:t>
      </w:r>
    </w:p>
    <w:p w:rsidR="00431E16" w:rsidRPr="00EB1F4B" w:rsidRDefault="00431E16" w:rsidP="00EB1F4B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i/>
          <w:sz w:val="28"/>
          <w:szCs w:val="28"/>
          <w:lang w:eastAsia="es-AR"/>
        </w:rPr>
      </w:pPr>
    </w:p>
    <w:p w:rsidR="00981670" w:rsidRPr="00212FC6" w:rsidRDefault="000A05C6" w:rsidP="000A05C6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i/>
          <w:szCs w:val="24"/>
          <w:lang w:eastAsia="es-AR"/>
        </w:rPr>
      </w:pPr>
      <w:r w:rsidRPr="00212FC6">
        <w:rPr>
          <w:rFonts w:asciiTheme="minorHAnsi" w:eastAsia="Times New Roman" w:hAnsiTheme="minorHAnsi" w:cstheme="minorHAnsi"/>
          <w:i/>
          <w:szCs w:val="24"/>
          <w:lang w:eastAsia="es-AR"/>
        </w:rPr>
        <w:t>Concluyó con un excelente balance la</w:t>
      </w:r>
      <w:r w:rsidR="00212FC6" w:rsidRPr="00212FC6">
        <w:rPr>
          <w:rFonts w:asciiTheme="minorHAnsi" w:eastAsia="Times New Roman" w:hAnsiTheme="minorHAnsi" w:cstheme="minorHAnsi"/>
          <w:i/>
          <w:szCs w:val="24"/>
          <w:lang w:eastAsia="es-AR"/>
        </w:rPr>
        <w:t>s</w:t>
      </w:r>
      <w:r w:rsidRPr="00212FC6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 Ronda</w:t>
      </w:r>
      <w:r w:rsidR="00212FC6" w:rsidRPr="00212FC6">
        <w:rPr>
          <w:rFonts w:asciiTheme="minorHAnsi" w:eastAsia="Times New Roman" w:hAnsiTheme="minorHAnsi" w:cstheme="minorHAnsi"/>
          <w:i/>
          <w:szCs w:val="24"/>
          <w:lang w:eastAsia="es-AR"/>
        </w:rPr>
        <w:t>s</w:t>
      </w:r>
      <w:r w:rsidRPr="00212FC6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 de Negocios Internacional</w:t>
      </w:r>
      <w:r w:rsidR="00212FC6" w:rsidRPr="00212FC6">
        <w:rPr>
          <w:rFonts w:asciiTheme="minorHAnsi" w:eastAsia="Times New Roman" w:hAnsiTheme="minorHAnsi" w:cstheme="minorHAnsi"/>
          <w:i/>
          <w:szCs w:val="24"/>
          <w:lang w:eastAsia="es-AR"/>
        </w:rPr>
        <w:t>es</w:t>
      </w:r>
      <w:r w:rsidRPr="00212FC6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 </w:t>
      </w:r>
      <w:r w:rsidR="00212FC6" w:rsidRPr="00212FC6">
        <w:rPr>
          <w:rFonts w:asciiTheme="minorHAnsi" w:eastAsia="Times New Roman" w:hAnsiTheme="minorHAnsi" w:cstheme="minorHAnsi"/>
          <w:i/>
          <w:szCs w:val="24"/>
          <w:lang w:eastAsia="es-AR"/>
        </w:rPr>
        <w:t>en el marco de la 13° edición de Expoagro.</w:t>
      </w:r>
    </w:p>
    <w:p w:rsidR="000A05C6" w:rsidRDefault="000A05C6" w:rsidP="00672B39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672B39" w:rsidRPr="00672B39" w:rsidRDefault="00212FC6" w:rsidP="00672B39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La mayor muestra agroindustrial a cielo abierto de la región se presenta como una ventana hacia el mundo. </w:t>
      </w:r>
      <w:r w:rsidR="00672B39">
        <w:rPr>
          <w:rFonts w:asciiTheme="minorHAnsi" w:eastAsia="Times New Roman" w:hAnsiTheme="minorHAnsi" w:cstheme="minorHAnsi"/>
          <w:szCs w:val="24"/>
          <w:lang w:eastAsia="es-AR"/>
        </w:rPr>
        <w:t xml:space="preserve">El miércoles 13 y el jueves 14 de marzo, se realizaron las tradicionales rondas de negocios </w:t>
      </w:r>
      <w:r w:rsidR="007739EA">
        <w:rPr>
          <w:rFonts w:asciiTheme="minorHAnsi" w:eastAsia="Times New Roman" w:hAnsiTheme="minorHAnsi" w:cstheme="minorHAnsi"/>
          <w:szCs w:val="24"/>
          <w:lang w:eastAsia="es-AR"/>
        </w:rPr>
        <w:t xml:space="preserve">internacionales </w:t>
      </w:r>
      <w:r w:rsidR="00672B39">
        <w:rPr>
          <w:rFonts w:asciiTheme="minorHAnsi" w:eastAsia="Times New Roman" w:hAnsiTheme="minorHAnsi" w:cstheme="minorHAnsi"/>
          <w:szCs w:val="24"/>
          <w:lang w:eastAsia="es-AR"/>
        </w:rPr>
        <w:t>en el marco de la 13° edición de Expoagro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que tiene lugar en el predio estable de San Nicolás (Km 225 RN9)</w:t>
      </w:r>
      <w:r w:rsidR="00672B39">
        <w:rPr>
          <w:rFonts w:asciiTheme="minorHAnsi" w:eastAsia="Times New Roman" w:hAnsiTheme="minorHAnsi" w:cstheme="minorHAnsi"/>
          <w:szCs w:val="24"/>
          <w:lang w:eastAsia="es-AR"/>
        </w:rPr>
        <w:t xml:space="preserve">. Durante dos días </w:t>
      </w:r>
      <w:r w:rsidR="00672B39" w:rsidRPr="00672B39">
        <w:rPr>
          <w:rFonts w:asciiTheme="minorHAnsi" w:eastAsia="Times New Roman" w:hAnsiTheme="minorHAnsi" w:cstheme="minorHAnsi"/>
          <w:szCs w:val="24"/>
          <w:lang w:eastAsia="es-AR"/>
        </w:rPr>
        <w:t>se registraron</w:t>
      </w:r>
      <w:r w:rsidR="00672B39">
        <w:rPr>
          <w:rFonts w:asciiTheme="minorHAnsi" w:eastAsia="Times New Roman" w:hAnsiTheme="minorHAnsi" w:cstheme="minorHAnsi"/>
          <w:szCs w:val="24"/>
          <w:lang w:eastAsia="es-AR"/>
        </w:rPr>
        <w:t xml:space="preserve"> aproximadamente 270 reuniones, y </w:t>
      </w:r>
      <w:r>
        <w:rPr>
          <w:rFonts w:asciiTheme="minorHAnsi" w:eastAsia="Times New Roman" w:hAnsiTheme="minorHAnsi" w:cstheme="minorHAnsi"/>
          <w:szCs w:val="24"/>
          <w:lang w:eastAsia="es-AR"/>
        </w:rPr>
        <w:t>se estima</w:t>
      </w:r>
      <w:r w:rsidR="00672B39" w:rsidRPr="00672B39">
        <w:rPr>
          <w:rFonts w:asciiTheme="minorHAnsi" w:eastAsia="Times New Roman" w:hAnsiTheme="minorHAnsi" w:cstheme="minorHAnsi"/>
          <w:szCs w:val="24"/>
          <w:lang w:eastAsia="es-AR"/>
        </w:rPr>
        <w:t xml:space="preserve"> un intercambio de más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de </w:t>
      </w:r>
      <w:r w:rsidR="00672B39">
        <w:rPr>
          <w:rFonts w:asciiTheme="minorHAnsi" w:eastAsia="Times New Roman" w:hAnsiTheme="minorHAnsi" w:cstheme="minorHAnsi"/>
          <w:szCs w:val="24"/>
          <w:lang w:eastAsia="es-AR"/>
        </w:rPr>
        <w:t>US$ 8.300.000</w:t>
      </w:r>
      <w:r w:rsidR="00672B39" w:rsidRPr="00672B39">
        <w:rPr>
          <w:rFonts w:asciiTheme="minorHAnsi" w:eastAsia="Times New Roman" w:hAnsiTheme="minorHAnsi" w:cstheme="minorHAnsi"/>
          <w:szCs w:val="24"/>
          <w:lang w:eastAsia="es-AR"/>
        </w:rPr>
        <w:t xml:space="preserve">. </w:t>
      </w:r>
    </w:p>
    <w:p w:rsidR="00672B39" w:rsidRPr="00672B39" w:rsidRDefault="00672B39" w:rsidP="00672B39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672B39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p w:rsidR="000A05C6" w:rsidRDefault="00672B39" w:rsidP="000A05C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El valor promedio negociado por c</w:t>
      </w:r>
      <w:r w:rsidRPr="00672B39">
        <w:rPr>
          <w:rFonts w:asciiTheme="minorHAnsi" w:eastAsia="Times New Roman" w:hAnsiTheme="minorHAnsi" w:cstheme="minorHAnsi"/>
          <w:szCs w:val="24"/>
          <w:lang w:eastAsia="es-AR"/>
        </w:rPr>
        <w:t xml:space="preserve">ada participante </w:t>
      </w:r>
      <w:r w:rsidR="000A05C6">
        <w:rPr>
          <w:rFonts w:asciiTheme="minorHAnsi" w:eastAsia="Times New Roman" w:hAnsiTheme="minorHAnsi" w:cstheme="minorHAnsi"/>
          <w:szCs w:val="24"/>
          <w:lang w:eastAsia="es-AR"/>
        </w:rPr>
        <w:t xml:space="preserve">fue </w:t>
      </w:r>
      <w:r w:rsidRPr="00672B39">
        <w:rPr>
          <w:rFonts w:asciiTheme="minorHAnsi" w:eastAsia="Times New Roman" w:hAnsiTheme="minorHAnsi" w:cstheme="minorHAnsi"/>
          <w:szCs w:val="24"/>
          <w:lang w:eastAsia="es-AR"/>
        </w:rPr>
        <w:t xml:space="preserve">cercano a los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US$ 163.000 y tuvo aproximadamente cuatro reuniones. </w:t>
      </w:r>
      <w:r w:rsidR="000A05C6">
        <w:rPr>
          <w:rFonts w:asciiTheme="minorHAnsi" w:eastAsia="Times New Roman" w:hAnsiTheme="minorHAnsi" w:cstheme="minorHAnsi"/>
          <w:szCs w:val="24"/>
          <w:lang w:eastAsia="es-AR"/>
        </w:rPr>
        <w:t xml:space="preserve">En esta oportunidad, participaron </w:t>
      </w:r>
      <w:r w:rsidR="00212FC6">
        <w:rPr>
          <w:rFonts w:asciiTheme="minorHAnsi" w:eastAsia="Times New Roman" w:hAnsiTheme="minorHAnsi" w:cstheme="minorHAnsi"/>
          <w:szCs w:val="24"/>
          <w:lang w:eastAsia="es-AR"/>
        </w:rPr>
        <w:t xml:space="preserve">cerca de </w:t>
      </w:r>
      <w:r w:rsidR="00431E16">
        <w:rPr>
          <w:rFonts w:asciiTheme="minorHAnsi" w:eastAsia="Times New Roman" w:hAnsiTheme="minorHAnsi" w:cstheme="minorHAnsi"/>
          <w:szCs w:val="24"/>
          <w:lang w:eastAsia="es-AR"/>
        </w:rPr>
        <w:t>63 empresas</w:t>
      </w:r>
      <w:r w:rsidR="000A05C6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0A05C6">
        <w:rPr>
          <w:rFonts w:asciiTheme="minorHAnsi" w:eastAsia="Times New Roman" w:hAnsiTheme="minorHAnsi" w:cstheme="minorHAnsi"/>
          <w:szCs w:val="24"/>
          <w:lang w:eastAsia="es-AR"/>
        </w:rPr>
        <w:t>de maquinaria agrícola (</w:t>
      </w:r>
      <w:r w:rsidR="000A05C6" w:rsidRPr="004E0F95">
        <w:rPr>
          <w:rFonts w:asciiTheme="minorHAnsi" w:eastAsia="Times New Roman" w:hAnsiTheme="minorHAnsi" w:cstheme="minorHAnsi"/>
          <w:szCs w:val="24"/>
          <w:lang w:eastAsia="es-AR"/>
        </w:rPr>
        <w:t>pulverizadoras, cosechador</w:t>
      </w:r>
      <w:r w:rsidR="000A05C6">
        <w:rPr>
          <w:rFonts w:asciiTheme="minorHAnsi" w:eastAsia="Times New Roman" w:hAnsiTheme="minorHAnsi" w:cstheme="minorHAnsi"/>
          <w:szCs w:val="24"/>
          <w:lang w:eastAsia="es-AR"/>
        </w:rPr>
        <w:t>as, sembradoras y de agropartes),</w:t>
      </w:r>
      <w:r w:rsidR="000A05C6">
        <w:rPr>
          <w:rFonts w:asciiTheme="minorHAnsi" w:eastAsia="Times New Roman" w:hAnsiTheme="minorHAnsi" w:cstheme="minorHAnsi"/>
          <w:szCs w:val="24"/>
          <w:lang w:eastAsia="es-AR"/>
        </w:rPr>
        <w:t xml:space="preserve"> y diez compradores internacionales provenientes</w:t>
      </w:r>
      <w:r w:rsidR="000A05C6" w:rsidRPr="004E0F95">
        <w:t xml:space="preserve"> </w:t>
      </w:r>
      <w:r w:rsidR="000A05C6" w:rsidRPr="004E0F95">
        <w:rPr>
          <w:rFonts w:asciiTheme="minorHAnsi" w:eastAsia="Times New Roman" w:hAnsiTheme="minorHAnsi" w:cstheme="minorHAnsi"/>
          <w:szCs w:val="24"/>
          <w:lang w:eastAsia="es-AR"/>
        </w:rPr>
        <w:t xml:space="preserve">de Bolivia, </w:t>
      </w:r>
      <w:r w:rsidR="007739EA">
        <w:rPr>
          <w:rFonts w:asciiTheme="minorHAnsi" w:eastAsia="Times New Roman" w:hAnsiTheme="minorHAnsi" w:cstheme="minorHAnsi"/>
          <w:szCs w:val="24"/>
          <w:lang w:eastAsia="es-AR"/>
        </w:rPr>
        <w:t xml:space="preserve">Canadá, </w:t>
      </w:r>
      <w:r w:rsidR="00616C7B">
        <w:rPr>
          <w:rFonts w:asciiTheme="minorHAnsi" w:eastAsia="Times New Roman" w:hAnsiTheme="minorHAnsi" w:cstheme="minorHAnsi"/>
          <w:szCs w:val="24"/>
          <w:lang w:eastAsia="es-AR"/>
        </w:rPr>
        <w:t>Colombia</w:t>
      </w:r>
      <w:r w:rsidR="000A05C6" w:rsidRPr="004E0F95">
        <w:rPr>
          <w:rFonts w:asciiTheme="minorHAnsi" w:eastAsia="Times New Roman" w:hAnsiTheme="minorHAnsi" w:cstheme="minorHAnsi"/>
          <w:szCs w:val="24"/>
          <w:lang w:eastAsia="es-AR"/>
        </w:rPr>
        <w:t xml:space="preserve">, </w:t>
      </w:r>
      <w:r w:rsidR="00212FC6" w:rsidRPr="004E0F95">
        <w:rPr>
          <w:rFonts w:asciiTheme="minorHAnsi" w:eastAsia="Times New Roman" w:hAnsiTheme="minorHAnsi" w:cstheme="minorHAnsi"/>
          <w:szCs w:val="24"/>
          <w:lang w:eastAsia="es-AR"/>
        </w:rPr>
        <w:t xml:space="preserve">Uruguay, </w:t>
      </w:r>
      <w:r w:rsidR="00616C7B">
        <w:rPr>
          <w:rFonts w:asciiTheme="minorHAnsi" w:eastAsia="Times New Roman" w:hAnsiTheme="minorHAnsi" w:cstheme="minorHAnsi"/>
          <w:szCs w:val="24"/>
          <w:lang w:eastAsia="es-AR"/>
        </w:rPr>
        <w:t>Sudáfrica y</w:t>
      </w:r>
      <w:r w:rsidR="00212FC6">
        <w:rPr>
          <w:rFonts w:asciiTheme="minorHAnsi" w:eastAsia="Times New Roman" w:hAnsiTheme="minorHAnsi" w:cstheme="minorHAnsi"/>
          <w:szCs w:val="24"/>
          <w:lang w:eastAsia="es-AR"/>
        </w:rPr>
        <w:t xml:space="preserve"> Ucrania</w:t>
      </w:r>
      <w:r w:rsidR="000A05C6" w:rsidRPr="004E0F95">
        <w:rPr>
          <w:rFonts w:asciiTheme="minorHAnsi" w:eastAsia="Times New Roman" w:hAnsiTheme="minorHAnsi" w:cstheme="minorHAnsi"/>
          <w:szCs w:val="24"/>
          <w:lang w:eastAsia="es-AR"/>
        </w:rPr>
        <w:t>.</w:t>
      </w:r>
    </w:p>
    <w:p w:rsidR="000A05C6" w:rsidRDefault="000A05C6" w:rsidP="000A05C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bookmarkStart w:id="0" w:name="_GoBack"/>
      <w:bookmarkEnd w:id="0"/>
    </w:p>
    <w:p w:rsidR="000A05C6" w:rsidRPr="00672B39" w:rsidRDefault="000A05C6" w:rsidP="000A05C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De acuerdo a las encuestas realizadas a los participantes de las rondas, el 51% </w:t>
      </w:r>
      <w:r w:rsidRPr="00672B39">
        <w:rPr>
          <w:rFonts w:asciiTheme="minorHAnsi" w:eastAsia="Times New Roman" w:hAnsiTheme="minorHAnsi" w:cstheme="minorHAnsi"/>
          <w:szCs w:val="24"/>
          <w:lang w:eastAsia="es-AR"/>
        </w:rPr>
        <w:t>indicó que avanzaron en negociaciones, el 30% r</w:t>
      </w:r>
      <w:r>
        <w:rPr>
          <w:rFonts w:asciiTheme="minorHAnsi" w:eastAsia="Times New Roman" w:hAnsiTheme="minorHAnsi" w:cstheme="minorHAnsi"/>
          <w:szCs w:val="24"/>
          <w:lang w:eastAsia="es-AR"/>
        </w:rPr>
        <w:t>ecibió pedidos de cotización, el</w:t>
      </w:r>
      <w:r w:rsidRPr="00672B39">
        <w:rPr>
          <w:rFonts w:asciiTheme="minorHAnsi" w:eastAsia="Times New Roman" w:hAnsiTheme="minorHAnsi" w:cstheme="minorHAnsi"/>
          <w:szCs w:val="24"/>
          <w:lang w:eastAsia="es-AR"/>
        </w:rPr>
        <w:t xml:space="preserve"> 13% encontró interés para recibir inversión,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mientras que</w:t>
      </w:r>
      <w:r w:rsidRPr="00672B39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es-AR"/>
        </w:rPr>
        <w:t>el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Pr="00672B39">
        <w:rPr>
          <w:rFonts w:asciiTheme="minorHAnsi" w:eastAsia="Times New Roman" w:hAnsiTheme="minorHAnsi" w:cstheme="minorHAnsi"/>
          <w:szCs w:val="24"/>
          <w:lang w:eastAsia="es-AR"/>
        </w:rPr>
        <w:t>4% avanzó en convenios de asociación y reservas de unidades.</w:t>
      </w:r>
    </w:p>
    <w:p w:rsidR="000A05C6" w:rsidRDefault="000A05C6" w:rsidP="000A05C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0A05C6" w:rsidRDefault="000A05C6" w:rsidP="000A05C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En este sentido, </w:t>
      </w:r>
      <w:r>
        <w:rPr>
          <w:rFonts w:asciiTheme="minorHAnsi" w:eastAsia="Times New Roman" w:hAnsiTheme="minorHAnsi" w:cstheme="minorHAnsi"/>
          <w:szCs w:val="24"/>
          <w:lang w:eastAsia="es-AR"/>
        </w:rPr>
        <w:t>Ricardo Turati, gerente de Comercio Exterior de</w:t>
      </w:r>
      <w:r w:rsidRPr="00D4781F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431E16">
        <w:rPr>
          <w:rFonts w:asciiTheme="minorHAnsi" w:eastAsia="Times New Roman" w:hAnsiTheme="minorHAnsi" w:cstheme="minorHAnsi"/>
          <w:szCs w:val="24"/>
          <w:lang w:eastAsia="es-AR"/>
        </w:rPr>
        <w:t xml:space="preserve">la empresa cordobesa </w:t>
      </w:r>
      <w:r w:rsidRPr="00D4781F">
        <w:rPr>
          <w:rFonts w:asciiTheme="minorHAnsi" w:eastAsia="Times New Roman" w:hAnsiTheme="minorHAnsi" w:cstheme="minorHAnsi"/>
          <w:szCs w:val="24"/>
          <w:lang w:eastAsia="es-AR"/>
        </w:rPr>
        <w:t>Metalfor</w:t>
      </w:r>
      <w:r>
        <w:rPr>
          <w:rFonts w:asciiTheme="minorHAnsi" w:eastAsia="Times New Roman" w:hAnsiTheme="minorHAnsi" w:cstheme="minorHAnsi"/>
          <w:szCs w:val="24"/>
          <w:lang w:eastAsia="es-AR"/>
        </w:rPr>
        <w:t>, indicó</w:t>
      </w:r>
      <w:r w:rsidRPr="00D4781F">
        <w:rPr>
          <w:rFonts w:asciiTheme="minorHAnsi" w:eastAsia="Times New Roman" w:hAnsiTheme="minorHAnsi" w:cstheme="minorHAnsi"/>
          <w:szCs w:val="24"/>
          <w:lang w:eastAsia="es-AR"/>
        </w:rPr>
        <w:t xml:space="preserve">: </w:t>
      </w:r>
      <w:r>
        <w:rPr>
          <w:rFonts w:asciiTheme="minorHAnsi" w:eastAsia="Times New Roman" w:hAnsiTheme="minorHAnsi" w:cstheme="minorHAnsi"/>
          <w:szCs w:val="24"/>
          <w:lang w:eastAsia="es-AR"/>
        </w:rPr>
        <w:t>“</w:t>
      </w:r>
      <w:r w:rsidRPr="00D4781F">
        <w:rPr>
          <w:rFonts w:asciiTheme="minorHAnsi" w:eastAsia="Times New Roman" w:hAnsiTheme="minorHAnsi" w:cstheme="minorHAnsi"/>
          <w:szCs w:val="24"/>
          <w:lang w:eastAsia="es-AR"/>
        </w:rPr>
        <w:t>Hemos tenido varios conta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ctos productivos, vimos </w:t>
      </w:r>
      <w:r w:rsidRPr="00D4781F">
        <w:rPr>
          <w:rFonts w:asciiTheme="minorHAnsi" w:eastAsia="Times New Roman" w:hAnsiTheme="minorHAnsi" w:cstheme="minorHAnsi"/>
          <w:szCs w:val="24"/>
          <w:lang w:eastAsia="es-AR"/>
        </w:rPr>
        <w:t xml:space="preserve">una muy buena predisposición para para armar las agendas,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y </w:t>
      </w:r>
      <w:r w:rsidRPr="00D4781F">
        <w:rPr>
          <w:rFonts w:asciiTheme="minorHAnsi" w:eastAsia="Times New Roman" w:hAnsiTheme="minorHAnsi" w:cstheme="minorHAnsi"/>
          <w:szCs w:val="24"/>
          <w:lang w:eastAsia="es-AR"/>
        </w:rPr>
        <w:t>estamos conformes con el resultado de la ronda</w:t>
      </w:r>
      <w:r>
        <w:rPr>
          <w:rFonts w:asciiTheme="minorHAnsi" w:eastAsia="Times New Roman" w:hAnsiTheme="minorHAnsi" w:cstheme="minorHAnsi"/>
          <w:szCs w:val="24"/>
          <w:lang w:eastAsia="es-AR"/>
        </w:rPr>
        <w:t>”</w:t>
      </w:r>
      <w:r w:rsidR="00212FC6">
        <w:rPr>
          <w:rFonts w:asciiTheme="minorHAnsi" w:eastAsia="Times New Roman" w:hAnsiTheme="minorHAnsi" w:cstheme="minorHAnsi"/>
          <w:szCs w:val="24"/>
          <w:lang w:eastAsia="es-AR"/>
        </w:rPr>
        <w:t>. Asimismo, agregó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: “Nos reunimos </w:t>
      </w:r>
      <w:r w:rsidRPr="00D4781F">
        <w:rPr>
          <w:rFonts w:asciiTheme="minorHAnsi" w:eastAsia="Times New Roman" w:hAnsiTheme="minorHAnsi" w:cstheme="minorHAnsi"/>
          <w:szCs w:val="24"/>
          <w:lang w:eastAsia="es-AR"/>
        </w:rPr>
        <w:t xml:space="preserve">con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compradores de Ucrania, Colombia, y Uruguay. </w:t>
      </w:r>
      <w:r w:rsidRPr="00D4781F">
        <w:rPr>
          <w:rFonts w:asciiTheme="minorHAnsi" w:eastAsia="Times New Roman" w:hAnsiTheme="minorHAnsi" w:cstheme="minorHAnsi"/>
          <w:szCs w:val="24"/>
          <w:lang w:eastAsia="es-AR"/>
        </w:rPr>
        <w:t xml:space="preserve">Son todos mercados diferentes y tienen requerimientos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distintos”. </w:t>
      </w:r>
    </w:p>
    <w:p w:rsidR="00431E16" w:rsidRDefault="00431E16" w:rsidP="000A05C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431E16" w:rsidRDefault="00431E16" w:rsidP="00431E1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Por su parte, </w:t>
      </w:r>
      <w:r w:rsidRPr="00431E16">
        <w:rPr>
          <w:rFonts w:asciiTheme="minorHAnsi" w:eastAsia="Times New Roman" w:hAnsiTheme="minorHAnsi" w:cstheme="minorHAnsi"/>
          <w:szCs w:val="24"/>
          <w:lang w:eastAsia="es-AR"/>
        </w:rPr>
        <w:t>Juan Carlos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Ruano, encargado de Comercio Exterior de la firma Mainero, detalló: “Estuvimos</w:t>
      </w:r>
      <w:r w:rsidRPr="00431E16">
        <w:rPr>
          <w:rFonts w:asciiTheme="minorHAnsi" w:eastAsia="Times New Roman" w:hAnsiTheme="minorHAnsi" w:cstheme="minorHAnsi"/>
          <w:szCs w:val="24"/>
          <w:lang w:eastAsia="es-AR"/>
        </w:rPr>
        <w:t xml:space="preserve"> reunido</w:t>
      </w:r>
      <w:r>
        <w:rPr>
          <w:rFonts w:asciiTheme="minorHAnsi" w:eastAsia="Times New Roman" w:hAnsiTheme="minorHAnsi" w:cstheme="minorHAnsi"/>
          <w:szCs w:val="24"/>
          <w:lang w:eastAsia="es-AR"/>
        </w:rPr>
        <w:t>s</w:t>
      </w:r>
      <w:r w:rsidRPr="00431E16">
        <w:rPr>
          <w:rFonts w:asciiTheme="minorHAnsi" w:eastAsia="Times New Roman" w:hAnsiTheme="minorHAnsi" w:cstheme="minorHAnsi"/>
          <w:szCs w:val="24"/>
          <w:lang w:eastAsia="es-AR"/>
        </w:rPr>
        <w:t xml:space="preserve"> con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compradores de Bolivia, Uruguay, </w:t>
      </w:r>
      <w:r w:rsidRPr="00431E16">
        <w:rPr>
          <w:rFonts w:asciiTheme="minorHAnsi" w:eastAsia="Times New Roman" w:hAnsiTheme="minorHAnsi" w:cstheme="minorHAnsi"/>
          <w:szCs w:val="24"/>
          <w:lang w:eastAsia="es-AR"/>
        </w:rPr>
        <w:t xml:space="preserve">Ucrania y </w:t>
      </w:r>
      <w:r>
        <w:rPr>
          <w:rFonts w:asciiTheme="minorHAnsi" w:eastAsia="Times New Roman" w:hAnsiTheme="minorHAnsi" w:cstheme="minorHAnsi"/>
          <w:szCs w:val="24"/>
          <w:lang w:eastAsia="es-AR"/>
        </w:rPr>
        <w:t>Canadá”. En relación a los intereses de los compradores, expresó: “</w:t>
      </w:r>
      <w:r w:rsidRPr="00431E16">
        <w:rPr>
          <w:rFonts w:asciiTheme="minorHAnsi" w:eastAsia="Times New Roman" w:hAnsiTheme="minorHAnsi" w:cstheme="minorHAnsi"/>
          <w:szCs w:val="24"/>
          <w:lang w:eastAsia="es-AR"/>
        </w:rPr>
        <w:t>La gente de Ucrania buscaba plataformas para cosechar maíz</w:t>
      </w:r>
      <w:r>
        <w:rPr>
          <w:rFonts w:asciiTheme="minorHAnsi" w:eastAsia="Times New Roman" w:hAnsiTheme="minorHAnsi" w:cstheme="minorHAnsi"/>
          <w:szCs w:val="24"/>
          <w:lang w:eastAsia="es-AR"/>
        </w:rPr>
        <w:t>; los compradores de</w:t>
      </w:r>
      <w:r w:rsidRPr="00431E16">
        <w:rPr>
          <w:rFonts w:asciiTheme="minorHAnsi" w:eastAsia="Times New Roman" w:hAnsiTheme="minorHAnsi" w:cstheme="minorHAnsi"/>
          <w:szCs w:val="24"/>
          <w:lang w:eastAsia="es-AR"/>
        </w:rPr>
        <w:t xml:space="preserve"> Bolivia buscaba</w:t>
      </w:r>
      <w:r>
        <w:rPr>
          <w:rFonts w:asciiTheme="minorHAnsi" w:eastAsia="Times New Roman" w:hAnsiTheme="minorHAnsi" w:cstheme="minorHAnsi"/>
          <w:szCs w:val="24"/>
          <w:lang w:eastAsia="es-AR"/>
        </w:rPr>
        <w:t>n</w:t>
      </w:r>
      <w:r w:rsidRPr="00431E16">
        <w:rPr>
          <w:rFonts w:asciiTheme="minorHAnsi" w:eastAsia="Times New Roman" w:hAnsiTheme="minorHAnsi" w:cstheme="minorHAnsi"/>
          <w:szCs w:val="24"/>
          <w:lang w:eastAsia="es-AR"/>
        </w:rPr>
        <w:t xml:space="preserve"> máquinas para embolsar granos pero quedaron interesado</w:t>
      </w:r>
      <w:r>
        <w:rPr>
          <w:rFonts w:asciiTheme="minorHAnsi" w:eastAsia="Times New Roman" w:hAnsiTheme="minorHAnsi" w:cstheme="minorHAnsi"/>
          <w:szCs w:val="24"/>
          <w:lang w:eastAsia="es-AR"/>
        </w:rPr>
        <w:t>s</w:t>
      </w:r>
      <w:r w:rsidRPr="00431E16">
        <w:rPr>
          <w:rFonts w:asciiTheme="minorHAnsi" w:eastAsia="Times New Roman" w:hAnsiTheme="minorHAnsi" w:cstheme="minorHAnsi"/>
          <w:szCs w:val="24"/>
          <w:lang w:eastAsia="es-AR"/>
        </w:rPr>
        <w:t xml:space="preserve"> en toda la línea de</w:t>
      </w:r>
      <w:r w:rsidR="00616C7B">
        <w:rPr>
          <w:rFonts w:asciiTheme="minorHAnsi" w:eastAsia="Times New Roman" w:hAnsiTheme="minorHAnsi" w:cstheme="minorHAnsi"/>
          <w:szCs w:val="24"/>
          <w:lang w:eastAsia="es-AR"/>
        </w:rPr>
        <w:t xml:space="preserve"> Mainero, y existe la </w:t>
      </w:r>
      <w:r w:rsidRPr="00431E16">
        <w:rPr>
          <w:rFonts w:asciiTheme="minorHAnsi" w:eastAsia="Times New Roman" w:hAnsiTheme="minorHAnsi" w:cstheme="minorHAnsi"/>
          <w:szCs w:val="24"/>
          <w:lang w:eastAsia="es-AR"/>
        </w:rPr>
        <w:t>posibilidad de que for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men una distribución en Bolivia”. </w:t>
      </w:r>
    </w:p>
    <w:p w:rsidR="00431E16" w:rsidRDefault="00431E16" w:rsidP="00431E1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431E16" w:rsidRDefault="00431E16" w:rsidP="00431E1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En tanto, Lucila </w:t>
      </w:r>
      <w:proofErr w:type="spellStart"/>
      <w:r>
        <w:rPr>
          <w:rFonts w:asciiTheme="minorHAnsi" w:eastAsia="Times New Roman" w:hAnsiTheme="minorHAnsi" w:cstheme="minorHAnsi"/>
          <w:szCs w:val="24"/>
          <w:lang w:eastAsia="es-AR"/>
        </w:rPr>
        <w:t>Cestari</w:t>
      </w:r>
      <w:proofErr w:type="spellEnd"/>
      <w:r>
        <w:rPr>
          <w:rFonts w:asciiTheme="minorHAnsi" w:eastAsia="Times New Roman" w:hAnsiTheme="minorHAnsi" w:cstheme="minorHAnsi"/>
          <w:szCs w:val="24"/>
          <w:lang w:eastAsia="es-AR"/>
        </w:rPr>
        <w:t xml:space="preserve"> de la empresa de tolvas </w:t>
      </w:r>
      <w:proofErr w:type="spellStart"/>
      <w:r>
        <w:rPr>
          <w:rFonts w:asciiTheme="minorHAnsi" w:eastAsia="Times New Roman" w:hAnsiTheme="minorHAnsi" w:cstheme="minorHAnsi"/>
          <w:szCs w:val="24"/>
          <w:lang w:eastAsia="es-AR"/>
        </w:rPr>
        <w:t>Cestari</w:t>
      </w:r>
      <w:proofErr w:type="spellEnd"/>
      <w:r>
        <w:rPr>
          <w:rFonts w:asciiTheme="minorHAnsi" w:eastAsia="Times New Roman" w:hAnsiTheme="minorHAnsi" w:cstheme="minorHAnsi"/>
          <w:szCs w:val="24"/>
          <w:lang w:eastAsia="es-AR"/>
        </w:rPr>
        <w:t>, señaló que compartieron reuniones de negocios con compradores de Canadá</w:t>
      </w:r>
      <w:r w:rsidRPr="00431E16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y de Ucrania. “Estamos </w:t>
      </w:r>
      <w:r w:rsidR="00616C7B">
        <w:rPr>
          <w:rFonts w:asciiTheme="minorHAnsi" w:eastAsia="Times New Roman" w:hAnsiTheme="minorHAnsi" w:cstheme="minorHAnsi"/>
          <w:szCs w:val="24"/>
          <w:lang w:eastAsia="es-AR"/>
        </w:rPr>
        <w:t>analizando,</w:t>
      </w:r>
      <w:r w:rsidRPr="00431E16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si somos competitivos para </w:t>
      </w:r>
      <w:r w:rsidRPr="00431E16">
        <w:rPr>
          <w:rFonts w:asciiTheme="minorHAnsi" w:eastAsia="Times New Roman" w:hAnsiTheme="minorHAnsi" w:cstheme="minorHAnsi"/>
          <w:szCs w:val="24"/>
          <w:lang w:eastAsia="es-AR"/>
        </w:rPr>
        <w:t>ingresar a Canadá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dado que el interesado</w:t>
      </w:r>
      <w:r w:rsidRPr="00431E16">
        <w:rPr>
          <w:rFonts w:asciiTheme="minorHAnsi" w:eastAsia="Times New Roman" w:hAnsiTheme="minorHAnsi" w:cstheme="minorHAnsi"/>
          <w:szCs w:val="24"/>
          <w:lang w:eastAsia="es-AR"/>
        </w:rPr>
        <w:t xml:space="preserve"> se fue encantado con la calidad de las tolvas</w:t>
      </w:r>
      <w:r>
        <w:rPr>
          <w:rFonts w:asciiTheme="minorHAnsi" w:eastAsia="Times New Roman" w:hAnsiTheme="minorHAnsi" w:cstheme="minorHAnsi"/>
          <w:szCs w:val="24"/>
          <w:lang w:eastAsia="es-AR"/>
        </w:rPr>
        <w:t>”.</w:t>
      </w:r>
    </w:p>
    <w:p w:rsidR="0017731D" w:rsidRDefault="0017731D" w:rsidP="00431E1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17731D" w:rsidRDefault="0017731D" w:rsidP="00431E1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Más allá de las reuniones generadas en la Carpa Internacional, cabe destacar que </w:t>
      </w:r>
      <w:r w:rsidRPr="0017731D">
        <w:rPr>
          <w:rFonts w:asciiTheme="minorHAnsi" w:eastAsia="Times New Roman" w:hAnsiTheme="minorHAnsi" w:cstheme="minorHAnsi"/>
          <w:szCs w:val="24"/>
          <w:lang w:eastAsia="es-AR"/>
        </w:rPr>
        <w:t xml:space="preserve">200 compradores se registraron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en la nueva APP de Expoagro </w:t>
      </w:r>
      <w:r w:rsidRPr="0017731D">
        <w:rPr>
          <w:rFonts w:asciiTheme="minorHAnsi" w:eastAsia="Times New Roman" w:hAnsiTheme="minorHAnsi" w:cstheme="minorHAnsi"/>
          <w:szCs w:val="24"/>
          <w:lang w:eastAsia="es-AR"/>
        </w:rPr>
        <w:t>para concretar negocios</w:t>
      </w:r>
      <w:r>
        <w:rPr>
          <w:rFonts w:asciiTheme="minorHAnsi" w:eastAsia="Times New Roman" w:hAnsiTheme="minorHAnsi" w:cstheme="minorHAnsi"/>
          <w:szCs w:val="24"/>
          <w:lang w:eastAsia="es-AR"/>
        </w:rPr>
        <w:t>.</w:t>
      </w:r>
    </w:p>
    <w:p w:rsidR="000A05C6" w:rsidRPr="00D4781F" w:rsidRDefault="000A05C6" w:rsidP="000A05C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981670" w:rsidRPr="00672B39" w:rsidRDefault="000A05C6" w:rsidP="00672B39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Frente a esta oportunidad que tiene Argentina de insertarse al mundo, </w:t>
      </w:r>
      <w:r w:rsidR="00D4781F">
        <w:rPr>
          <w:rFonts w:asciiTheme="minorHAnsi" w:eastAsia="Times New Roman" w:hAnsiTheme="minorHAnsi" w:cstheme="minorHAnsi"/>
          <w:szCs w:val="24"/>
          <w:lang w:eastAsia="es-AR"/>
        </w:rPr>
        <w:t>Fernando Pereyra</w:t>
      </w:r>
      <w:r w:rsidR="00D4781F" w:rsidRPr="00D4781F">
        <w:t xml:space="preserve"> </w:t>
      </w:r>
      <w:r w:rsidR="00D4781F" w:rsidRPr="00D4781F">
        <w:rPr>
          <w:rFonts w:asciiTheme="minorHAnsi" w:eastAsia="Times New Roman" w:hAnsiTheme="minorHAnsi" w:cstheme="minorHAnsi"/>
          <w:szCs w:val="24"/>
          <w:lang w:eastAsia="es-AR"/>
        </w:rPr>
        <w:t xml:space="preserve">de la empresa </w:t>
      </w:r>
      <w:proofErr w:type="spellStart"/>
      <w:r w:rsidR="00D4781F" w:rsidRPr="00D4781F">
        <w:rPr>
          <w:rFonts w:asciiTheme="minorHAnsi" w:eastAsia="Times New Roman" w:hAnsiTheme="minorHAnsi" w:cstheme="minorHAnsi"/>
          <w:szCs w:val="24"/>
          <w:lang w:eastAsia="es-AR"/>
        </w:rPr>
        <w:t>Wobax</w:t>
      </w:r>
      <w:proofErr w:type="spellEnd"/>
      <w:r w:rsidR="00D4781F" w:rsidRPr="00D4781F">
        <w:rPr>
          <w:rFonts w:asciiTheme="minorHAnsi" w:eastAsia="Times New Roman" w:hAnsiTheme="minorHAnsi" w:cstheme="minorHAnsi"/>
          <w:szCs w:val="24"/>
          <w:lang w:eastAsia="es-AR"/>
        </w:rPr>
        <w:t>, aceleradora de negocio</w:t>
      </w:r>
      <w:r w:rsidR="00D4781F">
        <w:rPr>
          <w:rFonts w:asciiTheme="minorHAnsi" w:eastAsia="Times New Roman" w:hAnsiTheme="minorHAnsi" w:cstheme="minorHAnsi"/>
          <w:szCs w:val="24"/>
          <w:lang w:eastAsia="es-AR"/>
        </w:rPr>
        <w:t>s internacionales que colaboró</w:t>
      </w:r>
      <w:r w:rsidR="00D4781F" w:rsidRPr="00D4781F">
        <w:rPr>
          <w:rFonts w:asciiTheme="minorHAnsi" w:eastAsia="Times New Roman" w:hAnsiTheme="minorHAnsi" w:cstheme="minorHAnsi"/>
          <w:szCs w:val="24"/>
          <w:lang w:eastAsia="es-AR"/>
        </w:rPr>
        <w:t xml:space="preserve"> en la coordinación de relaciones comerciales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durante la </w:t>
      </w:r>
      <w:r w:rsidR="00D4781F" w:rsidRPr="00D4781F">
        <w:rPr>
          <w:rFonts w:asciiTheme="minorHAnsi" w:eastAsia="Times New Roman" w:hAnsiTheme="minorHAnsi" w:cstheme="minorHAnsi"/>
          <w:szCs w:val="24"/>
          <w:lang w:eastAsia="es-AR"/>
        </w:rPr>
        <w:t>me</w:t>
      </w:r>
      <w:r w:rsidR="00D4781F">
        <w:rPr>
          <w:rFonts w:asciiTheme="minorHAnsi" w:eastAsia="Times New Roman" w:hAnsiTheme="minorHAnsi" w:cstheme="minorHAnsi"/>
          <w:szCs w:val="24"/>
          <w:lang w:eastAsia="es-AR"/>
        </w:rPr>
        <w:t>gamuestra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agroindustrial</w:t>
      </w:r>
      <w:r w:rsidR="00D4781F">
        <w:rPr>
          <w:rFonts w:asciiTheme="minorHAnsi" w:eastAsia="Times New Roman" w:hAnsiTheme="minorHAnsi" w:cstheme="minorHAnsi"/>
          <w:szCs w:val="24"/>
          <w:lang w:eastAsia="es-AR"/>
        </w:rPr>
        <w:t>, resaltó</w:t>
      </w:r>
      <w:r w:rsidR="00981670">
        <w:rPr>
          <w:rFonts w:asciiTheme="minorHAnsi" w:eastAsia="Times New Roman" w:hAnsiTheme="minorHAnsi" w:cstheme="minorHAnsi"/>
          <w:szCs w:val="24"/>
          <w:lang w:eastAsia="es-AR"/>
        </w:rPr>
        <w:t>: “</w:t>
      </w:r>
      <w:r w:rsidR="00D4781F">
        <w:rPr>
          <w:rFonts w:asciiTheme="minorHAnsi" w:eastAsia="Times New Roman" w:hAnsiTheme="minorHAnsi" w:cstheme="minorHAnsi"/>
          <w:szCs w:val="24"/>
          <w:lang w:eastAsia="es-AR"/>
        </w:rPr>
        <w:t xml:space="preserve">Las rondas de negocios son </w:t>
      </w:r>
      <w:r w:rsidR="00981670">
        <w:rPr>
          <w:rFonts w:asciiTheme="minorHAnsi" w:eastAsia="Times New Roman" w:hAnsiTheme="minorHAnsi" w:cstheme="minorHAnsi"/>
          <w:szCs w:val="24"/>
          <w:lang w:eastAsia="es-AR"/>
        </w:rPr>
        <w:t xml:space="preserve">una herramienta que le permite a las empresas argentinas exportadoras </w:t>
      </w:r>
      <w:r w:rsidR="00981670">
        <w:rPr>
          <w:rFonts w:asciiTheme="minorHAnsi" w:eastAsia="Times New Roman" w:hAnsiTheme="minorHAnsi" w:cstheme="minorHAnsi"/>
          <w:szCs w:val="24"/>
          <w:lang w:eastAsia="es-AR"/>
        </w:rPr>
        <w:lastRenderedPageBreak/>
        <w:t xml:space="preserve">diversificar mercados. Se trata de relaciones a largo plazo. </w:t>
      </w:r>
      <w:r w:rsidR="00981670" w:rsidRPr="006944BA">
        <w:rPr>
          <w:rFonts w:asciiTheme="minorHAnsi" w:eastAsia="Times New Roman" w:hAnsiTheme="minorHAnsi" w:cstheme="minorHAnsi"/>
          <w:szCs w:val="24"/>
          <w:lang w:eastAsia="es-AR"/>
        </w:rPr>
        <w:t>El pedido de</w:t>
      </w:r>
      <w:r w:rsidR="006944BA" w:rsidRPr="006944BA">
        <w:rPr>
          <w:rFonts w:asciiTheme="minorHAnsi" w:eastAsia="Times New Roman" w:hAnsiTheme="minorHAnsi" w:cstheme="minorHAnsi"/>
          <w:szCs w:val="24"/>
          <w:lang w:eastAsia="es-AR"/>
        </w:rPr>
        <w:t xml:space="preserve"> cotización y la inversión continúan siendo un gran síntoma para el desarrollo de negocios</w:t>
      </w:r>
      <w:r w:rsidR="006944BA">
        <w:rPr>
          <w:rFonts w:asciiTheme="minorHAnsi" w:eastAsia="Times New Roman" w:hAnsiTheme="minorHAnsi" w:cstheme="minorHAnsi"/>
          <w:szCs w:val="24"/>
          <w:lang w:eastAsia="es-AR"/>
        </w:rPr>
        <w:t xml:space="preserve">”. </w:t>
      </w:r>
    </w:p>
    <w:p w:rsidR="00672B39" w:rsidRDefault="00672B39" w:rsidP="00672B39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672B39" w:rsidRDefault="000A05C6" w:rsidP="00672B39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Por su parte, </w:t>
      </w:r>
      <w:r w:rsidR="00672B39" w:rsidRPr="00672B39">
        <w:rPr>
          <w:rFonts w:asciiTheme="minorHAnsi" w:eastAsia="Times New Roman" w:hAnsiTheme="minorHAnsi" w:cstheme="minorHAnsi"/>
          <w:szCs w:val="24"/>
          <w:lang w:eastAsia="es-AR"/>
        </w:rPr>
        <w:t>Alejandro Wagner, director general de Comercio Internacional de la Agencia Argentina de Inver</w:t>
      </w:r>
      <w:r w:rsidR="004E0F95">
        <w:rPr>
          <w:rFonts w:asciiTheme="minorHAnsi" w:eastAsia="Times New Roman" w:hAnsiTheme="minorHAnsi" w:cstheme="minorHAnsi"/>
          <w:szCs w:val="24"/>
          <w:lang w:eastAsia="es-AR"/>
        </w:rPr>
        <w:t>siones y Comercio Internacional (AAICI), resaltó: “Aprovechamos</w:t>
      </w:r>
      <w:r w:rsidR="00672B39" w:rsidRPr="00672B39">
        <w:rPr>
          <w:rFonts w:asciiTheme="minorHAnsi" w:eastAsia="Times New Roman" w:hAnsiTheme="minorHAnsi" w:cstheme="minorHAnsi"/>
          <w:szCs w:val="24"/>
          <w:lang w:eastAsia="es-AR"/>
        </w:rPr>
        <w:t xml:space="preserve"> la </w:t>
      </w:r>
      <w:r w:rsidR="004E0F95">
        <w:rPr>
          <w:rFonts w:asciiTheme="minorHAnsi" w:eastAsia="Times New Roman" w:hAnsiTheme="minorHAnsi" w:cstheme="minorHAnsi"/>
          <w:szCs w:val="24"/>
          <w:lang w:eastAsia="es-AR"/>
        </w:rPr>
        <w:t>concurrencia que tiene Expoagro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para realizar</w:t>
      </w:r>
      <w:r w:rsidR="00672B39" w:rsidRPr="00672B39">
        <w:rPr>
          <w:rFonts w:asciiTheme="minorHAnsi" w:eastAsia="Times New Roman" w:hAnsiTheme="minorHAnsi" w:cstheme="minorHAnsi"/>
          <w:szCs w:val="24"/>
          <w:lang w:eastAsia="es-AR"/>
        </w:rPr>
        <w:t xml:space="preserve"> estas rondas de negocios que son muy efectivas para </w:t>
      </w:r>
      <w:r w:rsidR="004E0F95">
        <w:rPr>
          <w:rFonts w:asciiTheme="minorHAnsi" w:eastAsia="Times New Roman" w:hAnsiTheme="minorHAnsi" w:cstheme="minorHAnsi"/>
          <w:szCs w:val="24"/>
          <w:lang w:eastAsia="es-AR"/>
        </w:rPr>
        <w:t>el comercio internacional”, y agregó: “Esto</w:t>
      </w:r>
      <w:r w:rsidR="00672B39" w:rsidRPr="00672B39">
        <w:rPr>
          <w:rFonts w:asciiTheme="minorHAnsi" w:eastAsia="Times New Roman" w:hAnsiTheme="minorHAnsi" w:cstheme="minorHAnsi"/>
          <w:szCs w:val="24"/>
          <w:lang w:eastAsia="es-AR"/>
        </w:rPr>
        <w:t xml:space="preserve"> les permite a las empresas argentinas, en vez de viajar al exterior, hacer un primer paso en una ronda donde puede negociar con comprad</w:t>
      </w:r>
      <w:r w:rsidR="004E0F95">
        <w:rPr>
          <w:rFonts w:asciiTheme="minorHAnsi" w:eastAsia="Times New Roman" w:hAnsiTheme="minorHAnsi" w:cstheme="minorHAnsi"/>
          <w:szCs w:val="24"/>
          <w:lang w:eastAsia="es-AR"/>
        </w:rPr>
        <w:t>ores que trae la AAICI junto a</w:t>
      </w:r>
      <w:r w:rsidR="00672B39" w:rsidRPr="00672B39">
        <w:rPr>
          <w:rFonts w:asciiTheme="minorHAnsi" w:eastAsia="Times New Roman" w:hAnsiTheme="minorHAnsi" w:cstheme="minorHAnsi"/>
          <w:szCs w:val="24"/>
          <w:lang w:eastAsia="es-AR"/>
        </w:rPr>
        <w:t xml:space="preserve"> agencias provinciales de Buenos Aires, Santa Fe y Córdoba, que son las que representan el sector de la maquinaria agrícola</w:t>
      </w:r>
      <w:r w:rsidR="004E0F95">
        <w:rPr>
          <w:rFonts w:asciiTheme="minorHAnsi" w:eastAsia="Times New Roman" w:hAnsiTheme="minorHAnsi" w:cstheme="minorHAnsi"/>
          <w:szCs w:val="24"/>
          <w:lang w:eastAsia="es-AR"/>
        </w:rPr>
        <w:t>”</w:t>
      </w:r>
      <w:r w:rsidR="00672B39" w:rsidRPr="00672B39">
        <w:rPr>
          <w:rFonts w:asciiTheme="minorHAnsi" w:eastAsia="Times New Roman" w:hAnsiTheme="minorHAnsi" w:cstheme="minorHAnsi"/>
          <w:szCs w:val="24"/>
          <w:lang w:eastAsia="es-AR"/>
        </w:rPr>
        <w:t>.</w:t>
      </w:r>
    </w:p>
    <w:p w:rsidR="004E0F95" w:rsidRDefault="004E0F95" w:rsidP="00672B39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6944BA" w:rsidRDefault="00616C7B" w:rsidP="00672B39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Por último, vale resaltar</w:t>
      </w:r>
      <w:r w:rsidR="000A05C6">
        <w:rPr>
          <w:rFonts w:asciiTheme="minorHAnsi" w:eastAsia="Times New Roman" w:hAnsiTheme="minorHAnsi" w:cstheme="minorHAnsi"/>
          <w:szCs w:val="24"/>
          <w:lang w:eastAsia="es-AR"/>
        </w:rPr>
        <w:t xml:space="preserve"> que a la </w:t>
      </w:r>
      <w:r>
        <w:rPr>
          <w:rFonts w:asciiTheme="minorHAnsi" w:eastAsia="Times New Roman" w:hAnsiTheme="minorHAnsi" w:cstheme="minorHAnsi"/>
          <w:szCs w:val="24"/>
          <w:lang w:eastAsia="es-AR"/>
        </w:rPr>
        <w:t>“</w:t>
      </w:r>
      <w:r w:rsidR="000A05C6">
        <w:rPr>
          <w:rFonts w:asciiTheme="minorHAnsi" w:eastAsia="Times New Roman" w:hAnsiTheme="minorHAnsi" w:cstheme="minorHAnsi"/>
          <w:szCs w:val="24"/>
          <w:lang w:eastAsia="es-AR"/>
        </w:rPr>
        <w:t>Capital Nacional de los Agronegocios</w:t>
      </w:r>
      <w:r>
        <w:rPr>
          <w:rFonts w:asciiTheme="minorHAnsi" w:eastAsia="Times New Roman" w:hAnsiTheme="minorHAnsi" w:cstheme="minorHAnsi"/>
          <w:szCs w:val="24"/>
          <w:lang w:eastAsia="es-AR"/>
        </w:rPr>
        <w:t>”</w:t>
      </w:r>
      <w:r w:rsidR="000A05C6">
        <w:rPr>
          <w:rFonts w:asciiTheme="minorHAnsi" w:eastAsia="Times New Roman" w:hAnsiTheme="minorHAnsi" w:cstheme="minorHAnsi"/>
          <w:szCs w:val="24"/>
          <w:lang w:eastAsia="es-AR"/>
        </w:rPr>
        <w:t>, arribaron</w:t>
      </w:r>
      <w:r w:rsidR="006944BA">
        <w:rPr>
          <w:rFonts w:asciiTheme="minorHAnsi" w:eastAsia="Times New Roman" w:hAnsiTheme="minorHAnsi" w:cstheme="minorHAnsi"/>
          <w:szCs w:val="24"/>
          <w:lang w:eastAsia="es-AR"/>
        </w:rPr>
        <w:t xml:space="preserve"> contingentes de </w:t>
      </w:r>
      <w:r w:rsidR="00EB1F4B">
        <w:rPr>
          <w:rFonts w:asciiTheme="minorHAnsi" w:eastAsia="Times New Roman" w:hAnsiTheme="minorHAnsi" w:cstheme="minorHAnsi"/>
          <w:szCs w:val="24"/>
          <w:lang w:eastAsia="es-AR"/>
        </w:rPr>
        <w:t>Alemania</w:t>
      </w:r>
      <w:r w:rsidR="00EB1F4B">
        <w:rPr>
          <w:rFonts w:asciiTheme="minorHAnsi" w:eastAsia="Times New Roman" w:hAnsiTheme="minorHAnsi" w:cstheme="minorHAnsi"/>
          <w:szCs w:val="24"/>
          <w:lang w:eastAsia="es-AR"/>
        </w:rPr>
        <w:t>,</w:t>
      </w:r>
      <w:r w:rsidR="00EB1F4B" w:rsidRPr="00EB1F4B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EB1F4B">
        <w:rPr>
          <w:rFonts w:asciiTheme="minorHAnsi" w:eastAsia="Times New Roman" w:hAnsiTheme="minorHAnsi" w:cstheme="minorHAnsi"/>
          <w:szCs w:val="24"/>
          <w:lang w:eastAsia="es-AR"/>
        </w:rPr>
        <w:t>Brasil, Canadá</w:t>
      </w:r>
      <w:r w:rsidR="00EB1F4B">
        <w:rPr>
          <w:rFonts w:asciiTheme="minorHAnsi" w:eastAsia="Times New Roman" w:hAnsiTheme="minorHAnsi" w:cstheme="minorHAnsi"/>
          <w:szCs w:val="24"/>
          <w:lang w:eastAsia="es-AR"/>
        </w:rPr>
        <w:t xml:space="preserve">, </w:t>
      </w:r>
      <w:r w:rsidR="00EB1F4B">
        <w:rPr>
          <w:rFonts w:asciiTheme="minorHAnsi" w:eastAsia="Times New Roman" w:hAnsiTheme="minorHAnsi" w:cstheme="minorHAnsi"/>
          <w:szCs w:val="24"/>
          <w:lang w:eastAsia="es-AR"/>
        </w:rPr>
        <w:t>Chile</w:t>
      </w:r>
      <w:r w:rsidR="00EB1F4B">
        <w:rPr>
          <w:rFonts w:asciiTheme="minorHAnsi" w:eastAsia="Times New Roman" w:hAnsiTheme="minorHAnsi" w:cstheme="minorHAnsi"/>
          <w:szCs w:val="24"/>
          <w:lang w:eastAsia="es-AR"/>
        </w:rPr>
        <w:t xml:space="preserve">, </w:t>
      </w:r>
      <w:r w:rsidR="00EB1F4B">
        <w:rPr>
          <w:rFonts w:asciiTheme="minorHAnsi" w:eastAsia="Times New Roman" w:hAnsiTheme="minorHAnsi" w:cstheme="minorHAnsi"/>
          <w:szCs w:val="24"/>
          <w:lang w:eastAsia="es-AR"/>
        </w:rPr>
        <w:t>Estados Unidos</w:t>
      </w:r>
      <w:r w:rsidR="00EB1F4B">
        <w:rPr>
          <w:rFonts w:asciiTheme="minorHAnsi" w:eastAsia="Times New Roman" w:hAnsiTheme="minorHAnsi" w:cstheme="minorHAnsi"/>
          <w:szCs w:val="24"/>
          <w:lang w:eastAsia="es-AR"/>
        </w:rPr>
        <w:t>, Etiopía</w:t>
      </w:r>
      <w:r w:rsidR="00EB1F4B">
        <w:rPr>
          <w:rFonts w:asciiTheme="minorHAnsi" w:eastAsia="Times New Roman" w:hAnsiTheme="minorHAnsi" w:cstheme="minorHAnsi"/>
          <w:szCs w:val="24"/>
          <w:lang w:eastAsia="es-AR"/>
        </w:rPr>
        <w:t>, Italia</w:t>
      </w:r>
      <w:r w:rsidR="00EB1F4B">
        <w:rPr>
          <w:rFonts w:asciiTheme="minorHAnsi" w:eastAsia="Times New Roman" w:hAnsiTheme="minorHAnsi" w:cstheme="minorHAnsi"/>
          <w:szCs w:val="24"/>
          <w:lang w:eastAsia="es-AR"/>
        </w:rPr>
        <w:t>,</w:t>
      </w:r>
      <w:r w:rsidR="00EB1F4B" w:rsidRPr="00EB1F4B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EB1F4B">
        <w:rPr>
          <w:rFonts w:asciiTheme="minorHAnsi" w:eastAsia="Times New Roman" w:hAnsiTheme="minorHAnsi" w:cstheme="minorHAnsi"/>
          <w:szCs w:val="24"/>
          <w:lang w:eastAsia="es-AR"/>
        </w:rPr>
        <w:t>Nigeria</w:t>
      </w:r>
      <w:r w:rsidR="00EB1F4B">
        <w:rPr>
          <w:rFonts w:asciiTheme="minorHAnsi" w:eastAsia="Times New Roman" w:hAnsiTheme="minorHAnsi" w:cstheme="minorHAnsi"/>
          <w:szCs w:val="24"/>
          <w:lang w:eastAsia="es-AR"/>
        </w:rPr>
        <w:t xml:space="preserve">, </w:t>
      </w:r>
      <w:r w:rsidR="00EB1F4B">
        <w:rPr>
          <w:rFonts w:asciiTheme="minorHAnsi" w:eastAsia="Times New Roman" w:hAnsiTheme="minorHAnsi" w:cstheme="minorHAnsi"/>
          <w:szCs w:val="24"/>
          <w:lang w:eastAsia="es-AR"/>
        </w:rPr>
        <w:t>República Checa</w:t>
      </w:r>
      <w:r w:rsidR="00EB1F4B">
        <w:rPr>
          <w:rFonts w:asciiTheme="minorHAnsi" w:eastAsia="Times New Roman" w:hAnsiTheme="minorHAnsi" w:cstheme="minorHAnsi"/>
          <w:szCs w:val="24"/>
          <w:lang w:eastAsia="es-AR"/>
        </w:rPr>
        <w:t xml:space="preserve">, </w:t>
      </w:r>
      <w:r w:rsidR="00EB1F4B">
        <w:rPr>
          <w:rFonts w:asciiTheme="minorHAnsi" w:eastAsia="Times New Roman" w:hAnsiTheme="minorHAnsi" w:cstheme="minorHAnsi"/>
          <w:szCs w:val="24"/>
          <w:lang w:eastAsia="es-AR"/>
        </w:rPr>
        <w:t>Rusia</w:t>
      </w:r>
      <w:r w:rsidR="00EB1F4B">
        <w:rPr>
          <w:rFonts w:asciiTheme="minorHAnsi" w:eastAsia="Times New Roman" w:hAnsiTheme="minorHAnsi" w:cstheme="minorHAnsi"/>
          <w:szCs w:val="24"/>
          <w:lang w:eastAsia="es-AR"/>
        </w:rPr>
        <w:t xml:space="preserve"> y </w:t>
      </w:r>
      <w:r w:rsidR="006944BA">
        <w:rPr>
          <w:rFonts w:asciiTheme="minorHAnsi" w:eastAsia="Times New Roman" w:hAnsiTheme="minorHAnsi" w:cstheme="minorHAnsi"/>
          <w:szCs w:val="24"/>
          <w:lang w:eastAsia="es-AR"/>
        </w:rPr>
        <w:t>Uruguay</w:t>
      </w:r>
      <w:r w:rsidR="00EB1F4B">
        <w:rPr>
          <w:rFonts w:asciiTheme="minorHAnsi" w:eastAsia="Times New Roman" w:hAnsiTheme="minorHAnsi" w:cstheme="minorHAnsi"/>
          <w:szCs w:val="24"/>
          <w:lang w:eastAsia="es-AR"/>
        </w:rPr>
        <w:t xml:space="preserve">. </w:t>
      </w:r>
      <w:r w:rsidR="006944BA">
        <w:rPr>
          <w:rFonts w:asciiTheme="minorHAnsi" w:eastAsia="Times New Roman" w:hAnsiTheme="minorHAnsi" w:cstheme="minorHAnsi"/>
          <w:szCs w:val="24"/>
          <w:lang w:eastAsia="es-AR"/>
        </w:rPr>
        <w:t xml:space="preserve">A diferencia de otras ediciones, hubo una </w:t>
      </w:r>
      <w:r w:rsidR="000A05C6">
        <w:rPr>
          <w:rFonts w:asciiTheme="minorHAnsi" w:eastAsia="Times New Roman" w:hAnsiTheme="minorHAnsi" w:cstheme="minorHAnsi"/>
          <w:szCs w:val="24"/>
          <w:lang w:eastAsia="es-AR"/>
        </w:rPr>
        <w:t>gran presencia de compradores de África.</w:t>
      </w:r>
    </w:p>
    <w:p w:rsidR="004E0F95" w:rsidRPr="004E0F95" w:rsidRDefault="004E0F95" w:rsidP="004E0F95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672B39" w:rsidRPr="0035689C" w:rsidRDefault="00672B39" w:rsidP="00672B39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Mayor información en: </w:t>
      </w:r>
      <w:hyperlink r:id="rId7" w:history="1">
        <w:r w:rsidRPr="00F93A51">
          <w:rPr>
            <w:rStyle w:val="Hipervnculo"/>
            <w:rFonts w:asciiTheme="minorHAnsi" w:eastAsia="Times New Roman" w:hAnsiTheme="minorHAnsi" w:cstheme="minorHAnsi"/>
            <w:szCs w:val="24"/>
            <w:lang w:eastAsia="es-AR"/>
          </w:rPr>
          <w:t>www.expoagro.com.ar</w:t>
        </w:r>
      </w:hyperlink>
      <w:r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sectPr w:rsidR="00672B39" w:rsidRPr="0035689C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580" w:rsidRDefault="009F1580" w:rsidP="007E04F5">
      <w:r>
        <w:separator/>
      </w:r>
    </w:p>
  </w:endnote>
  <w:endnote w:type="continuationSeparator" w:id="0">
    <w:p w:rsidR="009F1580" w:rsidRDefault="009F1580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580" w:rsidRDefault="009F1580" w:rsidP="007E04F5">
      <w:r>
        <w:separator/>
      </w:r>
    </w:p>
  </w:footnote>
  <w:footnote w:type="continuationSeparator" w:id="0">
    <w:p w:rsidR="009F1580" w:rsidRDefault="009F1580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A05C6"/>
    <w:rsid w:val="000D748B"/>
    <w:rsid w:val="000F6684"/>
    <w:rsid w:val="00103327"/>
    <w:rsid w:val="0017731D"/>
    <w:rsid w:val="001D201F"/>
    <w:rsid w:val="00212FC6"/>
    <w:rsid w:val="00253237"/>
    <w:rsid w:val="0034072F"/>
    <w:rsid w:val="0035689C"/>
    <w:rsid w:val="003A53A0"/>
    <w:rsid w:val="00431E16"/>
    <w:rsid w:val="0044497B"/>
    <w:rsid w:val="00465620"/>
    <w:rsid w:val="004743F2"/>
    <w:rsid w:val="00496306"/>
    <w:rsid w:val="004B69F3"/>
    <w:rsid w:val="004E0F95"/>
    <w:rsid w:val="005713CE"/>
    <w:rsid w:val="00616C7B"/>
    <w:rsid w:val="00641E9D"/>
    <w:rsid w:val="00672B39"/>
    <w:rsid w:val="006927E2"/>
    <w:rsid w:val="006944BA"/>
    <w:rsid w:val="00695F85"/>
    <w:rsid w:val="006C7371"/>
    <w:rsid w:val="006E2E94"/>
    <w:rsid w:val="0072143F"/>
    <w:rsid w:val="00765B6B"/>
    <w:rsid w:val="007739EA"/>
    <w:rsid w:val="0079717C"/>
    <w:rsid w:val="007A04EE"/>
    <w:rsid w:val="007E04F5"/>
    <w:rsid w:val="007F3C7D"/>
    <w:rsid w:val="0086459A"/>
    <w:rsid w:val="008A1D1C"/>
    <w:rsid w:val="008E2827"/>
    <w:rsid w:val="00981670"/>
    <w:rsid w:val="009F1580"/>
    <w:rsid w:val="00AA66EA"/>
    <w:rsid w:val="00AE50ED"/>
    <w:rsid w:val="00AF5A4A"/>
    <w:rsid w:val="00B81BA1"/>
    <w:rsid w:val="00B8380F"/>
    <w:rsid w:val="00C14A32"/>
    <w:rsid w:val="00C1723D"/>
    <w:rsid w:val="00D1466A"/>
    <w:rsid w:val="00D4781F"/>
    <w:rsid w:val="00E91A13"/>
    <w:rsid w:val="00EB1F4B"/>
    <w:rsid w:val="00EF3221"/>
    <w:rsid w:val="00F01A35"/>
    <w:rsid w:val="00F15789"/>
    <w:rsid w:val="00F736C8"/>
    <w:rsid w:val="00F9124C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632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eventos</cp:lastModifiedBy>
  <cp:revision>4</cp:revision>
  <dcterms:created xsi:type="dcterms:W3CDTF">2019-03-15T17:18:00Z</dcterms:created>
  <dcterms:modified xsi:type="dcterms:W3CDTF">2019-03-15T18:19:00Z</dcterms:modified>
</cp:coreProperties>
</file>