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14" w:rsidRPr="00CD6C14" w:rsidRDefault="00E91A13" w:rsidP="00CD6C14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 w:rsidRPr="0035689C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</w:p>
    <w:p w:rsidR="00624AC6" w:rsidRPr="00624AC6" w:rsidRDefault="00F506F3" w:rsidP="00624AC6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</w:pPr>
      <w:r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  <w:t>Expoagro: “Un puente entre el campo argentino y el mundo”</w:t>
      </w:r>
    </w:p>
    <w:p w:rsidR="00525789" w:rsidRDefault="00525789" w:rsidP="007A139B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F20F04" w:rsidRPr="00F20F04" w:rsidRDefault="00043900" w:rsidP="00F20F04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i/>
          <w:szCs w:val="24"/>
          <w:lang w:eastAsia="es-AR"/>
        </w:rPr>
      </w:pPr>
      <w:r>
        <w:rPr>
          <w:rFonts w:asciiTheme="minorHAnsi" w:eastAsia="Times New Roman" w:hAnsiTheme="minorHAnsi" w:cstheme="minorHAnsi"/>
          <w:i/>
          <w:szCs w:val="24"/>
          <w:lang w:eastAsia="es-AR"/>
        </w:rPr>
        <w:t>La S</w:t>
      </w:r>
      <w:r w:rsidR="00F20F04" w:rsidRPr="00F20F04">
        <w:rPr>
          <w:rFonts w:asciiTheme="minorHAnsi" w:eastAsia="Times New Roman" w:hAnsiTheme="minorHAnsi" w:cstheme="minorHAnsi"/>
          <w:i/>
          <w:szCs w:val="24"/>
          <w:lang w:eastAsia="es-AR"/>
        </w:rPr>
        <w:t xml:space="preserve">ecretaría de Agroindustria junto a los organismos descentralizados se </w:t>
      </w:r>
      <w:proofErr w:type="gramStart"/>
      <w:r w:rsidR="00F20F04" w:rsidRPr="00F20F04">
        <w:rPr>
          <w:rFonts w:asciiTheme="minorHAnsi" w:eastAsia="Times New Roman" w:hAnsiTheme="minorHAnsi" w:cstheme="minorHAnsi"/>
          <w:i/>
          <w:szCs w:val="24"/>
          <w:lang w:eastAsia="es-AR"/>
        </w:rPr>
        <w:t>preparan</w:t>
      </w:r>
      <w:proofErr w:type="gramEnd"/>
      <w:r w:rsidR="00F20F04" w:rsidRPr="00F20F04">
        <w:rPr>
          <w:rFonts w:asciiTheme="minorHAnsi" w:eastAsia="Times New Roman" w:hAnsiTheme="minorHAnsi" w:cstheme="minorHAnsi"/>
          <w:i/>
          <w:szCs w:val="24"/>
          <w:lang w:eastAsia="es-AR"/>
        </w:rPr>
        <w:t xml:space="preserve"> con una agenda recargada para Expoagro.</w:t>
      </w:r>
    </w:p>
    <w:p w:rsidR="00F20F04" w:rsidRDefault="00F20F04" w:rsidP="00F20F04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szCs w:val="24"/>
          <w:lang w:eastAsia="es-AR"/>
        </w:rPr>
      </w:pPr>
    </w:p>
    <w:p w:rsidR="007A139B" w:rsidRDefault="00464B7E" w:rsidP="007A139B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>D</w:t>
      </w:r>
      <w:r w:rsidR="00607E12">
        <w:rPr>
          <w:rFonts w:asciiTheme="minorHAnsi" w:eastAsia="Times New Roman" w:hAnsiTheme="minorHAnsi" w:cstheme="minorHAnsi"/>
          <w:szCs w:val="24"/>
          <w:lang w:eastAsia="es-AR"/>
        </w:rPr>
        <w:t>esde el año</w:t>
      </w:r>
      <w:r w:rsidR="007A139B" w:rsidRPr="00CD6C14">
        <w:rPr>
          <w:rFonts w:asciiTheme="minorHAnsi" w:eastAsia="Times New Roman" w:hAnsiTheme="minorHAnsi" w:cstheme="minorHAnsi"/>
          <w:szCs w:val="24"/>
          <w:lang w:eastAsia="es-AR"/>
        </w:rPr>
        <w:t xml:space="preserve"> 2016</w:t>
      </w:r>
      <w:r w:rsidR="00607E12">
        <w:rPr>
          <w:rFonts w:asciiTheme="minorHAnsi" w:eastAsia="Times New Roman" w:hAnsiTheme="minorHAnsi" w:cstheme="minorHAnsi"/>
          <w:szCs w:val="24"/>
          <w:lang w:eastAsia="es-AR"/>
        </w:rPr>
        <w:t xml:space="preserve"> que</w:t>
      </w:r>
      <w:r w:rsidR="00043900">
        <w:rPr>
          <w:rFonts w:asciiTheme="minorHAnsi" w:eastAsia="Times New Roman" w:hAnsiTheme="minorHAnsi" w:cstheme="minorHAnsi"/>
          <w:szCs w:val="24"/>
          <w:lang w:eastAsia="es-AR"/>
        </w:rPr>
        <w:t xml:space="preserve"> la S</w:t>
      </w:r>
      <w:r w:rsidR="00CD6C14" w:rsidRPr="00CD6C14">
        <w:rPr>
          <w:rFonts w:asciiTheme="minorHAnsi" w:eastAsia="Times New Roman" w:hAnsiTheme="minorHAnsi" w:cstheme="minorHAnsi"/>
          <w:szCs w:val="24"/>
          <w:lang w:eastAsia="es-AR"/>
        </w:rPr>
        <w:t>ecretar</w:t>
      </w:r>
      <w:r>
        <w:rPr>
          <w:rFonts w:asciiTheme="minorHAnsi" w:eastAsia="Times New Roman" w:hAnsiTheme="minorHAnsi" w:cstheme="minorHAnsi"/>
          <w:szCs w:val="24"/>
          <w:lang w:eastAsia="es-AR"/>
        </w:rPr>
        <w:t>í</w:t>
      </w:r>
      <w:r w:rsidR="00CD6C14" w:rsidRPr="00CD6C14">
        <w:rPr>
          <w:rFonts w:asciiTheme="minorHAnsi" w:eastAsia="Times New Roman" w:hAnsiTheme="minorHAnsi" w:cstheme="minorHAnsi"/>
          <w:szCs w:val="24"/>
          <w:lang w:eastAsia="es-AR"/>
        </w:rPr>
        <w:t>a de Gob</w:t>
      </w:r>
      <w:r w:rsidR="00043900">
        <w:rPr>
          <w:rFonts w:asciiTheme="minorHAnsi" w:eastAsia="Times New Roman" w:hAnsiTheme="minorHAnsi" w:cstheme="minorHAnsi"/>
          <w:szCs w:val="24"/>
          <w:lang w:eastAsia="es-AR"/>
        </w:rPr>
        <w:t xml:space="preserve">ierno de Agroindustria pisa fuerte </w:t>
      </w:r>
      <w:r w:rsidR="00CD6C14" w:rsidRPr="00CD6C14">
        <w:rPr>
          <w:rFonts w:asciiTheme="minorHAnsi" w:eastAsia="Times New Roman" w:hAnsiTheme="minorHAnsi" w:cstheme="minorHAnsi"/>
          <w:szCs w:val="24"/>
          <w:lang w:eastAsia="es-AR"/>
        </w:rPr>
        <w:t xml:space="preserve">en Expoagro, porque es una gran vidriera de exposición y visualización de las innovaciones del sector, y uno de los lugares por excelencia para estar cerca del productor. </w:t>
      </w:r>
      <w:r w:rsidR="00BF0020">
        <w:rPr>
          <w:rFonts w:asciiTheme="minorHAnsi" w:eastAsia="Times New Roman" w:hAnsiTheme="minorHAnsi" w:cstheme="minorHAnsi"/>
          <w:szCs w:val="24"/>
          <w:lang w:eastAsia="es-AR"/>
        </w:rPr>
        <w:t>Al respecto, desde la cartera agroindustrial afirman que “e</w:t>
      </w:r>
      <w:r w:rsidR="009D539F">
        <w:rPr>
          <w:rFonts w:asciiTheme="minorHAnsi" w:eastAsia="Times New Roman" w:hAnsiTheme="minorHAnsi" w:cstheme="minorHAnsi"/>
          <w:szCs w:val="24"/>
          <w:lang w:eastAsia="es-AR"/>
        </w:rPr>
        <w:t>l campo es federalismo, producción y por ende,</w:t>
      </w:r>
      <w:r w:rsidR="007A139B" w:rsidRPr="00CD6C14">
        <w:rPr>
          <w:rFonts w:asciiTheme="minorHAnsi" w:eastAsia="Times New Roman" w:hAnsiTheme="minorHAnsi" w:cstheme="minorHAnsi"/>
          <w:szCs w:val="24"/>
          <w:lang w:eastAsia="es-AR"/>
        </w:rPr>
        <w:t xml:space="preserve"> también es generador de fuentes de trabajo y de arraigo territorial, y por eso consideramos fundamental estar presentes como Estado a</w:t>
      </w:r>
      <w:r w:rsidR="007A139B">
        <w:rPr>
          <w:rFonts w:asciiTheme="minorHAnsi" w:eastAsia="Times New Roman" w:hAnsiTheme="minorHAnsi" w:cstheme="minorHAnsi"/>
          <w:szCs w:val="24"/>
          <w:lang w:eastAsia="es-AR"/>
        </w:rPr>
        <w:t>co</w:t>
      </w:r>
      <w:r w:rsidR="00BF0020">
        <w:rPr>
          <w:rFonts w:asciiTheme="minorHAnsi" w:eastAsia="Times New Roman" w:hAnsiTheme="minorHAnsi" w:cstheme="minorHAnsi"/>
          <w:szCs w:val="24"/>
          <w:lang w:eastAsia="es-AR"/>
        </w:rPr>
        <w:t>mpañando al sector productivo”.</w:t>
      </w:r>
    </w:p>
    <w:p w:rsidR="00043900" w:rsidRDefault="00043900" w:rsidP="007A139B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607E12" w:rsidRDefault="009D539F" w:rsidP="00607E12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 xml:space="preserve">Palpitando </w:t>
      </w:r>
      <w:r w:rsidR="00607E12">
        <w:rPr>
          <w:rFonts w:asciiTheme="minorHAnsi" w:eastAsia="Times New Roman" w:hAnsiTheme="minorHAnsi" w:cstheme="minorHAnsi"/>
          <w:szCs w:val="24"/>
          <w:lang w:eastAsia="es-AR"/>
        </w:rPr>
        <w:t>una nueva edición</w:t>
      </w:r>
      <w:r w:rsidR="00043900">
        <w:rPr>
          <w:rFonts w:asciiTheme="minorHAnsi" w:eastAsia="Times New Roman" w:hAnsiTheme="minorHAnsi" w:cstheme="minorHAnsi"/>
          <w:szCs w:val="24"/>
          <w:lang w:eastAsia="es-AR"/>
        </w:rPr>
        <w:t xml:space="preserve"> de Expoagro</w:t>
      </w:r>
      <w:r w:rsidR="00607E12">
        <w:rPr>
          <w:rFonts w:asciiTheme="minorHAnsi" w:eastAsia="Times New Roman" w:hAnsiTheme="minorHAnsi" w:cstheme="minorHAnsi"/>
          <w:szCs w:val="24"/>
          <w:lang w:eastAsia="es-AR"/>
        </w:rPr>
        <w:t xml:space="preserve">, el secretario de </w:t>
      </w:r>
      <w:r w:rsidR="00464B7E">
        <w:rPr>
          <w:rFonts w:asciiTheme="minorHAnsi" w:eastAsia="Times New Roman" w:hAnsiTheme="minorHAnsi" w:cstheme="minorHAnsi"/>
          <w:szCs w:val="24"/>
          <w:lang w:eastAsia="es-AR"/>
        </w:rPr>
        <w:t xml:space="preserve">Gobierno de </w:t>
      </w:r>
      <w:r w:rsidR="00607E12">
        <w:rPr>
          <w:rFonts w:asciiTheme="minorHAnsi" w:eastAsia="Times New Roman" w:hAnsiTheme="minorHAnsi" w:cstheme="minorHAnsi"/>
          <w:szCs w:val="24"/>
          <w:lang w:eastAsia="es-AR"/>
        </w:rPr>
        <w:t>Agroindustria, Luis Miguel Etchevehere enfatiza: “La a</w:t>
      </w:r>
      <w:r w:rsidR="00607E12" w:rsidRPr="00607E12">
        <w:rPr>
          <w:rFonts w:asciiTheme="minorHAnsi" w:eastAsia="Times New Roman" w:hAnsiTheme="minorHAnsi" w:cstheme="minorHAnsi"/>
          <w:szCs w:val="24"/>
          <w:lang w:eastAsia="es-AR"/>
        </w:rPr>
        <w:t>groindustria argentina es el motor de la economía, queremos que las góndolas de todos los supermercados del mundo tengan nuestros productos, y que sean reconocidos por la c</w:t>
      </w:r>
      <w:r w:rsidR="00607E12">
        <w:rPr>
          <w:rFonts w:asciiTheme="minorHAnsi" w:eastAsia="Times New Roman" w:hAnsiTheme="minorHAnsi" w:cstheme="minorHAnsi"/>
          <w:szCs w:val="24"/>
          <w:lang w:eastAsia="es-AR"/>
        </w:rPr>
        <w:t>alidad que nos diferencia”, y asegura: “</w:t>
      </w:r>
      <w:r w:rsidR="00607E12" w:rsidRPr="00607E12">
        <w:rPr>
          <w:rFonts w:asciiTheme="minorHAnsi" w:eastAsia="Times New Roman" w:hAnsiTheme="minorHAnsi" w:cstheme="minorHAnsi"/>
          <w:szCs w:val="24"/>
          <w:lang w:eastAsia="es-AR"/>
        </w:rPr>
        <w:t>Expoagro sin dudas es un puente entre el campo argentino y el mundo, porque nos conecta con las innovaciones, con los alcances de las tecnologías que necesitamos para seguir p</w:t>
      </w:r>
      <w:r w:rsidR="00607E12">
        <w:rPr>
          <w:rFonts w:asciiTheme="minorHAnsi" w:eastAsia="Times New Roman" w:hAnsiTheme="minorHAnsi" w:cstheme="minorHAnsi"/>
          <w:szCs w:val="24"/>
          <w:lang w:eastAsia="es-AR"/>
        </w:rPr>
        <w:t>romoviendo a todas las cadenas”.</w:t>
      </w:r>
    </w:p>
    <w:p w:rsidR="00607E12" w:rsidRDefault="00607E12" w:rsidP="00607E12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607E12" w:rsidRPr="00607E12" w:rsidRDefault="005226F0" w:rsidP="00607E12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>Edición tras edición</w:t>
      </w:r>
      <w:r w:rsidR="009D539F">
        <w:rPr>
          <w:rFonts w:asciiTheme="minorHAnsi" w:eastAsia="Times New Roman" w:hAnsiTheme="minorHAnsi" w:cstheme="minorHAnsi"/>
          <w:szCs w:val="24"/>
          <w:lang w:eastAsia="es-AR"/>
        </w:rPr>
        <w:t>, la muestra agroindustrial</w:t>
      </w:r>
      <w:r w:rsidR="00F20F04">
        <w:rPr>
          <w:rFonts w:asciiTheme="minorHAnsi" w:eastAsia="Times New Roman" w:hAnsiTheme="minorHAnsi" w:cstheme="minorHAnsi"/>
          <w:szCs w:val="24"/>
          <w:lang w:eastAsia="es-AR"/>
        </w:rPr>
        <w:t xml:space="preserve"> se convierte en una ventana hacia el mundo. </w:t>
      </w:r>
      <w:r w:rsidR="009D539F">
        <w:rPr>
          <w:rFonts w:asciiTheme="minorHAnsi" w:eastAsia="Times New Roman" w:hAnsiTheme="minorHAnsi" w:cstheme="minorHAnsi"/>
          <w:szCs w:val="24"/>
          <w:lang w:eastAsia="es-AR"/>
        </w:rPr>
        <w:t>Tan es así, que e</w:t>
      </w:r>
      <w:r w:rsidR="00F20F04">
        <w:rPr>
          <w:rFonts w:asciiTheme="minorHAnsi" w:eastAsia="Times New Roman" w:hAnsiTheme="minorHAnsi" w:cstheme="minorHAnsi"/>
          <w:szCs w:val="24"/>
          <w:lang w:eastAsia="es-AR"/>
        </w:rPr>
        <w:t xml:space="preserve">l año pasado, </w:t>
      </w:r>
      <w:r w:rsidR="00043900">
        <w:rPr>
          <w:rFonts w:asciiTheme="minorHAnsi" w:eastAsia="Times New Roman" w:hAnsiTheme="minorHAnsi" w:cstheme="minorHAnsi"/>
          <w:szCs w:val="24"/>
          <w:lang w:eastAsia="es-AR"/>
        </w:rPr>
        <w:t>150 delegados agrícolas de los 19 países que integran el</w:t>
      </w:r>
      <w:r w:rsidR="00F20F04">
        <w:rPr>
          <w:rFonts w:asciiTheme="minorHAnsi" w:eastAsia="Times New Roman" w:hAnsiTheme="minorHAnsi" w:cstheme="minorHAnsi"/>
          <w:szCs w:val="24"/>
          <w:lang w:eastAsia="es-AR"/>
        </w:rPr>
        <w:t xml:space="preserve"> G20 recorrieron l</w:t>
      </w:r>
      <w:r>
        <w:rPr>
          <w:rFonts w:asciiTheme="minorHAnsi" w:eastAsia="Times New Roman" w:hAnsiTheme="minorHAnsi" w:cstheme="minorHAnsi"/>
          <w:szCs w:val="24"/>
          <w:lang w:eastAsia="es-AR"/>
        </w:rPr>
        <w:t>a megamuestra, y en esta oportunidad</w:t>
      </w:r>
      <w:r w:rsidR="00F20F04">
        <w:rPr>
          <w:rFonts w:asciiTheme="minorHAnsi" w:eastAsia="Times New Roman" w:hAnsiTheme="minorHAnsi" w:cstheme="minorHAnsi"/>
          <w:szCs w:val="24"/>
          <w:lang w:eastAsia="es-AR"/>
        </w:rPr>
        <w:t xml:space="preserve">, </w:t>
      </w:r>
      <w:r w:rsidR="00043900">
        <w:rPr>
          <w:rFonts w:asciiTheme="minorHAnsi" w:eastAsia="Times New Roman" w:hAnsiTheme="minorHAnsi" w:cstheme="minorHAnsi"/>
          <w:szCs w:val="24"/>
          <w:lang w:eastAsia="es-AR"/>
        </w:rPr>
        <w:t>la Secretaría acompañará</w:t>
      </w:r>
      <w:r w:rsidR="00F20F04" w:rsidRPr="00CD6C14">
        <w:rPr>
          <w:rFonts w:asciiTheme="minorHAnsi" w:eastAsia="Times New Roman" w:hAnsiTheme="minorHAnsi" w:cstheme="minorHAnsi"/>
          <w:szCs w:val="24"/>
          <w:lang w:eastAsia="es-AR"/>
        </w:rPr>
        <w:t xml:space="preserve"> a una comitiva de la Organización para la Cooperación y el</w:t>
      </w:r>
      <w:r w:rsidR="00F20F04">
        <w:rPr>
          <w:rFonts w:asciiTheme="minorHAnsi" w:eastAsia="Times New Roman" w:hAnsiTheme="minorHAnsi" w:cstheme="minorHAnsi"/>
          <w:szCs w:val="24"/>
          <w:lang w:eastAsia="es-AR"/>
        </w:rPr>
        <w:t xml:space="preserve"> Desarrollo Económico (OCDE) </w:t>
      </w:r>
      <w:r w:rsidR="00F20F04" w:rsidRPr="00CD6C14">
        <w:rPr>
          <w:rFonts w:asciiTheme="minorHAnsi" w:eastAsia="Times New Roman" w:hAnsiTheme="minorHAnsi" w:cstheme="minorHAnsi"/>
          <w:szCs w:val="24"/>
          <w:lang w:eastAsia="es-AR"/>
        </w:rPr>
        <w:t xml:space="preserve">a recorrer </w:t>
      </w:r>
      <w:r w:rsidR="00F20F04">
        <w:rPr>
          <w:rFonts w:asciiTheme="minorHAnsi" w:eastAsia="Times New Roman" w:hAnsiTheme="minorHAnsi" w:cstheme="minorHAnsi"/>
          <w:szCs w:val="24"/>
          <w:lang w:eastAsia="es-AR"/>
        </w:rPr>
        <w:t>la exposición</w:t>
      </w:r>
      <w:r w:rsidR="009D539F">
        <w:rPr>
          <w:rFonts w:asciiTheme="minorHAnsi" w:eastAsia="Times New Roman" w:hAnsiTheme="minorHAnsi" w:cstheme="minorHAnsi"/>
          <w:szCs w:val="24"/>
          <w:lang w:eastAsia="es-AR"/>
        </w:rPr>
        <w:t xml:space="preserve">, </w:t>
      </w:r>
      <w:r w:rsidR="00F20F04" w:rsidRPr="00CD6C14">
        <w:rPr>
          <w:rFonts w:asciiTheme="minorHAnsi" w:eastAsia="Times New Roman" w:hAnsiTheme="minorHAnsi" w:cstheme="minorHAnsi"/>
          <w:szCs w:val="24"/>
          <w:lang w:eastAsia="es-AR"/>
        </w:rPr>
        <w:t>par</w:t>
      </w:r>
      <w:r w:rsidR="009D539F">
        <w:rPr>
          <w:rFonts w:asciiTheme="minorHAnsi" w:eastAsia="Times New Roman" w:hAnsiTheme="minorHAnsi" w:cstheme="minorHAnsi"/>
          <w:szCs w:val="24"/>
          <w:lang w:eastAsia="es-AR"/>
        </w:rPr>
        <w:t>ticipar de diversas actividades y apreciar el potencial de la agroindustria argentina.</w:t>
      </w:r>
    </w:p>
    <w:p w:rsidR="00460D1B" w:rsidRDefault="00460D1B" w:rsidP="00CD6C14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CD6C14" w:rsidRPr="00CD6C14" w:rsidRDefault="009D539F" w:rsidP="00CD6C14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>De esta manera, l</w:t>
      </w:r>
      <w:r w:rsidR="00043900">
        <w:rPr>
          <w:rFonts w:asciiTheme="minorHAnsi" w:eastAsia="Times New Roman" w:hAnsiTheme="minorHAnsi" w:cstheme="minorHAnsi"/>
          <w:szCs w:val="24"/>
          <w:lang w:eastAsia="es-AR"/>
        </w:rPr>
        <w:t>a cart</w:t>
      </w:r>
      <w:r>
        <w:rPr>
          <w:rFonts w:asciiTheme="minorHAnsi" w:eastAsia="Times New Roman" w:hAnsiTheme="minorHAnsi" w:cstheme="minorHAnsi"/>
          <w:szCs w:val="24"/>
          <w:lang w:eastAsia="es-AR"/>
        </w:rPr>
        <w:t>era agroindustrial prepara</w:t>
      </w:r>
      <w:r w:rsidR="00F20F04">
        <w:rPr>
          <w:rFonts w:asciiTheme="minorHAnsi" w:eastAsia="Times New Roman" w:hAnsiTheme="minorHAnsi" w:cstheme="minorHAnsi"/>
          <w:szCs w:val="24"/>
          <w:lang w:eastAsia="es-AR"/>
        </w:rPr>
        <w:t xml:space="preserve"> una agenda recargada </w:t>
      </w:r>
      <w:r w:rsidR="00043900">
        <w:rPr>
          <w:rFonts w:asciiTheme="minorHAnsi" w:eastAsia="Times New Roman" w:hAnsiTheme="minorHAnsi" w:cstheme="minorHAnsi"/>
          <w:szCs w:val="24"/>
          <w:lang w:eastAsia="es-AR"/>
        </w:rPr>
        <w:t xml:space="preserve">y variada </w:t>
      </w:r>
      <w:r w:rsidR="00F20F04">
        <w:rPr>
          <w:rFonts w:asciiTheme="minorHAnsi" w:eastAsia="Times New Roman" w:hAnsiTheme="minorHAnsi" w:cstheme="minorHAnsi"/>
          <w:szCs w:val="24"/>
          <w:lang w:eastAsia="es-AR"/>
        </w:rPr>
        <w:t>para la “Capital Nacional de los Agronegocios”</w:t>
      </w:r>
      <w:r>
        <w:rPr>
          <w:rFonts w:asciiTheme="minorHAnsi" w:eastAsia="Times New Roman" w:hAnsiTheme="minorHAnsi" w:cstheme="minorHAnsi"/>
          <w:szCs w:val="24"/>
          <w:lang w:eastAsia="es-AR"/>
        </w:rPr>
        <w:t>. Quienes se acerquen a su stand ubicado</w:t>
      </w:r>
      <w:r w:rsidR="00CD5BB9">
        <w:rPr>
          <w:rFonts w:asciiTheme="minorHAnsi" w:eastAsia="Times New Roman" w:hAnsiTheme="minorHAnsi" w:cstheme="minorHAnsi"/>
          <w:szCs w:val="24"/>
          <w:lang w:eastAsia="es-AR"/>
        </w:rPr>
        <w:t xml:space="preserve"> en los lotes N-40 y P-10 con ingreso por acceso peatonal norte, </w:t>
      </w:r>
      <w:r w:rsidR="00F20F04">
        <w:rPr>
          <w:rFonts w:asciiTheme="minorHAnsi" w:eastAsia="Times New Roman" w:hAnsiTheme="minorHAnsi" w:cstheme="minorHAnsi"/>
          <w:szCs w:val="24"/>
          <w:lang w:eastAsia="es-AR"/>
        </w:rPr>
        <w:t xml:space="preserve">podrán conocer </w:t>
      </w:r>
      <w:r w:rsidR="00CD6C14" w:rsidRPr="00CD6C14">
        <w:rPr>
          <w:rFonts w:asciiTheme="minorHAnsi" w:eastAsia="Times New Roman" w:hAnsiTheme="minorHAnsi" w:cstheme="minorHAnsi"/>
          <w:szCs w:val="24"/>
          <w:lang w:eastAsia="es-AR"/>
        </w:rPr>
        <w:t xml:space="preserve">los avances de las distintas cadenas </w:t>
      </w:r>
      <w:r w:rsidR="00CD5BB9">
        <w:rPr>
          <w:rFonts w:asciiTheme="minorHAnsi" w:eastAsia="Times New Roman" w:hAnsiTheme="minorHAnsi" w:cstheme="minorHAnsi"/>
          <w:szCs w:val="24"/>
          <w:lang w:eastAsia="es-AR"/>
        </w:rPr>
        <w:t>agroind</w:t>
      </w:r>
      <w:r w:rsidR="007A139B">
        <w:rPr>
          <w:rFonts w:asciiTheme="minorHAnsi" w:eastAsia="Times New Roman" w:hAnsiTheme="minorHAnsi" w:cstheme="minorHAnsi"/>
          <w:szCs w:val="24"/>
          <w:lang w:eastAsia="es-AR"/>
        </w:rPr>
        <w:t xml:space="preserve">ustriales, </w:t>
      </w:r>
      <w:r w:rsidR="00CD6C14" w:rsidRPr="00CD6C14">
        <w:rPr>
          <w:rFonts w:asciiTheme="minorHAnsi" w:eastAsia="Times New Roman" w:hAnsiTheme="minorHAnsi" w:cstheme="minorHAnsi"/>
          <w:szCs w:val="24"/>
          <w:lang w:eastAsia="es-AR"/>
        </w:rPr>
        <w:t>las plataformas de SIO Carnes y SIO Granos, la informac</w:t>
      </w:r>
      <w:r w:rsidR="00CD5BB9">
        <w:rPr>
          <w:rFonts w:asciiTheme="minorHAnsi" w:eastAsia="Times New Roman" w:hAnsiTheme="minorHAnsi" w:cstheme="minorHAnsi"/>
          <w:szCs w:val="24"/>
          <w:lang w:eastAsia="es-AR"/>
        </w:rPr>
        <w:t xml:space="preserve">ión de las estimaciones agrícolas, y </w:t>
      </w:r>
      <w:r w:rsidR="00CD6C14" w:rsidRPr="00CD6C14">
        <w:rPr>
          <w:rFonts w:asciiTheme="minorHAnsi" w:eastAsia="Times New Roman" w:hAnsiTheme="minorHAnsi" w:cstheme="minorHAnsi"/>
          <w:szCs w:val="24"/>
          <w:lang w:eastAsia="es-AR"/>
        </w:rPr>
        <w:t>como novedad</w:t>
      </w:r>
      <w:r w:rsidR="00CD5BB9">
        <w:rPr>
          <w:rFonts w:asciiTheme="minorHAnsi" w:eastAsia="Times New Roman" w:hAnsiTheme="minorHAnsi" w:cstheme="minorHAnsi"/>
          <w:szCs w:val="24"/>
          <w:lang w:eastAsia="es-AR"/>
        </w:rPr>
        <w:t>,</w:t>
      </w:r>
      <w:r w:rsidR="00CD6C14" w:rsidRPr="00CD6C14">
        <w:rPr>
          <w:rFonts w:asciiTheme="minorHAnsi" w:eastAsia="Times New Roman" w:hAnsiTheme="minorHAnsi" w:cstheme="minorHAnsi"/>
          <w:szCs w:val="24"/>
          <w:lang w:eastAsia="es-AR"/>
        </w:rPr>
        <w:t xml:space="preserve"> el mapa de riesgo agrícola por el cambio climático recientemente presentado, entre otras propuestas. </w:t>
      </w:r>
    </w:p>
    <w:p w:rsidR="00CD6C14" w:rsidRPr="00CD6C14" w:rsidRDefault="00CD6C14" w:rsidP="00CD6C14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F20F04" w:rsidRDefault="00F20F04" w:rsidP="00CD6C14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>Del 12 al 15 de marzo en el predio estable de San Nicolás (Km 225 RN9)</w:t>
      </w:r>
      <w:r w:rsidR="00525789">
        <w:rPr>
          <w:rFonts w:asciiTheme="minorHAnsi" w:eastAsia="Times New Roman" w:hAnsiTheme="minorHAnsi" w:cstheme="minorHAnsi"/>
          <w:szCs w:val="24"/>
          <w:lang w:eastAsia="es-AR"/>
        </w:rPr>
        <w:t>,</w:t>
      </w:r>
      <w:r w:rsidR="00CD5BB9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 w:rsidR="007A139B">
        <w:rPr>
          <w:rFonts w:asciiTheme="minorHAnsi" w:eastAsia="Times New Roman" w:hAnsiTheme="minorHAnsi" w:cstheme="minorHAnsi"/>
          <w:szCs w:val="24"/>
          <w:lang w:eastAsia="es-AR"/>
        </w:rPr>
        <w:t xml:space="preserve">la Secretaría </w:t>
      </w:r>
      <w:r w:rsidR="009D539F">
        <w:rPr>
          <w:rFonts w:asciiTheme="minorHAnsi" w:eastAsia="Times New Roman" w:hAnsiTheme="minorHAnsi" w:cstheme="minorHAnsi"/>
          <w:szCs w:val="24"/>
          <w:lang w:eastAsia="es-AR"/>
        </w:rPr>
        <w:t xml:space="preserve">que conduce Etchevehere </w:t>
      </w:r>
      <w:r w:rsidR="007A139B">
        <w:rPr>
          <w:rFonts w:asciiTheme="minorHAnsi" w:eastAsia="Times New Roman" w:hAnsiTheme="minorHAnsi" w:cstheme="minorHAnsi"/>
          <w:szCs w:val="24"/>
          <w:lang w:eastAsia="es-AR"/>
        </w:rPr>
        <w:t xml:space="preserve">realizará </w:t>
      </w:r>
      <w:r w:rsidR="00CD6C14" w:rsidRPr="00CD6C14">
        <w:rPr>
          <w:rFonts w:asciiTheme="minorHAnsi" w:eastAsia="Times New Roman" w:hAnsiTheme="minorHAnsi" w:cstheme="minorHAnsi"/>
          <w:szCs w:val="24"/>
          <w:lang w:eastAsia="es-AR"/>
        </w:rPr>
        <w:t xml:space="preserve">actividades y exhibiciones sobre las acciones de la </w:t>
      </w:r>
      <w:r w:rsidR="007A139B">
        <w:rPr>
          <w:rFonts w:asciiTheme="minorHAnsi" w:eastAsia="Times New Roman" w:hAnsiTheme="minorHAnsi" w:cstheme="minorHAnsi"/>
          <w:szCs w:val="24"/>
          <w:lang w:eastAsia="es-AR"/>
        </w:rPr>
        <w:t>actual gestión a partir de los tres ejes de tra</w:t>
      </w:r>
      <w:r w:rsidR="00525789">
        <w:rPr>
          <w:rFonts w:asciiTheme="minorHAnsi" w:eastAsia="Times New Roman" w:hAnsiTheme="minorHAnsi" w:cstheme="minorHAnsi"/>
          <w:szCs w:val="24"/>
          <w:lang w:eastAsia="es-AR"/>
        </w:rPr>
        <w:t>bajo</w:t>
      </w:r>
      <w:r w:rsidR="007A139B">
        <w:rPr>
          <w:rFonts w:asciiTheme="minorHAnsi" w:eastAsia="Times New Roman" w:hAnsiTheme="minorHAnsi" w:cstheme="minorHAnsi"/>
          <w:szCs w:val="24"/>
          <w:lang w:eastAsia="es-AR"/>
        </w:rPr>
        <w:t xml:space="preserve">: competitividad, simplificación de trámites y </w:t>
      </w:r>
      <w:r w:rsidR="00CD6C14" w:rsidRPr="00CD6C14">
        <w:rPr>
          <w:rFonts w:asciiTheme="minorHAnsi" w:eastAsia="Times New Roman" w:hAnsiTheme="minorHAnsi" w:cstheme="minorHAnsi"/>
          <w:szCs w:val="24"/>
          <w:lang w:eastAsia="es-AR"/>
        </w:rPr>
        <w:t xml:space="preserve">apertura de mercados que permiten al sector expresar su potencial de gran importancia para </w:t>
      </w:r>
      <w:r w:rsidR="00743920">
        <w:rPr>
          <w:rFonts w:asciiTheme="minorHAnsi" w:eastAsia="Times New Roman" w:hAnsiTheme="minorHAnsi" w:cstheme="minorHAnsi"/>
          <w:szCs w:val="24"/>
          <w:lang w:eastAsia="es-AR"/>
        </w:rPr>
        <w:t xml:space="preserve">el </w:t>
      </w:r>
      <w:r w:rsidR="00EA4E0C">
        <w:rPr>
          <w:rFonts w:asciiTheme="minorHAnsi" w:eastAsia="Times New Roman" w:hAnsiTheme="minorHAnsi" w:cstheme="minorHAnsi"/>
          <w:szCs w:val="24"/>
          <w:lang w:eastAsia="es-AR"/>
        </w:rPr>
        <w:t xml:space="preserve">país. 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 w:rsidR="00043900">
        <w:rPr>
          <w:rFonts w:asciiTheme="minorHAnsi" w:eastAsia="Times New Roman" w:hAnsiTheme="minorHAnsi" w:cstheme="minorHAnsi"/>
          <w:szCs w:val="24"/>
          <w:lang w:eastAsia="es-AR"/>
        </w:rPr>
        <w:t xml:space="preserve">Allí, </w:t>
      </w:r>
      <w:r w:rsidRPr="00CD6C14">
        <w:rPr>
          <w:rFonts w:asciiTheme="minorHAnsi" w:eastAsia="Times New Roman" w:hAnsiTheme="minorHAnsi" w:cstheme="minorHAnsi"/>
          <w:szCs w:val="24"/>
          <w:lang w:eastAsia="es-AR"/>
        </w:rPr>
        <w:t>estará</w:t>
      </w:r>
      <w:r w:rsidR="00043900">
        <w:rPr>
          <w:rFonts w:asciiTheme="minorHAnsi" w:eastAsia="Times New Roman" w:hAnsiTheme="minorHAnsi" w:cstheme="minorHAnsi"/>
          <w:szCs w:val="24"/>
          <w:lang w:eastAsia="es-AR"/>
        </w:rPr>
        <w:t>n presentes los</w:t>
      </w:r>
      <w:r w:rsidRPr="00CD6C14">
        <w:rPr>
          <w:rFonts w:asciiTheme="minorHAnsi" w:eastAsia="Times New Roman" w:hAnsiTheme="minorHAnsi" w:cstheme="minorHAnsi"/>
          <w:szCs w:val="24"/>
          <w:lang w:eastAsia="es-AR"/>
        </w:rPr>
        <w:t xml:space="preserve"> técnico</w:t>
      </w:r>
      <w:r w:rsidR="00743920">
        <w:rPr>
          <w:rFonts w:asciiTheme="minorHAnsi" w:eastAsia="Times New Roman" w:hAnsiTheme="minorHAnsi" w:cstheme="minorHAnsi"/>
          <w:szCs w:val="24"/>
          <w:lang w:eastAsia="es-AR"/>
        </w:rPr>
        <w:t xml:space="preserve">s de cada área para ofrecer </w:t>
      </w:r>
      <w:r w:rsidRPr="00CD6C14">
        <w:rPr>
          <w:rFonts w:asciiTheme="minorHAnsi" w:eastAsia="Times New Roman" w:hAnsiTheme="minorHAnsi" w:cstheme="minorHAnsi"/>
          <w:szCs w:val="24"/>
          <w:lang w:eastAsia="es-AR"/>
        </w:rPr>
        <w:t>respuestas e información para todo el público que se acerque a la parcela institucional.</w:t>
      </w:r>
    </w:p>
    <w:p w:rsidR="00F20F04" w:rsidRDefault="00F20F04" w:rsidP="00CD6C14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CD6C14" w:rsidRPr="00CD6C14" w:rsidRDefault="00743920" w:rsidP="00CD6C14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>Asimismo, a</w:t>
      </w:r>
      <w:r w:rsidR="00CD6C14" w:rsidRPr="00CD6C14">
        <w:rPr>
          <w:rFonts w:asciiTheme="minorHAnsi" w:eastAsia="Times New Roman" w:hAnsiTheme="minorHAnsi" w:cstheme="minorHAnsi"/>
          <w:szCs w:val="24"/>
          <w:lang w:eastAsia="es-AR"/>
        </w:rPr>
        <w:t>nte la demanda constante y creciente de alimentos</w:t>
      </w:r>
      <w:r w:rsidR="00525789">
        <w:rPr>
          <w:rFonts w:asciiTheme="minorHAnsi" w:eastAsia="Times New Roman" w:hAnsiTheme="minorHAnsi" w:cstheme="minorHAnsi"/>
          <w:szCs w:val="24"/>
          <w:lang w:eastAsia="es-AR"/>
        </w:rPr>
        <w:t>,</w:t>
      </w:r>
      <w:r w:rsidR="00CD6C14" w:rsidRPr="00CD6C14">
        <w:rPr>
          <w:rFonts w:asciiTheme="minorHAnsi" w:eastAsia="Times New Roman" w:hAnsiTheme="minorHAnsi" w:cstheme="minorHAnsi"/>
          <w:szCs w:val="24"/>
          <w:lang w:eastAsia="es-AR"/>
        </w:rPr>
        <w:t xml:space="preserve"> las Buenas Prácticas Agrícolas 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(BPA) </w:t>
      </w:r>
      <w:r w:rsidR="00CD6C14" w:rsidRPr="00CD6C14">
        <w:rPr>
          <w:rFonts w:asciiTheme="minorHAnsi" w:eastAsia="Times New Roman" w:hAnsiTheme="minorHAnsi" w:cstheme="minorHAnsi"/>
          <w:szCs w:val="24"/>
          <w:lang w:eastAsia="es-AR"/>
        </w:rPr>
        <w:t>tienen un protagonismo cada vez mayor para consol</w:t>
      </w:r>
      <w:r>
        <w:rPr>
          <w:rFonts w:asciiTheme="minorHAnsi" w:eastAsia="Times New Roman" w:hAnsiTheme="minorHAnsi" w:cstheme="minorHAnsi"/>
          <w:szCs w:val="24"/>
          <w:lang w:eastAsia="es-AR"/>
        </w:rPr>
        <w:t>idar una producción sostenible, e</w:t>
      </w:r>
      <w:r w:rsidR="00CD6C14" w:rsidRPr="00CD6C14">
        <w:rPr>
          <w:rFonts w:asciiTheme="minorHAnsi" w:eastAsia="Times New Roman" w:hAnsiTheme="minorHAnsi" w:cstheme="minorHAnsi"/>
          <w:szCs w:val="24"/>
          <w:lang w:eastAsia="es-AR"/>
        </w:rPr>
        <w:t>s por ello que junto a productores e instituciones habrá demostraciones y actividades e</w:t>
      </w:r>
      <w:r w:rsidR="00F20F04">
        <w:rPr>
          <w:rFonts w:asciiTheme="minorHAnsi" w:eastAsia="Times New Roman" w:hAnsiTheme="minorHAnsi" w:cstheme="minorHAnsi"/>
          <w:szCs w:val="24"/>
          <w:lang w:eastAsia="es-AR"/>
        </w:rPr>
        <w:t>n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 un espacio dedicado a las BPA. También </w:t>
      </w:r>
      <w:r w:rsidR="00464B7E">
        <w:rPr>
          <w:rFonts w:asciiTheme="minorHAnsi" w:eastAsia="Times New Roman" w:hAnsiTheme="minorHAnsi" w:cstheme="minorHAnsi"/>
          <w:szCs w:val="24"/>
          <w:lang w:eastAsia="es-AR"/>
        </w:rPr>
        <w:t xml:space="preserve">tendrá </w:t>
      </w:r>
      <w:r w:rsidR="00CD6C14" w:rsidRPr="00CD6C14">
        <w:rPr>
          <w:rFonts w:asciiTheme="minorHAnsi" w:eastAsia="Times New Roman" w:hAnsiTheme="minorHAnsi" w:cstheme="minorHAnsi"/>
          <w:szCs w:val="24"/>
          <w:lang w:eastAsia="es-AR"/>
        </w:rPr>
        <w:t>un lugar preferencial interactivo para chicos,</w:t>
      </w:r>
      <w:r w:rsidR="00464B7E">
        <w:rPr>
          <w:rFonts w:asciiTheme="minorHAnsi" w:eastAsia="Times New Roman" w:hAnsiTheme="minorHAnsi" w:cstheme="minorHAnsi"/>
          <w:szCs w:val="24"/>
          <w:lang w:eastAsia="es-AR"/>
        </w:rPr>
        <w:t xml:space="preserve"> y </w:t>
      </w:r>
      <w:r w:rsidR="00CD6C14" w:rsidRPr="00CD6C14">
        <w:rPr>
          <w:rFonts w:asciiTheme="minorHAnsi" w:eastAsia="Times New Roman" w:hAnsiTheme="minorHAnsi" w:cstheme="minorHAnsi"/>
          <w:szCs w:val="24"/>
          <w:lang w:eastAsia="es-AR"/>
        </w:rPr>
        <w:t xml:space="preserve"> estará la librería del INTA y la investigación a través de la innovación tecnológica en maquinaria agrícola.</w:t>
      </w:r>
    </w:p>
    <w:p w:rsidR="00CD6C14" w:rsidRPr="00CD6C14" w:rsidRDefault="00CD6C14" w:rsidP="00CD6C14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DB206D" w:rsidRDefault="00DB206D" w:rsidP="00CD6C14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b/>
          <w:szCs w:val="24"/>
          <w:lang w:eastAsia="es-AR"/>
        </w:rPr>
      </w:pPr>
    </w:p>
    <w:p w:rsidR="00CD6C14" w:rsidRPr="00624AC6" w:rsidRDefault="00624AC6" w:rsidP="00CD6C14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b/>
          <w:szCs w:val="24"/>
          <w:lang w:eastAsia="es-AR"/>
        </w:rPr>
      </w:pPr>
      <w:r w:rsidRPr="00624AC6">
        <w:rPr>
          <w:rFonts w:asciiTheme="minorHAnsi" w:eastAsia="Times New Roman" w:hAnsiTheme="minorHAnsi" w:cstheme="minorHAnsi"/>
          <w:b/>
          <w:szCs w:val="24"/>
          <w:lang w:eastAsia="es-AR"/>
        </w:rPr>
        <w:t>Organismos descentralizados</w:t>
      </w:r>
      <w:r w:rsidR="00EA4E0C">
        <w:rPr>
          <w:rFonts w:asciiTheme="minorHAnsi" w:eastAsia="Times New Roman" w:hAnsiTheme="minorHAnsi" w:cstheme="minorHAnsi"/>
          <w:b/>
          <w:szCs w:val="24"/>
          <w:lang w:eastAsia="es-AR"/>
        </w:rPr>
        <w:t xml:space="preserve"> en acción</w:t>
      </w:r>
    </w:p>
    <w:p w:rsidR="00CD6C14" w:rsidRDefault="00CC66C3" w:rsidP="00CD6C14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>Como es tradicional,</w:t>
      </w:r>
      <w:r w:rsidR="00CD6C14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 w:rsidR="00CD6C14" w:rsidRPr="00CD6C14">
        <w:rPr>
          <w:rFonts w:asciiTheme="minorHAnsi" w:eastAsia="Times New Roman" w:hAnsiTheme="minorHAnsi" w:cstheme="minorHAnsi"/>
          <w:szCs w:val="24"/>
          <w:lang w:eastAsia="es-AR"/>
        </w:rPr>
        <w:t>el Instituto Nacional de Tecnología Agropecuaria (INTA), el Servicio Nacional de Sanidad y Calidad Agroalimentaria (Senasa), el Instituto Na</w:t>
      </w:r>
      <w:bookmarkStart w:id="0" w:name="_GoBack"/>
      <w:bookmarkEnd w:id="0"/>
      <w:r w:rsidR="00CD6C14" w:rsidRPr="00CD6C14">
        <w:rPr>
          <w:rFonts w:asciiTheme="minorHAnsi" w:eastAsia="Times New Roman" w:hAnsiTheme="minorHAnsi" w:cstheme="minorHAnsi"/>
          <w:szCs w:val="24"/>
          <w:lang w:eastAsia="es-AR"/>
        </w:rPr>
        <w:t xml:space="preserve">cional de Semillas (INASE) y el Instituto Nacional </w:t>
      </w:r>
      <w:r w:rsidR="00743920">
        <w:rPr>
          <w:rFonts w:asciiTheme="minorHAnsi" w:eastAsia="Times New Roman" w:hAnsiTheme="minorHAnsi" w:cstheme="minorHAnsi"/>
          <w:szCs w:val="24"/>
          <w:lang w:eastAsia="es-AR"/>
        </w:rPr>
        <w:t xml:space="preserve">de Desarrollo Pesquero (INIDEP), </w:t>
      </w:r>
      <w:r w:rsidR="00464B7E">
        <w:rPr>
          <w:rFonts w:asciiTheme="minorHAnsi" w:eastAsia="Times New Roman" w:hAnsiTheme="minorHAnsi" w:cstheme="minorHAnsi"/>
          <w:szCs w:val="24"/>
          <w:lang w:eastAsia="es-AR"/>
        </w:rPr>
        <w:t xml:space="preserve">participarán </w:t>
      </w:r>
      <w:r w:rsidR="00743920">
        <w:rPr>
          <w:rFonts w:asciiTheme="minorHAnsi" w:eastAsia="Times New Roman" w:hAnsiTheme="minorHAnsi" w:cstheme="minorHAnsi"/>
          <w:szCs w:val="24"/>
          <w:lang w:eastAsia="es-AR"/>
        </w:rPr>
        <w:t xml:space="preserve">en el espacio institucional </w:t>
      </w:r>
      <w:r w:rsidR="00CD6C14" w:rsidRPr="00CD6C14">
        <w:rPr>
          <w:rFonts w:asciiTheme="minorHAnsi" w:eastAsia="Times New Roman" w:hAnsiTheme="minorHAnsi" w:cstheme="minorHAnsi"/>
          <w:szCs w:val="24"/>
          <w:lang w:eastAsia="es-AR"/>
        </w:rPr>
        <w:t>con especia</w:t>
      </w:r>
      <w:r w:rsidR="00743920">
        <w:rPr>
          <w:rFonts w:asciiTheme="minorHAnsi" w:eastAsia="Times New Roman" w:hAnsiTheme="minorHAnsi" w:cstheme="minorHAnsi"/>
          <w:szCs w:val="24"/>
          <w:lang w:eastAsia="es-AR"/>
        </w:rPr>
        <w:t>listas y técnicos para dar a conocer</w:t>
      </w:r>
      <w:r w:rsidR="00CD6C14" w:rsidRPr="00CD6C14">
        <w:rPr>
          <w:rFonts w:asciiTheme="minorHAnsi" w:eastAsia="Times New Roman" w:hAnsiTheme="minorHAnsi" w:cstheme="minorHAnsi"/>
          <w:szCs w:val="24"/>
          <w:lang w:eastAsia="es-AR"/>
        </w:rPr>
        <w:t xml:space="preserve"> los servicios, y las novedades en materia de difusión e investigación y de simplificación en trámites agroindustriales.</w:t>
      </w:r>
    </w:p>
    <w:p w:rsidR="005F78DA" w:rsidRPr="00CD6C14" w:rsidRDefault="005F78DA" w:rsidP="00CD6C14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CD6C14" w:rsidRPr="00CD6C14" w:rsidRDefault="00A21DEF" w:rsidP="00CD6C14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>C</w:t>
      </w:r>
      <w:r w:rsidRPr="00CD6C14">
        <w:rPr>
          <w:rFonts w:asciiTheme="minorHAnsi" w:eastAsia="Times New Roman" w:hAnsiTheme="minorHAnsi" w:cstheme="minorHAnsi"/>
          <w:szCs w:val="24"/>
          <w:lang w:eastAsia="es-AR"/>
        </w:rPr>
        <w:t>omo todos los años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, el </w:t>
      </w:r>
      <w:r w:rsidRPr="00525789">
        <w:rPr>
          <w:rFonts w:asciiTheme="minorHAnsi" w:eastAsia="Times New Roman" w:hAnsiTheme="minorHAnsi" w:cstheme="minorHAnsi"/>
          <w:b/>
          <w:szCs w:val="24"/>
          <w:lang w:eastAsia="es-AR"/>
        </w:rPr>
        <w:t>INTA</w:t>
      </w:r>
      <w:r w:rsidR="00CD6C14" w:rsidRPr="00CD6C14">
        <w:rPr>
          <w:rFonts w:asciiTheme="minorHAnsi" w:eastAsia="Times New Roman" w:hAnsiTheme="minorHAnsi" w:cstheme="minorHAnsi"/>
          <w:szCs w:val="24"/>
          <w:lang w:eastAsia="es-AR"/>
        </w:rPr>
        <w:t xml:space="preserve"> ofrecerá innovaciones para las actividades pecuarias y agrícolas, y el desarrollo de distintas herramientas de sistemas productivos con agricultura y g</w:t>
      </w:r>
      <w:r w:rsidR="00525789">
        <w:rPr>
          <w:rFonts w:asciiTheme="minorHAnsi" w:eastAsia="Times New Roman" w:hAnsiTheme="minorHAnsi" w:cstheme="minorHAnsi"/>
          <w:szCs w:val="24"/>
          <w:lang w:eastAsia="es-AR"/>
        </w:rPr>
        <w:t xml:space="preserve">anadería de precisión. En esta edición, </w:t>
      </w:r>
      <w:r w:rsidR="00CD6C14" w:rsidRPr="00CD6C14">
        <w:rPr>
          <w:rFonts w:asciiTheme="minorHAnsi" w:eastAsia="Times New Roman" w:hAnsiTheme="minorHAnsi" w:cstheme="minorHAnsi"/>
          <w:szCs w:val="24"/>
          <w:lang w:eastAsia="es-AR"/>
        </w:rPr>
        <w:t xml:space="preserve">junto con la Comisión Nacional de Actividades Espaciales (CONAE), </w:t>
      </w:r>
      <w:r w:rsidR="00CC66C3">
        <w:rPr>
          <w:rFonts w:asciiTheme="minorHAnsi" w:eastAsia="Times New Roman" w:hAnsiTheme="minorHAnsi" w:cstheme="minorHAnsi"/>
          <w:szCs w:val="24"/>
          <w:lang w:eastAsia="es-AR"/>
        </w:rPr>
        <w:t xml:space="preserve">como novedad </w:t>
      </w:r>
      <w:r w:rsidR="00CD6C14" w:rsidRPr="00CD6C14">
        <w:rPr>
          <w:rFonts w:asciiTheme="minorHAnsi" w:eastAsia="Times New Roman" w:hAnsiTheme="minorHAnsi" w:cstheme="minorHAnsi"/>
          <w:szCs w:val="24"/>
          <w:lang w:eastAsia="es-AR"/>
        </w:rPr>
        <w:t xml:space="preserve">presentarán una réplica del satélite recientemente </w:t>
      </w:r>
      <w:r>
        <w:rPr>
          <w:rFonts w:asciiTheme="minorHAnsi" w:eastAsia="Times New Roman" w:hAnsiTheme="minorHAnsi" w:cstheme="minorHAnsi"/>
          <w:szCs w:val="24"/>
          <w:lang w:eastAsia="es-AR"/>
        </w:rPr>
        <w:t>puesto en órbita</w:t>
      </w:r>
      <w:r w:rsidR="00CC66C3">
        <w:rPr>
          <w:rFonts w:asciiTheme="minorHAnsi" w:eastAsia="Times New Roman" w:hAnsiTheme="minorHAnsi" w:cstheme="minorHAnsi"/>
          <w:szCs w:val="24"/>
          <w:lang w:eastAsia="es-AR"/>
        </w:rPr>
        <w:t>: e</w:t>
      </w:r>
      <w:r w:rsidR="00CC66C3" w:rsidRPr="00CD6C14">
        <w:rPr>
          <w:rFonts w:asciiTheme="minorHAnsi" w:eastAsia="Times New Roman" w:hAnsiTheme="minorHAnsi" w:cstheme="minorHAnsi"/>
          <w:szCs w:val="24"/>
          <w:lang w:eastAsia="es-AR"/>
        </w:rPr>
        <w:t xml:space="preserve">l </w:t>
      </w:r>
      <w:proofErr w:type="spellStart"/>
      <w:r w:rsidR="00CC66C3" w:rsidRPr="00CD6C14">
        <w:rPr>
          <w:rFonts w:asciiTheme="minorHAnsi" w:eastAsia="Times New Roman" w:hAnsiTheme="minorHAnsi" w:cstheme="minorHAnsi"/>
          <w:szCs w:val="24"/>
          <w:lang w:eastAsia="es-AR"/>
        </w:rPr>
        <w:t>Saocom</w:t>
      </w:r>
      <w:proofErr w:type="spellEnd"/>
      <w:r w:rsidR="00CC66C3" w:rsidRPr="00CD6C14">
        <w:rPr>
          <w:rFonts w:asciiTheme="minorHAnsi" w:eastAsia="Times New Roman" w:hAnsiTheme="minorHAnsi" w:cstheme="minorHAnsi"/>
          <w:szCs w:val="24"/>
          <w:lang w:eastAsia="es-AR"/>
        </w:rPr>
        <w:t xml:space="preserve"> 1</w:t>
      </w:r>
      <w:r w:rsidR="00CC66C3">
        <w:rPr>
          <w:rFonts w:asciiTheme="minorHAnsi" w:eastAsia="Times New Roman" w:hAnsiTheme="minorHAnsi" w:cstheme="minorHAnsi"/>
          <w:szCs w:val="24"/>
          <w:lang w:eastAsia="es-AR"/>
        </w:rPr>
        <w:t>A, se trata d</w:t>
      </w:r>
      <w:r w:rsidR="00CC66C3" w:rsidRPr="00CD6C14">
        <w:rPr>
          <w:rFonts w:asciiTheme="minorHAnsi" w:eastAsia="Times New Roman" w:hAnsiTheme="minorHAnsi" w:cstheme="minorHAnsi"/>
          <w:szCs w:val="24"/>
          <w:lang w:eastAsia="es-AR"/>
        </w:rPr>
        <w:t xml:space="preserve">el quinto satélite </w:t>
      </w:r>
      <w:r w:rsidR="00CC66C3">
        <w:rPr>
          <w:rFonts w:asciiTheme="minorHAnsi" w:eastAsia="Times New Roman" w:hAnsiTheme="minorHAnsi" w:cstheme="minorHAnsi"/>
          <w:szCs w:val="24"/>
          <w:lang w:eastAsia="es-AR"/>
        </w:rPr>
        <w:t xml:space="preserve">de observación construido en Argentina y </w:t>
      </w:r>
      <w:r w:rsidR="00CC66C3" w:rsidRPr="00CD6C14">
        <w:rPr>
          <w:rFonts w:asciiTheme="minorHAnsi" w:eastAsia="Times New Roman" w:hAnsiTheme="minorHAnsi" w:cstheme="minorHAnsi"/>
          <w:szCs w:val="24"/>
          <w:lang w:eastAsia="es-AR"/>
        </w:rPr>
        <w:t>el primer satélite de radar dedicado a la producción agrícola y manejo de inundaciones.</w:t>
      </w:r>
      <w:r w:rsidR="00CC66C3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 w:rsidR="00743920">
        <w:rPr>
          <w:rFonts w:asciiTheme="minorHAnsi" w:eastAsia="Times New Roman" w:hAnsiTheme="minorHAnsi" w:cstheme="minorHAnsi"/>
          <w:szCs w:val="24"/>
          <w:lang w:eastAsia="es-AR"/>
        </w:rPr>
        <w:t xml:space="preserve">Los asistentes que se acerquen al espacio, podrán participar de </w:t>
      </w:r>
      <w:proofErr w:type="spellStart"/>
      <w:r>
        <w:rPr>
          <w:rFonts w:asciiTheme="minorHAnsi" w:eastAsia="Times New Roman" w:hAnsiTheme="minorHAnsi" w:cstheme="minorHAnsi"/>
          <w:szCs w:val="24"/>
          <w:lang w:eastAsia="es-AR"/>
        </w:rPr>
        <w:t>trivias</w:t>
      </w:r>
      <w:proofErr w:type="spellEnd"/>
      <w:r>
        <w:rPr>
          <w:rFonts w:asciiTheme="minorHAnsi" w:eastAsia="Times New Roman" w:hAnsiTheme="minorHAnsi" w:cstheme="minorHAnsi"/>
          <w:szCs w:val="24"/>
          <w:lang w:eastAsia="es-AR"/>
        </w:rPr>
        <w:t xml:space="preserve"> y</w:t>
      </w:r>
      <w:r w:rsidR="00525789">
        <w:rPr>
          <w:rFonts w:asciiTheme="minorHAnsi" w:eastAsia="Times New Roman" w:hAnsiTheme="minorHAnsi" w:cstheme="minorHAnsi"/>
          <w:szCs w:val="24"/>
          <w:lang w:eastAsia="es-AR"/>
        </w:rPr>
        <w:t xml:space="preserve"> ping-</w:t>
      </w:r>
      <w:r w:rsidR="00CD6C14" w:rsidRPr="00CD6C14">
        <w:rPr>
          <w:rFonts w:asciiTheme="minorHAnsi" w:eastAsia="Times New Roman" w:hAnsiTheme="minorHAnsi" w:cstheme="minorHAnsi"/>
          <w:szCs w:val="24"/>
          <w:lang w:eastAsia="es-AR"/>
        </w:rPr>
        <w:t xml:space="preserve">pong de preguntas sobre los 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satélites en la vida cotidiana. </w:t>
      </w:r>
    </w:p>
    <w:p w:rsidR="00CD6C14" w:rsidRPr="00CD6C14" w:rsidRDefault="00CD6C14" w:rsidP="00CD6C14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A21DEF" w:rsidRDefault="00CD6C14" w:rsidP="00CD6C14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 w:rsidRPr="00CD6C14">
        <w:rPr>
          <w:rFonts w:asciiTheme="minorHAnsi" w:eastAsia="Times New Roman" w:hAnsiTheme="minorHAnsi" w:cstheme="minorHAnsi"/>
          <w:szCs w:val="24"/>
          <w:lang w:eastAsia="es-AR"/>
        </w:rPr>
        <w:t xml:space="preserve">Por su parte, el </w:t>
      </w:r>
      <w:r w:rsidR="00525789" w:rsidRPr="00525789">
        <w:rPr>
          <w:rFonts w:asciiTheme="minorHAnsi" w:eastAsia="Times New Roman" w:hAnsiTheme="minorHAnsi" w:cstheme="minorHAnsi"/>
          <w:b/>
          <w:szCs w:val="24"/>
          <w:lang w:eastAsia="es-AR"/>
        </w:rPr>
        <w:t>S</w:t>
      </w:r>
      <w:r w:rsidR="00FD50B2">
        <w:rPr>
          <w:rFonts w:asciiTheme="minorHAnsi" w:eastAsia="Times New Roman" w:hAnsiTheme="minorHAnsi" w:cstheme="minorHAnsi"/>
          <w:b/>
          <w:szCs w:val="24"/>
          <w:lang w:eastAsia="es-AR"/>
        </w:rPr>
        <w:t>enasa</w:t>
      </w:r>
      <w:r w:rsidR="00A21DEF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 w:rsidRPr="00CD6C14">
        <w:rPr>
          <w:rFonts w:asciiTheme="minorHAnsi" w:eastAsia="Times New Roman" w:hAnsiTheme="minorHAnsi" w:cstheme="minorHAnsi"/>
          <w:szCs w:val="24"/>
          <w:lang w:eastAsia="es-AR"/>
        </w:rPr>
        <w:t xml:space="preserve">exhibirá el tablero de trámites online </w:t>
      </w:r>
      <w:r w:rsidR="00CC66C3">
        <w:rPr>
          <w:rFonts w:asciiTheme="minorHAnsi" w:eastAsia="Times New Roman" w:hAnsiTheme="minorHAnsi" w:cstheme="minorHAnsi"/>
          <w:szCs w:val="24"/>
          <w:lang w:eastAsia="es-AR"/>
        </w:rPr>
        <w:t>y habrá</w:t>
      </w:r>
      <w:r w:rsidRPr="00CD6C14">
        <w:rPr>
          <w:rFonts w:asciiTheme="minorHAnsi" w:eastAsia="Times New Roman" w:hAnsiTheme="minorHAnsi" w:cstheme="minorHAnsi"/>
          <w:szCs w:val="24"/>
          <w:lang w:eastAsia="es-AR"/>
        </w:rPr>
        <w:t xml:space="preserve"> técnicos para respond</w:t>
      </w:r>
      <w:r w:rsidR="00CC66C3">
        <w:rPr>
          <w:rFonts w:asciiTheme="minorHAnsi" w:eastAsia="Times New Roman" w:hAnsiTheme="minorHAnsi" w:cstheme="minorHAnsi"/>
          <w:szCs w:val="24"/>
          <w:lang w:eastAsia="es-AR"/>
        </w:rPr>
        <w:t>er consultas relacionadas a trámites como el Documento de Tránsito Electrónico (DT-</w:t>
      </w:r>
      <w:r w:rsidRPr="00CD6C14">
        <w:rPr>
          <w:rFonts w:asciiTheme="minorHAnsi" w:eastAsia="Times New Roman" w:hAnsiTheme="minorHAnsi" w:cstheme="minorHAnsi"/>
          <w:szCs w:val="24"/>
          <w:lang w:eastAsia="es-AR"/>
        </w:rPr>
        <w:t>e), el movimiento de ganado y las novedades del Documento de Tránsito Vegetal</w:t>
      </w:r>
      <w:r w:rsidR="00CC66C3">
        <w:rPr>
          <w:rFonts w:asciiTheme="minorHAnsi" w:eastAsia="Times New Roman" w:hAnsiTheme="minorHAnsi" w:cstheme="minorHAnsi"/>
          <w:szCs w:val="24"/>
          <w:lang w:eastAsia="es-AR"/>
        </w:rPr>
        <w:t xml:space="preserve"> (DTV-e)</w:t>
      </w:r>
      <w:r w:rsidRPr="00CD6C14">
        <w:rPr>
          <w:rFonts w:asciiTheme="minorHAnsi" w:eastAsia="Times New Roman" w:hAnsiTheme="minorHAnsi" w:cstheme="minorHAnsi"/>
          <w:szCs w:val="24"/>
          <w:lang w:eastAsia="es-AR"/>
        </w:rPr>
        <w:t xml:space="preserve">, entre otros. </w:t>
      </w:r>
      <w:r w:rsidR="00CC66C3">
        <w:rPr>
          <w:rFonts w:asciiTheme="minorHAnsi" w:eastAsia="Times New Roman" w:hAnsiTheme="minorHAnsi" w:cstheme="minorHAnsi"/>
          <w:szCs w:val="24"/>
          <w:lang w:eastAsia="es-AR"/>
        </w:rPr>
        <w:t>En el sector ganadero</w:t>
      </w:r>
      <w:r w:rsidR="00CC66C3" w:rsidRPr="00CD6C14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 w:rsidR="00CC66C3">
        <w:rPr>
          <w:rFonts w:asciiTheme="minorHAnsi" w:eastAsia="Times New Roman" w:hAnsiTheme="minorHAnsi" w:cstheme="minorHAnsi"/>
          <w:szCs w:val="24"/>
          <w:lang w:eastAsia="es-AR"/>
        </w:rPr>
        <w:t xml:space="preserve">de Expoagro, </w:t>
      </w:r>
      <w:r w:rsidRPr="00CD6C14">
        <w:rPr>
          <w:rFonts w:asciiTheme="minorHAnsi" w:eastAsia="Times New Roman" w:hAnsiTheme="minorHAnsi" w:cstheme="minorHAnsi"/>
          <w:szCs w:val="24"/>
          <w:lang w:eastAsia="es-AR"/>
        </w:rPr>
        <w:t>el servicio sanitario ofrecerá diferentes conferencias so</w:t>
      </w:r>
      <w:r w:rsidR="00A21DEF">
        <w:rPr>
          <w:rFonts w:asciiTheme="minorHAnsi" w:eastAsia="Times New Roman" w:hAnsiTheme="minorHAnsi" w:cstheme="minorHAnsi"/>
          <w:szCs w:val="24"/>
          <w:lang w:eastAsia="es-AR"/>
        </w:rPr>
        <w:t>bre sanidad y bienestar animal.</w:t>
      </w:r>
    </w:p>
    <w:p w:rsidR="00525789" w:rsidRDefault="00525789" w:rsidP="00CD6C14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CD6C14" w:rsidRPr="00CD6C14" w:rsidRDefault="00A21DEF" w:rsidP="00CD6C14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 xml:space="preserve">En tanto, </w:t>
      </w:r>
      <w:r w:rsidR="00CD6C14" w:rsidRPr="00CD6C14">
        <w:rPr>
          <w:rFonts w:asciiTheme="minorHAnsi" w:eastAsia="Times New Roman" w:hAnsiTheme="minorHAnsi" w:cstheme="minorHAnsi"/>
          <w:szCs w:val="24"/>
          <w:lang w:eastAsia="es-AR"/>
        </w:rPr>
        <w:t xml:space="preserve">el </w:t>
      </w:r>
      <w:r w:rsidR="00CD6C14" w:rsidRPr="00525789">
        <w:rPr>
          <w:rFonts w:asciiTheme="minorHAnsi" w:eastAsia="Times New Roman" w:hAnsiTheme="minorHAnsi" w:cstheme="minorHAnsi"/>
          <w:b/>
          <w:szCs w:val="24"/>
          <w:lang w:eastAsia="es-AR"/>
        </w:rPr>
        <w:t xml:space="preserve">INASE </w:t>
      </w:r>
      <w:r w:rsidR="00CD6C14" w:rsidRPr="00CD6C14">
        <w:rPr>
          <w:rFonts w:asciiTheme="minorHAnsi" w:eastAsia="Times New Roman" w:hAnsiTheme="minorHAnsi" w:cstheme="minorHAnsi"/>
          <w:szCs w:val="24"/>
          <w:lang w:eastAsia="es-AR"/>
        </w:rPr>
        <w:t xml:space="preserve">explicará al público las herramientas informáticas correspondientes a los trámites de certificación y el </w:t>
      </w:r>
      <w:r w:rsidR="00CD6C14" w:rsidRPr="00525789">
        <w:rPr>
          <w:rFonts w:asciiTheme="minorHAnsi" w:eastAsia="Times New Roman" w:hAnsiTheme="minorHAnsi" w:cstheme="minorHAnsi"/>
          <w:b/>
          <w:szCs w:val="24"/>
          <w:lang w:eastAsia="es-AR"/>
        </w:rPr>
        <w:t>INIDEP</w:t>
      </w:r>
      <w:r w:rsidR="00CD6C14" w:rsidRPr="00CD6C14">
        <w:rPr>
          <w:rFonts w:asciiTheme="minorHAnsi" w:eastAsia="Times New Roman" w:hAnsiTheme="minorHAnsi" w:cstheme="minorHAnsi"/>
          <w:szCs w:val="24"/>
          <w:lang w:eastAsia="es-AR"/>
        </w:rPr>
        <w:t xml:space="preserve"> presentará los programas de investigación y extensión que llevan a cabo. </w:t>
      </w:r>
    </w:p>
    <w:p w:rsidR="00CD6C14" w:rsidRPr="00CD6C14" w:rsidRDefault="00CD6C14" w:rsidP="00CD6C14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DB206D" w:rsidRDefault="00743920" w:rsidP="00DB206D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>Ante esta destacada presencia de la cartera agroindustrial al servicio del productor, Etchevehere</w:t>
      </w:r>
      <w:r w:rsidR="005226F0">
        <w:rPr>
          <w:rFonts w:asciiTheme="minorHAnsi" w:eastAsia="Times New Roman" w:hAnsiTheme="minorHAnsi" w:cstheme="minorHAnsi"/>
          <w:szCs w:val="24"/>
          <w:lang w:eastAsia="es-AR"/>
        </w:rPr>
        <w:t xml:space="preserve"> resalt</w:t>
      </w:r>
      <w:r w:rsidR="00525789">
        <w:rPr>
          <w:rFonts w:asciiTheme="minorHAnsi" w:eastAsia="Times New Roman" w:hAnsiTheme="minorHAnsi" w:cstheme="minorHAnsi"/>
          <w:szCs w:val="24"/>
          <w:lang w:eastAsia="es-AR"/>
        </w:rPr>
        <w:t>a</w:t>
      </w:r>
      <w:r w:rsidR="00460D1B" w:rsidRPr="00460D1B">
        <w:rPr>
          <w:rFonts w:asciiTheme="minorHAnsi" w:eastAsia="Times New Roman" w:hAnsiTheme="minorHAnsi" w:cstheme="minorHAnsi"/>
          <w:szCs w:val="24"/>
          <w:lang w:eastAsia="es-AR"/>
        </w:rPr>
        <w:t>: “Desde el Gobierno nacional buscamos desarrollar la cooperación entre todos los actores, la interacción del ámbito público y privado porque creemos que ese es el camino para impulsa</w:t>
      </w:r>
      <w:r w:rsidR="00607E12">
        <w:rPr>
          <w:rFonts w:asciiTheme="minorHAnsi" w:eastAsia="Times New Roman" w:hAnsiTheme="minorHAnsi" w:cstheme="minorHAnsi"/>
          <w:szCs w:val="24"/>
          <w:lang w:eastAsia="es-AR"/>
        </w:rPr>
        <w:t xml:space="preserve">r a las economías regionales, </w:t>
      </w:r>
      <w:r w:rsidR="00460D1B" w:rsidRPr="00460D1B">
        <w:rPr>
          <w:rFonts w:asciiTheme="minorHAnsi" w:eastAsia="Times New Roman" w:hAnsiTheme="minorHAnsi" w:cstheme="minorHAnsi"/>
          <w:szCs w:val="24"/>
          <w:lang w:eastAsia="es-AR"/>
        </w:rPr>
        <w:t xml:space="preserve">la agricultura, </w:t>
      </w:r>
      <w:r w:rsidR="00607E12">
        <w:rPr>
          <w:rFonts w:asciiTheme="minorHAnsi" w:eastAsia="Times New Roman" w:hAnsiTheme="minorHAnsi" w:cstheme="minorHAnsi"/>
          <w:szCs w:val="24"/>
          <w:lang w:eastAsia="es-AR"/>
        </w:rPr>
        <w:t xml:space="preserve">la </w:t>
      </w:r>
      <w:r w:rsidR="00460D1B" w:rsidRPr="00460D1B">
        <w:rPr>
          <w:rFonts w:asciiTheme="minorHAnsi" w:eastAsia="Times New Roman" w:hAnsiTheme="minorHAnsi" w:cstheme="minorHAnsi"/>
          <w:szCs w:val="24"/>
          <w:lang w:eastAsia="es-AR"/>
        </w:rPr>
        <w:t>ganadería,</w:t>
      </w:r>
      <w:r w:rsidR="00607E12">
        <w:rPr>
          <w:rFonts w:asciiTheme="minorHAnsi" w:eastAsia="Times New Roman" w:hAnsiTheme="minorHAnsi" w:cstheme="minorHAnsi"/>
          <w:szCs w:val="24"/>
          <w:lang w:eastAsia="es-AR"/>
        </w:rPr>
        <w:t xml:space="preserve"> la</w:t>
      </w:r>
      <w:r w:rsidR="00460D1B" w:rsidRPr="00460D1B">
        <w:rPr>
          <w:rFonts w:asciiTheme="minorHAnsi" w:eastAsia="Times New Roman" w:hAnsiTheme="minorHAnsi" w:cstheme="minorHAnsi"/>
          <w:szCs w:val="24"/>
          <w:lang w:eastAsia="es-AR"/>
        </w:rPr>
        <w:t xml:space="preserve"> lechería y otras actividades. Trabajamos para que los productores e industriales puedan contar una nueva historia, la de que la Argentina logra lo que se propone, con esfuerzo, con trabajo y dedicación”.</w:t>
      </w:r>
      <w:r w:rsidR="00DB206D">
        <w:rPr>
          <w:rFonts w:asciiTheme="minorHAnsi" w:eastAsia="Times New Roman" w:hAnsiTheme="minorHAnsi" w:cstheme="minorHAnsi"/>
          <w:szCs w:val="24"/>
          <w:lang w:eastAsia="es-AR"/>
        </w:rPr>
        <w:t xml:space="preserve"> En este sentido, cabe resaltar que al realizar un balance de gestión 2018, el año de Agroindustria se puede resumir en más mercados y menos trámites. Dado </w:t>
      </w:r>
      <w:r w:rsidR="00DB206D" w:rsidRPr="00043900">
        <w:rPr>
          <w:rFonts w:asciiTheme="minorHAnsi" w:eastAsia="Times New Roman" w:hAnsiTheme="minorHAnsi" w:cstheme="minorHAnsi"/>
          <w:szCs w:val="24"/>
          <w:lang w:eastAsia="es-AR"/>
        </w:rPr>
        <w:t xml:space="preserve">que en desburocratización se redujeron más de 1.400 aranceles y </w:t>
      </w:r>
      <w:r w:rsidR="00DB206D">
        <w:rPr>
          <w:rFonts w:asciiTheme="minorHAnsi" w:eastAsia="Times New Roman" w:hAnsiTheme="minorHAnsi" w:cstheme="minorHAnsi"/>
          <w:szCs w:val="24"/>
          <w:lang w:eastAsia="es-AR"/>
        </w:rPr>
        <w:t xml:space="preserve">se </w:t>
      </w:r>
      <w:r w:rsidR="00DB206D" w:rsidRPr="00043900">
        <w:rPr>
          <w:rFonts w:asciiTheme="minorHAnsi" w:eastAsia="Times New Roman" w:hAnsiTheme="minorHAnsi" w:cstheme="minorHAnsi"/>
          <w:szCs w:val="24"/>
          <w:lang w:eastAsia="es-AR"/>
        </w:rPr>
        <w:t>eliminaron más de 7</w:t>
      </w:r>
      <w:r w:rsidR="00DB206D">
        <w:rPr>
          <w:rFonts w:asciiTheme="minorHAnsi" w:eastAsia="Times New Roman" w:hAnsiTheme="minorHAnsi" w:cstheme="minorHAnsi"/>
          <w:szCs w:val="24"/>
          <w:lang w:eastAsia="es-AR"/>
        </w:rPr>
        <w:t xml:space="preserve">25 nomas, mientras que </w:t>
      </w:r>
      <w:r w:rsidR="00DB206D" w:rsidRPr="00043900">
        <w:rPr>
          <w:rFonts w:asciiTheme="minorHAnsi" w:eastAsia="Times New Roman" w:hAnsiTheme="minorHAnsi" w:cstheme="minorHAnsi"/>
          <w:szCs w:val="24"/>
          <w:lang w:eastAsia="es-AR"/>
        </w:rPr>
        <w:t>se conformaron más de 30 mesas de competitividad, y se abrieron más de 166 mercados.</w:t>
      </w:r>
    </w:p>
    <w:p w:rsidR="00DB206D" w:rsidRPr="00CD6C14" w:rsidRDefault="00DB206D" w:rsidP="00CD6C14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CD6C14" w:rsidRDefault="00CD6C14" w:rsidP="00CD6C14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5226F0" w:rsidRPr="00CD6C14" w:rsidRDefault="005226F0" w:rsidP="00CD6C14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 xml:space="preserve">Mayor información en: </w:t>
      </w:r>
      <w:hyperlink r:id="rId7" w:history="1">
        <w:r w:rsidRPr="009F50E9">
          <w:rPr>
            <w:rStyle w:val="Hipervnculo"/>
            <w:rFonts w:asciiTheme="minorHAnsi" w:eastAsia="Times New Roman" w:hAnsiTheme="minorHAnsi" w:cstheme="minorHAnsi"/>
            <w:szCs w:val="24"/>
            <w:lang w:eastAsia="es-AR"/>
          </w:rPr>
          <w:t>www.expoagro.com.ar</w:t>
        </w:r>
      </w:hyperlink>
      <w:r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</w:p>
    <w:p w:rsidR="00CD6C14" w:rsidRPr="00CD6C14" w:rsidRDefault="00CD6C14" w:rsidP="00CD6C14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CD6C14" w:rsidRPr="00CD6C14" w:rsidRDefault="00CD6C14" w:rsidP="00CD6C14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4B69F3" w:rsidRPr="0035689C" w:rsidRDefault="004B69F3" w:rsidP="00765B6B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sectPr w:rsidR="004B69F3" w:rsidRPr="0035689C" w:rsidSect="007E04F5">
      <w:headerReference w:type="default" r:id="rId8"/>
      <w:footerReference w:type="default" r:id="rId9"/>
      <w:pgSz w:w="11906" w:h="16838"/>
      <w:pgMar w:top="1417" w:right="1701" w:bottom="1417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C36" w:rsidRDefault="00A76C36" w:rsidP="007E04F5">
      <w:r>
        <w:separator/>
      </w:r>
    </w:p>
  </w:endnote>
  <w:endnote w:type="continuationSeparator" w:id="0">
    <w:p w:rsidR="00A76C36" w:rsidRDefault="00A76C36" w:rsidP="007E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-510540</wp:posOffset>
          </wp:positionV>
          <wp:extent cx="7292340" cy="655955"/>
          <wp:effectExtent l="0" t="0" r="3810" b="0"/>
          <wp:wrapTight wrapText="bothSides">
            <wp:wrapPolygon edited="0">
              <wp:start x="0" y="0"/>
              <wp:lineTo x="0" y="20074"/>
              <wp:lineTo x="56" y="20701"/>
              <wp:lineTo x="21498" y="20701"/>
              <wp:lineTo x="21555" y="20074"/>
              <wp:lineTo x="21555" y="1882"/>
              <wp:lineTo x="21498" y="0"/>
              <wp:lineTo x="0" y="0"/>
            </wp:wrapPolygon>
          </wp:wrapTight>
          <wp:docPr id="1" name="Imagen 1" descr="pie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34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C36" w:rsidRDefault="00A76C36" w:rsidP="007E04F5">
      <w:r>
        <w:separator/>
      </w:r>
    </w:p>
  </w:footnote>
  <w:footnote w:type="continuationSeparator" w:id="0">
    <w:p w:rsidR="00A76C36" w:rsidRDefault="00A76C36" w:rsidP="007E0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-984885</wp:posOffset>
          </wp:positionH>
          <wp:positionV relativeFrom="paragraph">
            <wp:posOffset>-295275</wp:posOffset>
          </wp:positionV>
          <wp:extent cx="7372350" cy="1081405"/>
          <wp:effectExtent l="0" t="0" r="0" b="4445"/>
          <wp:wrapTight wrapText="bothSides">
            <wp:wrapPolygon edited="0">
              <wp:start x="0" y="0"/>
              <wp:lineTo x="0" y="20928"/>
              <wp:lineTo x="18419" y="21308"/>
              <wp:lineTo x="18921" y="21308"/>
              <wp:lineTo x="21544" y="20928"/>
              <wp:lineTo x="21544" y="0"/>
              <wp:lineTo x="0" y="0"/>
            </wp:wrapPolygon>
          </wp:wrapTight>
          <wp:docPr id="2" name="Imagen 2" descr="encabezado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0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ndra Capocchi">
    <w15:presenceInfo w15:providerId="AD" w15:userId="S-1-5-21-1216605612-1533478077-2365278596-442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F5"/>
    <w:rsid w:val="00043900"/>
    <w:rsid w:val="000B2DB2"/>
    <w:rsid w:val="000D748B"/>
    <w:rsid w:val="000F6684"/>
    <w:rsid w:val="00103327"/>
    <w:rsid w:val="001337E1"/>
    <w:rsid w:val="001D201F"/>
    <w:rsid w:val="00253237"/>
    <w:rsid w:val="002F20BD"/>
    <w:rsid w:val="0034072F"/>
    <w:rsid w:val="0035689C"/>
    <w:rsid w:val="003A53A0"/>
    <w:rsid w:val="0044497B"/>
    <w:rsid w:val="00460D1B"/>
    <w:rsid w:val="00464B7E"/>
    <w:rsid w:val="00465620"/>
    <w:rsid w:val="004743F2"/>
    <w:rsid w:val="00496306"/>
    <w:rsid w:val="004B69F3"/>
    <w:rsid w:val="005126A4"/>
    <w:rsid w:val="005226F0"/>
    <w:rsid w:val="00525789"/>
    <w:rsid w:val="005713CE"/>
    <w:rsid w:val="005F78DA"/>
    <w:rsid w:val="00606072"/>
    <w:rsid w:val="00607E12"/>
    <w:rsid w:val="00624AC6"/>
    <w:rsid w:val="00641E9D"/>
    <w:rsid w:val="006927E2"/>
    <w:rsid w:val="00695F85"/>
    <w:rsid w:val="006C7371"/>
    <w:rsid w:val="006E2E94"/>
    <w:rsid w:val="00743920"/>
    <w:rsid w:val="00765B6B"/>
    <w:rsid w:val="0079717C"/>
    <w:rsid w:val="007A04EE"/>
    <w:rsid w:val="007A139B"/>
    <w:rsid w:val="007E04F5"/>
    <w:rsid w:val="007F3C7D"/>
    <w:rsid w:val="0086459A"/>
    <w:rsid w:val="008A1D1C"/>
    <w:rsid w:val="009D539F"/>
    <w:rsid w:val="009E2FCE"/>
    <w:rsid w:val="00A21DEF"/>
    <w:rsid w:val="00A76C36"/>
    <w:rsid w:val="00AA66EA"/>
    <w:rsid w:val="00AE50ED"/>
    <w:rsid w:val="00AF5A4A"/>
    <w:rsid w:val="00B8380F"/>
    <w:rsid w:val="00B863A4"/>
    <w:rsid w:val="00BF0020"/>
    <w:rsid w:val="00C14A32"/>
    <w:rsid w:val="00C1723D"/>
    <w:rsid w:val="00CC66C3"/>
    <w:rsid w:val="00CD5BB9"/>
    <w:rsid w:val="00CD6C14"/>
    <w:rsid w:val="00D1466A"/>
    <w:rsid w:val="00DB206D"/>
    <w:rsid w:val="00E91A13"/>
    <w:rsid w:val="00EA4E0C"/>
    <w:rsid w:val="00EF3221"/>
    <w:rsid w:val="00F01A35"/>
    <w:rsid w:val="00F15789"/>
    <w:rsid w:val="00F20F04"/>
    <w:rsid w:val="00F506F3"/>
    <w:rsid w:val="00F736C8"/>
    <w:rsid w:val="00F9124C"/>
    <w:rsid w:val="00FA2E20"/>
    <w:rsid w:val="00FD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26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6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26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6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923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noteb</cp:lastModifiedBy>
  <cp:revision>2</cp:revision>
  <dcterms:created xsi:type="dcterms:W3CDTF">2019-02-13T17:56:00Z</dcterms:created>
  <dcterms:modified xsi:type="dcterms:W3CDTF">2019-02-13T17:56:00Z</dcterms:modified>
</cp:coreProperties>
</file>