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9EA" w:rsidRDefault="00655283" w:rsidP="005C6B0A">
      <w:pPr>
        <w:jc w:val="center"/>
        <w:rPr>
          <w:rFonts w:asciiTheme="minorHAnsi" w:hAnsiTheme="minorHAnsi"/>
          <w:sz w:val="28"/>
          <w:szCs w:val="28"/>
        </w:rPr>
      </w:pPr>
      <w:r>
        <w:rPr>
          <w:rFonts w:asciiTheme="minorHAnsi" w:hAnsiTheme="minorHAnsi"/>
          <w:b/>
          <w:sz w:val="28"/>
          <w:szCs w:val="28"/>
        </w:rPr>
        <w:t xml:space="preserve">Tecnódromo </w:t>
      </w:r>
      <w:r w:rsidR="005C6B0A">
        <w:rPr>
          <w:rFonts w:asciiTheme="minorHAnsi" w:hAnsiTheme="minorHAnsi"/>
          <w:b/>
          <w:sz w:val="28"/>
          <w:szCs w:val="28"/>
        </w:rPr>
        <w:t>‘</w:t>
      </w:r>
      <w:r>
        <w:rPr>
          <w:rFonts w:asciiTheme="minorHAnsi" w:hAnsiTheme="minorHAnsi"/>
          <w:b/>
          <w:sz w:val="28"/>
          <w:szCs w:val="28"/>
        </w:rPr>
        <w:t xml:space="preserve">Mario </w:t>
      </w:r>
      <w:proofErr w:type="spellStart"/>
      <w:r>
        <w:rPr>
          <w:rFonts w:asciiTheme="minorHAnsi" w:hAnsiTheme="minorHAnsi"/>
          <w:b/>
          <w:sz w:val="28"/>
          <w:szCs w:val="28"/>
        </w:rPr>
        <w:t>Bragachini</w:t>
      </w:r>
      <w:proofErr w:type="spellEnd"/>
      <w:r w:rsidR="005C6B0A">
        <w:rPr>
          <w:rFonts w:asciiTheme="minorHAnsi" w:hAnsiTheme="minorHAnsi"/>
          <w:b/>
          <w:sz w:val="28"/>
          <w:szCs w:val="28"/>
        </w:rPr>
        <w:t>’ – “</w:t>
      </w:r>
      <w:r>
        <w:rPr>
          <w:rFonts w:asciiTheme="minorHAnsi" w:hAnsiTheme="minorHAnsi"/>
          <w:b/>
          <w:sz w:val="28"/>
          <w:szCs w:val="28"/>
        </w:rPr>
        <w:t>El Club de la Eficiencia de Expoagro</w:t>
      </w:r>
      <w:r w:rsidR="005C6B0A">
        <w:rPr>
          <w:rFonts w:asciiTheme="minorHAnsi" w:hAnsiTheme="minorHAnsi"/>
          <w:b/>
          <w:sz w:val="28"/>
          <w:szCs w:val="28"/>
        </w:rPr>
        <w:t>”</w:t>
      </w:r>
    </w:p>
    <w:p w:rsidR="005C6B0A" w:rsidRPr="00861D59" w:rsidRDefault="005C6B0A" w:rsidP="005C6B0A">
      <w:pPr>
        <w:jc w:val="center"/>
        <w:rPr>
          <w:rFonts w:asciiTheme="minorHAnsi" w:hAnsiTheme="minorHAnsi"/>
          <w:sz w:val="22"/>
          <w:szCs w:val="22"/>
        </w:rPr>
      </w:pPr>
    </w:p>
    <w:p w:rsidR="005C6B0A" w:rsidRDefault="005C6B0A" w:rsidP="005C6B0A">
      <w:pPr>
        <w:jc w:val="center"/>
        <w:rPr>
          <w:rFonts w:asciiTheme="minorHAnsi" w:hAnsiTheme="minorHAnsi"/>
          <w:sz w:val="28"/>
          <w:szCs w:val="28"/>
        </w:rPr>
      </w:pPr>
      <w:r w:rsidRPr="00861D59">
        <w:rPr>
          <w:rFonts w:asciiTheme="minorHAnsi" w:hAnsiTheme="minorHAnsi"/>
          <w:i/>
          <w:sz w:val="22"/>
          <w:szCs w:val="22"/>
        </w:rPr>
        <w:t>Las últimas innovaciones tecnológicas y las tendencias en agricultura y en ganadería se muestran en “La Capital Nacional de los Agronegocios”.</w:t>
      </w:r>
    </w:p>
    <w:p w:rsidR="005C6B0A" w:rsidRPr="00861D59" w:rsidRDefault="005C6B0A" w:rsidP="005C6B0A">
      <w:pPr>
        <w:rPr>
          <w:rFonts w:asciiTheme="minorHAnsi" w:hAnsiTheme="minorHAnsi"/>
          <w:sz w:val="22"/>
          <w:szCs w:val="22"/>
        </w:rPr>
      </w:pPr>
    </w:p>
    <w:p w:rsidR="00DB510E" w:rsidRDefault="00DB510E" w:rsidP="005C6B0A">
      <w:pPr>
        <w:rPr>
          <w:rFonts w:asciiTheme="minorHAnsi" w:hAnsiTheme="minorHAnsi"/>
          <w:sz w:val="22"/>
          <w:szCs w:val="22"/>
        </w:rPr>
      </w:pPr>
      <w:r>
        <w:rPr>
          <w:rFonts w:asciiTheme="minorHAnsi" w:hAnsiTheme="minorHAnsi"/>
          <w:sz w:val="22"/>
          <w:szCs w:val="22"/>
        </w:rPr>
        <w:t xml:space="preserve">Un año más el Tecnódromo de Expoagro es una de las principales atracciones y en esta edición le rinde homenaje al Ing. Mario </w:t>
      </w:r>
      <w:proofErr w:type="spellStart"/>
      <w:r>
        <w:rPr>
          <w:rFonts w:asciiTheme="minorHAnsi" w:hAnsiTheme="minorHAnsi"/>
          <w:sz w:val="22"/>
          <w:szCs w:val="22"/>
        </w:rPr>
        <w:t>Bragachini</w:t>
      </w:r>
      <w:proofErr w:type="spellEnd"/>
      <w:r>
        <w:rPr>
          <w:rFonts w:asciiTheme="minorHAnsi" w:hAnsiTheme="minorHAnsi"/>
          <w:sz w:val="22"/>
          <w:szCs w:val="22"/>
        </w:rPr>
        <w:t>, recientemente fallecido.</w:t>
      </w:r>
      <w:r w:rsidR="005746E0">
        <w:rPr>
          <w:rFonts w:asciiTheme="minorHAnsi" w:hAnsiTheme="minorHAnsi"/>
          <w:sz w:val="22"/>
          <w:szCs w:val="22"/>
        </w:rPr>
        <w:t xml:space="preserve"> </w:t>
      </w:r>
      <w:r>
        <w:rPr>
          <w:rFonts w:asciiTheme="minorHAnsi" w:hAnsiTheme="minorHAnsi"/>
          <w:sz w:val="22"/>
          <w:szCs w:val="22"/>
        </w:rPr>
        <w:t xml:space="preserve">Todos los días, hasta este viernes 15, hay demostraciones por la mañana para la actividad ganadera, y por la tarde para la agricultura. </w:t>
      </w:r>
    </w:p>
    <w:p w:rsidR="005C6B0A" w:rsidRPr="002663F5" w:rsidRDefault="005C6B0A" w:rsidP="005C6B0A">
      <w:pPr>
        <w:rPr>
          <w:rFonts w:asciiTheme="minorHAnsi" w:hAnsiTheme="minorHAnsi"/>
          <w:sz w:val="22"/>
          <w:szCs w:val="22"/>
        </w:rPr>
      </w:pPr>
      <w:r w:rsidRPr="002663F5">
        <w:rPr>
          <w:rFonts w:asciiTheme="minorHAnsi" w:hAnsiTheme="minorHAnsi"/>
          <w:sz w:val="22"/>
          <w:szCs w:val="22"/>
        </w:rPr>
        <w:t xml:space="preserve">El Ing. Agr. Luis </w:t>
      </w:r>
      <w:proofErr w:type="spellStart"/>
      <w:r w:rsidRPr="002663F5">
        <w:rPr>
          <w:rFonts w:asciiTheme="minorHAnsi" w:hAnsiTheme="minorHAnsi"/>
          <w:sz w:val="22"/>
          <w:szCs w:val="22"/>
        </w:rPr>
        <w:t>Negrucchi</w:t>
      </w:r>
      <w:proofErr w:type="spellEnd"/>
      <w:r w:rsidRPr="002663F5">
        <w:rPr>
          <w:rFonts w:asciiTheme="minorHAnsi" w:hAnsiTheme="minorHAnsi"/>
          <w:sz w:val="22"/>
          <w:szCs w:val="22"/>
        </w:rPr>
        <w:t xml:space="preserve"> resalt</w:t>
      </w:r>
      <w:r w:rsidR="00DB510E">
        <w:rPr>
          <w:rFonts w:asciiTheme="minorHAnsi" w:hAnsiTheme="minorHAnsi"/>
          <w:sz w:val="22"/>
          <w:szCs w:val="22"/>
        </w:rPr>
        <w:t>ó</w:t>
      </w:r>
      <w:r w:rsidRPr="002663F5">
        <w:rPr>
          <w:rFonts w:asciiTheme="minorHAnsi" w:hAnsiTheme="minorHAnsi"/>
          <w:sz w:val="22"/>
          <w:szCs w:val="22"/>
        </w:rPr>
        <w:t xml:space="preserve"> “la demostración de la última y más moderna tecnología aplicada tanto a la actividad agrícola como a la ganadería”, que todos los días se muestra ante decenas de productores que no pierden detalle de cada una de las d</w:t>
      </w:r>
      <w:r w:rsidR="00BA25ED" w:rsidRPr="002663F5">
        <w:rPr>
          <w:rFonts w:asciiTheme="minorHAnsi" w:hAnsiTheme="minorHAnsi"/>
          <w:sz w:val="22"/>
          <w:szCs w:val="22"/>
        </w:rPr>
        <w:t>emostracion</w:t>
      </w:r>
      <w:r w:rsidRPr="002663F5">
        <w:rPr>
          <w:rFonts w:asciiTheme="minorHAnsi" w:hAnsiTheme="minorHAnsi"/>
          <w:sz w:val="22"/>
          <w:szCs w:val="22"/>
        </w:rPr>
        <w:t xml:space="preserve">es que se desarrollan en el Tecnódromo ‘Mario </w:t>
      </w:r>
      <w:proofErr w:type="spellStart"/>
      <w:r w:rsidRPr="002663F5">
        <w:rPr>
          <w:rFonts w:asciiTheme="minorHAnsi" w:hAnsiTheme="minorHAnsi"/>
          <w:sz w:val="22"/>
          <w:szCs w:val="22"/>
        </w:rPr>
        <w:t>Bragachini</w:t>
      </w:r>
      <w:proofErr w:type="spellEnd"/>
      <w:r w:rsidRPr="002663F5">
        <w:rPr>
          <w:rFonts w:asciiTheme="minorHAnsi" w:hAnsiTheme="minorHAnsi"/>
          <w:sz w:val="22"/>
          <w:szCs w:val="22"/>
        </w:rPr>
        <w:t>’, de Expoagro.</w:t>
      </w:r>
    </w:p>
    <w:p w:rsidR="00607BBB" w:rsidRPr="002663F5" w:rsidRDefault="00607BBB" w:rsidP="005C6B0A">
      <w:pPr>
        <w:rPr>
          <w:rFonts w:asciiTheme="minorHAnsi" w:hAnsiTheme="minorHAnsi"/>
          <w:sz w:val="22"/>
          <w:szCs w:val="22"/>
        </w:rPr>
      </w:pPr>
      <w:r w:rsidRPr="002663F5">
        <w:rPr>
          <w:rFonts w:asciiTheme="minorHAnsi" w:hAnsiTheme="minorHAnsi"/>
          <w:sz w:val="22"/>
          <w:szCs w:val="22"/>
        </w:rPr>
        <w:t>“Siempre fue así, pero el conocimiento en la era de la tecnología y el Big Data es fundamental para no quedarse afuera del ‘Club de la Eficiencia’, donde abrimos la puerta a la ciencia y a la innovación”, remarcó.</w:t>
      </w:r>
      <w:r w:rsidR="007B1CC4">
        <w:rPr>
          <w:rFonts w:asciiTheme="minorHAnsi" w:hAnsiTheme="minorHAnsi"/>
          <w:sz w:val="22"/>
          <w:szCs w:val="22"/>
        </w:rPr>
        <w:t xml:space="preserve"> </w:t>
      </w:r>
      <w:bookmarkStart w:id="0" w:name="_GoBack"/>
      <w:bookmarkEnd w:id="0"/>
      <w:r w:rsidR="0084297A" w:rsidRPr="002663F5">
        <w:rPr>
          <w:rFonts w:asciiTheme="minorHAnsi" w:hAnsiTheme="minorHAnsi"/>
          <w:sz w:val="22"/>
          <w:szCs w:val="22"/>
        </w:rPr>
        <w:t>A tal punto es así que el Satélite Argentino de Observación con Microondas SAOCOM 1</w:t>
      </w:r>
      <w:r w:rsidR="00E24C50" w:rsidRPr="002663F5">
        <w:rPr>
          <w:rFonts w:asciiTheme="minorHAnsi" w:hAnsiTheme="minorHAnsi"/>
          <w:sz w:val="22"/>
          <w:szCs w:val="22"/>
        </w:rPr>
        <w:t>ª, que es el primer satélite de radar que medirá la humedad del suelo en la región pampeana, con una resolución de un kilómetro</w:t>
      </w:r>
      <w:r w:rsidR="00861D59">
        <w:rPr>
          <w:rFonts w:asciiTheme="minorHAnsi" w:hAnsiTheme="minorHAnsi"/>
          <w:sz w:val="22"/>
          <w:szCs w:val="22"/>
        </w:rPr>
        <w:t xml:space="preserve"> aporta información que es procesada en el momento</w:t>
      </w:r>
      <w:r w:rsidR="00E24C50" w:rsidRPr="002663F5">
        <w:rPr>
          <w:rFonts w:asciiTheme="minorHAnsi" w:hAnsiTheme="minorHAnsi"/>
          <w:sz w:val="22"/>
          <w:szCs w:val="22"/>
        </w:rPr>
        <w:t>. Este satélite fue construido por la CONAE con el aporte del INTA.</w:t>
      </w:r>
    </w:p>
    <w:p w:rsidR="00E24C50" w:rsidRPr="002663F5" w:rsidRDefault="00BA13E1" w:rsidP="005C6B0A">
      <w:pPr>
        <w:rPr>
          <w:rFonts w:asciiTheme="minorHAnsi" w:hAnsiTheme="minorHAnsi"/>
          <w:sz w:val="22"/>
          <w:szCs w:val="22"/>
        </w:rPr>
      </w:pPr>
      <w:proofErr w:type="spellStart"/>
      <w:r w:rsidRPr="002663F5">
        <w:rPr>
          <w:rFonts w:asciiTheme="minorHAnsi" w:hAnsiTheme="minorHAnsi"/>
          <w:sz w:val="22"/>
          <w:szCs w:val="22"/>
        </w:rPr>
        <w:t>Negrucchi</w:t>
      </w:r>
      <w:proofErr w:type="spellEnd"/>
      <w:r w:rsidRPr="002663F5">
        <w:rPr>
          <w:rFonts w:asciiTheme="minorHAnsi" w:hAnsiTheme="minorHAnsi"/>
          <w:sz w:val="22"/>
          <w:szCs w:val="22"/>
        </w:rPr>
        <w:t xml:space="preserve"> coordina las actividades del Tecnódromo “Mario </w:t>
      </w:r>
      <w:proofErr w:type="spellStart"/>
      <w:r w:rsidRPr="002663F5">
        <w:rPr>
          <w:rFonts w:asciiTheme="minorHAnsi" w:hAnsiTheme="minorHAnsi"/>
          <w:sz w:val="22"/>
          <w:szCs w:val="22"/>
        </w:rPr>
        <w:t>Bragachini</w:t>
      </w:r>
      <w:proofErr w:type="spellEnd"/>
      <w:r w:rsidRPr="002663F5">
        <w:rPr>
          <w:rFonts w:asciiTheme="minorHAnsi" w:hAnsiTheme="minorHAnsi"/>
          <w:sz w:val="22"/>
          <w:szCs w:val="22"/>
        </w:rPr>
        <w:t xml:space="preserve">” con la colaboración del Ing. Hernán Ferrari y de Sergio </w:t>
      </w:r>
      <w:proofErr w:type="spellStart"/>
      <w:r w:rsidRPr="002663F5">
        <w:rPr>
          <w:rFonts w:asciiTheme="minorHAnsi" w:hAnsiTheme="minorHAnsi"/>
          <w:sz w:val="22"/>
          <w:szCs w:val="22"/>
        </w:rPr>
        <w:t>Marinelli</w:t>
      </w:r>
      <w:proofErr w:type="spellEnd"/>
      <w:r w:rsidRPr="002663F5">
        <w:rPr>
          <w:rFonts w:asciiTheme="minorHAnsi" w:hAnsiTheme="minorHAnsi"/>
          <w:sz w:val="22"/>
          <w:szCs w:val="22"/>
        </w:rPr>
        <w:t>.</w:t>
      </w:r>
    </w:p>
    <w:p w:rsidR="005C6B0A" w:rsidRPr="002663F5" w:rsidRDefault="00BA13E1" w:rsidP="00AD3827">
      <w:pPr>
        <w:jc w:val="both"/>
        <w:rPr>
          <w:rFonts w:asciiTheme="minorHAnsi" w:hAnsiTheme="minorHAnsi"/>
          <w:sz w:val="22"/>
          <w:szCs w:val="22"/>
        </w:rPr>
      </w:pPr>
      <w:proofErr w:type="spellStart"/>
      <w:r w:rsidRPr="002663F5">
        <w:rPr>
          <w:rFonts w:asciiTheme="minorHAnsi" w:hAnsiTheme="minorHAnsi"/>
          <w:sz w:val="22"/>
          <w:szCs w:val="22"/>
        </w:rPr>
        <w:t>Marinelli</w:t>
      </w:r>
      <w:proofErr w:type="spellEnd"/>
      <w:r w:rsidRPr="002663F5">
        <w:rPr>
          <w:rFonts w:asciiTheme="minorHAnsi" w:hAnsiTheme="minorHAnsi"/>
          <w:sz w:val="22"/>
          <w:szCs w:val="22"/>
        </w:rPr>
        <w:t xml:space="preserve"> aclaró que se trata de la única muestra dinámica organizada por Expoagro </w:t>
      </w:r>
      <w:r w:rsidR="00D528BB" w:rsidRPr="002663F5">
        <w:rPr>
          <w:rFonts w:asciiTheme="minorHAnsi" w:hAnsiTheme="minorHAnsi"/>
          <w:sz w:val="22"/>
          <w:szCs w:val="22"/>
        </w:rPr>
        <w:t xml:space="preserve">donde se muestra la última tecnología disponible en el mercado. “Todo se hace </w:t>
      </w:r>
      <w:r w:rsidR="00861D59">
        <w:rPr>
          <w:rFonts w:asciiTheme="minorHAnsi" w:hAnsiTheme="minorHAnsi"/>
          <w:sz w:val="22"/>
          <w:szCs w:val="22"/>
        </w:rPr>
        <w:t xml:space="preserve">con la maquinaria </w:t>
      </w:r>
      <w:r w:rsidR="00D528BB" w:rsidRPr="002663F5">
        <w:rPr>
          <w:rFonts w:asciiTheme="minorHAnsi" w:hAnsiTheme="minorHAnsi"/>
          <w:sz w:val="22"/>
          <w:szCs w:val="22"/>
        </w:rPr>
        <w:t>en movimiento, trabajando, con apoyo de video</w:t>
      </w:r>
      <w:r w:rsidR="0036321F" w:rsidRPr="002663F5">
        <w:rPr>
          <w:rFonts w:asciiTheme="minorHAnsi" w:hAnsiTheme="minorHAnsi"/>
          <w:sz w:val="22"/>
          <w:szCs w:val="22"/>
        </w:rPr>
        <w:t>, locución</w:t>
      </w:r>
      <w:r w:rsidR="00D528BB" w:rsidRPr="002663F5">
        <w:rPr>
          <w:rFonts w:asciiTheme="minorHAnsi" w:hAnsiTheme="minorHAnsi"/>
          <w:sz w:val="22"/>
          <w:szCs w:val="22"/>
        </w:rPr>
        <w:t xml:space="preserve"> y demostrando la maquinaria en acción”, dijo.</w:t>
      </w:r>
    </w:p>
    <w:p w:rsidR="00D528BB" w:rsidRPr="002663F5" w:rsidRDefault="00D528BB" w:rsidP="00AD3827">
      <w:pPr>
        <w:jc w:val="both"/>
        <w:rPr>
          <w:rFonts w:asciiTheme="minorHAnsi" w:hAnsiTheme="minorHAnsi"/>
          <w:sz w:val="22"/>
          <w:szCs w:val="22"/>
        </w:rPr>
      </w:pPr>
      <w:r w:rsidRPr="002663F5">
        <w:rPr>
          <w:rFonts w:asciiTheme="minorHAnsi" w:hAnsiTheme="minorHAnsi"/>
          <w:sz w:val="22"/>
          <w:szCs w:val="22"/>
        </w:rPr>
        <w:t>El público está cómodamente sentado en gradas con sombra dispuestas estratégicamente siguiendo el proceso agrícola. Una vez que finaliza cada demostración pueden ingresar y contactar con los referentes de cada maquinaria.</w:t>
      </w:r>
    </w:p>
    <w:p w:rsidR="00D528BB" w:rsidRPr="002663F5" w:rsidRDefault="00F72706" w:rsidP="00AD3827">
      <w:pPr>
        <w:jc w:val="both"/>
        <w:rPr>
          <w:rFonts w:asciiTheme="minorHAnsi" w:hAnsiTheme="minorHAnsi"/>
          <w:sz w:val="22"/>
          <w:szCs w:val="22"/>
        </w:rPr>
      </w:pPr>
      <w:r w:rsidRPr="002663F5">
        <w:rPr>
          <w:rFonts w:asciiTheme="minorHAnsi" w:hAnsiTheme="minorHAnsi"/>
          <w:sz w:val="22"/>
          <w:szCs w:val="22"/>
        </w:rPr>
        <w:t>Ferrari se ocupa de relatar la actividad para que cada asistente cuente con la mayor información del equipamiento que tiene cada una de las máquinas que se van mostrando</w:t>
      </w:r>
      <w:r w:rsidR="00ED3F8D" w:rsidRPr="002663F5">
        <w:rPr>
          <w:rFonts w:asciiTheme="minorHAnsi" w:hAnsiTheme="minorHAnsi"/>
          <w:sz w:val="22"/>
          <w:szCs w:val="22"/>
        </w:rPr>
        <w:t>. Cómo se usa y cuándo debe usarse, siempre siguiendo el debido proceso.</w:t>
      </w:r>
    </w:p>
    <w:p w:rsidR="00ED3F8D" w:rsidRDefault="002663F5" w:rsidP="00AD3827">
      <w:pPr>
        <w:jc w:val="both"/>
        <w:rPr>
          <w:rFonts w:asciiTheme="minorHAnsi" w:hAnsiTheme="minorHAnsi"/>
          <w:sz w:val="22"/>
          <w:szCs w:val="22"/>
        </w:rPr>
      </w:pPr>
      <w:r w:rsidRPr="002663F5">
        <w:rPr>
          <w:rFonts w:asciiTheme="minorHAnsi" w:hAnsiTheme="minorHAnsi"/>
          <w:sz w:val="22"/>
          <w:szCs w:val="22"/>
        </w:rPr>
        <w:t xml:space="preserve">“Todo </w:t>
      </w:r>
      <w:r>
        <w:rPr>
          <w:rFonts w:asciiTheme="minorHAnsi" w:hAnsiTheme="minorHAnsi"/>
          <w:sz w:val="22"/>
          <w:szCs w:val="22"/>
        </w:rPr>
        <w:t>se hace siguiendo las Buenas Prácticas Agrícolas (BPA) y lo que demostramos es que se pueden hace las cosas bien</w:t>
      </w:r>
      <w:r w:rsidR="00456289">
        <w:rPr>
          <w:rFonts w:asciiTheme="minorHAnsi" w:hAnsiTheme="minorHAnsi"/>
          <w:sz w:val="22"/>
          <w:szCs w:val="22"/>
        </w:rPr>
        <w:t xml:space="preserve"> apoyados en toda la tecnología, que a la vez está incorporada en todas las herramientas. Muchas veces no las utilizamos y es lo que nos ayuda a ser más eficientes</w:t>
      </w:r>
      <w:r w:rsidR="00727B15">
        <w:rPr>
          <w:rFonts w:asciiTheme="minorHAnsi" w:hAnsiTheme="minorHAnsi"/>
          <w:sz w:val="22"/>
          <w:szCs w:val="22"/>
        </w:rPr>
        <w:t xml:space="preserve"> en la producción sin dañar el ambiente</w:t>
      </w:r>
      <w:r w:rsidR="00456289">
        <w:rPr>
          <w:rFonts w:asciiTheme="minorHAnsi" w:hAnsiTheme="minorHAnsi"/>
          <w:sz w:val="22"/>
          <w:szCs w:val="22"/>
        </w:rPr>
        <w:t xml:space="preserve">”, sostiene </w:t>
      </w:r>
      <w:proofErr w:type="spellStart"/>
      <w:r w:rsidR="00456289">
        <w:rPr>
          <w:rFonts w:asciiTheme="minorHAnsi" w:hAnsiTheme="minorHAnsi"/>
          <w:sz w:val="22"/>
          <w:szCs w:val="22"/>
        </w:rPr>
        <w:t>Marinelli</w:t>
      </w:r>
      <w:proofErr w:type="spellEnd"/>
      <w:r w:rsidR="00456289">
        <w:rPr>
          <w:rFonts w:asciiTheme="minorHAnsi" w:hAnsiTheme="minorHAnsi"/>
          <w:sz w:val="22"/>
          <w:szCs w:val="22"/>
        </w:rPr>
        <w:t>.</w:t>
      </w:r>
    </w:p>
    <w:p w:rsidR="00727B15" w:rsidRDefault="00657FBD" w:rsidP="00AD3827">
      <w:pPr>
        <w:jc w:val="both"/>
        <w:rPr>
          <w:rFonts w:asciiTheme="minorHAnsi" w:hAnsiTheme="minorHAnsi"/>
          <w:sz w:val="22"/>
          <w:szCs w:val="22"/>
        </w:rPr>
      </w:pPr>
      <w:r>
        <w:rPr>
          <w:rFonts w:asciiTheme="minorHAnsi" w:hAnsiTheme="minorHAnsi"/>
          <w:sz w:val="22"/>
          <w:szCs w:val="22"/>
        </w:rPr>
        <w:t xml:space="preserve">Si bien este es el cuarto año de vigencia del Tecnódromo, la novedad es que se incorporó el espacio de ganadería, donde se muestra cómo se logra un buen picado desde el momento en que llega el contratista al lote hasta que se le da la ración a la hacienda. </w:t>
      </w:r>
      <w:r w:rsidR="00940555">
        <w:rPr>
          <w:rFonts w:asciiTheme="minorHAnsi" w:hAnsiTheme="minorHAnsi"/>
          <w:sz w:val="22"/>
          <w:szCs w:val="22"/>
        </w:rPr>
        <w:t>“</w:t>
      </w:r>
      <w:r>
        <w:rPr>
          <w:rFonts w:asciiTheme="minorHAnsi" w:hAnsiTheme="minorHAnsi"/>
          <w:sz w:val="22"/>
          <w:szCs w:val="22"/>
        </w:rPr>
        <w:t>Se muestra toda la tecnología disponible para lograr la mejor calidad de comida</w:t>
      </w:r>
      <w:r w:rsidR="00940555">
        <w:rPr>
          <w:rFonts w:asciiTheme="minorHAnsi" w:hAnsiTheme="minorHAnsi"/>
          <w:sz w:val="22"/>
          <w:szCs w:val="22"/>
        </w:rPr>
        <w:t xml:space="preserve"> y hacer la distribución más eficiente”, describió</w:t>
      </w:r>
      <w:r>
        <w:rPr>
          <w:rFonts w:asciiTheme="minorHAnsi" w:hAnsiTheme="minorHAnsi"/>
          <w:sz w:val="22"/>
          <w:szCs w:val="22"/>
        </w:rPr>
        <w:t>.</w:t>
      </w:r>
    </w:p>
    <w:p w:rsidR="007F29C3" w:rsidRDefault="007F29C3" w:rsidP="00AD3827">
      <w:pPr>
        <w:jc w:val="both"/>
        <w:rPr>
          <w:rFonts w:asciiTheme="minorHAnsi" w:hAnsiTheme="minorHAnsi"/>
          <w:sz w:val="22"/>
          <w:szCs w:val="22"/>
        </w:rPr>
      </w:pPr>
      <w:r>
        <w:rPr>
          <w:rFonts w:asciiTheme="minorHAnsi" w:hAnsiTheme="minorHAnsi"/>
          <w:sz w:val="22"/>
          <w:szCs w:val="22"/>
        </w:rPr>
        <w:t xml:space="preserve">En cada demostración se hace hincapié en la labor del </w:t>
      </w:r>
      <w:proofErr w:type="spellStart"/>
      <w:r>
        <w:rPr>
          <w:rFonts w:asciiTheme="minorHAnsi" w:hAnsiTheme="minorHAnsi"/>
          <w:sz w:val="22"/>
          <w:szCs w:val="22"/>
        </w:rPr>
        <w:t>mixer</w:t>
      </w:r>
      <w:proofErr w:type="spellEnd"/>
      <w:r>
        <w:rPr>
          <w:rFonts w:asciiTheme="minorHAnsi" w:hAnsiTheme="minorHAnsi"/>
          <w:sz w:val="22"/>
          <w:szCs w:val="22"/>
        </w:rPr>
        <w:t xml:space="preserve"> y también la extracción y embolsado de maíz, en silo bolsa. </w:t>
      </w:r>
      <w:r w:rsidR="00C27294">
        <w:rPr>
          <w:rFonts w:asciiTheme="minorHAnsi" w:hAnsiTheme="minorHAnsi"/>
          <w:sz w:val="22"/>
          <w:szCs w:val="22"/>
        </w:rPr>
        <w:t xml:space="preserve">En Argentina la tendencia es de un 70% de embolsado en silo y en el Tecnódromo “Mario </w:t>
      </w:r>
      <w:proofErr w:type="spellStart"/>
      <w:r w:rsidR="00C27294">
        <w:rPr>
          <w:rFonts w:asciiTheme="minorHAnsi" w:hAnsiTheme="minorHAnsi"/>
          <w:sz w:val="22"/>
          <w:szCs w:val="22"/>
        </w:rPr>
        <w:t>Bragachini</w:t>
      </w:r>
      <w:proofErr w:type="spellEnd"/>
      <w:r w:rsidR="00C27294">
        <w:rPr>
          <w:rFonts w:asciiTheme="minorHAnsi" w:hAnsiTheme="minorHAnsi"/>
          <w:sz w:val="22"/>
          <w:szCs w:val="22"/>
        </w:rPr>
        <w:t>” se explican todos los pasos para que el productor pueda certificar calidad</w:t>
      </w:r>
      <w:r w:rsidR="00D21079">
        <w:rPr>
          <w:rFonts w:asciiTheme="minorHAnsi" w:hAnsiTheme="minorHAnsi"/>
          <w:sz w:val="22"/>
          <w:szCs w:val="22"/>
        </w:rPr>
        <w:t>, con trazabilidad de los cultivos y del alimento</w:t>
      </w:r>
      <w:r w:rsidR="00C27294">
        <w:rPr>
          <w:rFonts w:asciiTheme="minorHAnsi" w:hAnsiTheme="minorHAnsi"/>
          <w:sz w:val="22"/>
          <w:szCs w:val="22"/>
        </w:rPr>
        <w:t>.</w:t>
      </w:r>
    </w:p>
    <w:p w:rsidR="007F29C3" w:rsidRDefault="007146CF" w:rsidP="00AD3827">
      <w:pPr>
        <w:jc w:val="both"/>
        <w:rPr>
          <w:rFonts w:asciiTheme="minorHAnsi" w:hAnsiTheme="minorHAnsi"/>
          <w:sz w:val="22"/>
          <w:szCs w:val="22"/>
        </w:rPr>
      </w:pPr>
      <w:r>
        <w:rPr>
          <w:rFonts w:asciiTheme="minorHAnsi" w:hAnsiTheme="minorHAnsi"/>
          <w:sz w:val="22"/>
          <w:szCs w:val="22"/>
        </w:rPr>
        <w:t>Cada demostración insume no más de 45 minutos, tiene un ritmo que lo hace muy llevadero y le da al productor la posibilidad de aprovechar bien su tiempo en Expoagro.</w:t>
      </w:r>
    </w:p>
    <w:p w:rsidR="00D11137" w:rsidRDefault="00D11137" w:rsidP="00AD3827">
      <w:pPr>
        <w:jc w:val="both"/>
        <w:rPr>
          <w:rFonts w:asciiTheme="minorHAnsi" w:hAnsiTheme="minorHAnsi"/>
          <w:sz w:val="22"/>
          <w:szCs w:val="22"/>
        </w:rPr>
      </w:pPr>
    </w:p>
    <w:p w:rsidR="005C6B0A" w:rsidRPr="00144AB3" w:rsidRDefault="007146CF" w:rsidP="00AD3827">
      <w:pPr>
        <w:jc w:val="both"/>
        <w:rPr>
          <w:rFonts w:asciiTheme="minorHAnsi" w:hAnsiTheme="minorHAnsi" w:cs="Calibri"/>
          <w:sz w:val="22"/>
          <w:szCs w:val="22"/>
        </w:rPr>
      </w:pPr>
      <w:r>
        <w:rPr>
          <w:rFonts w:asciiTheme="minorHAnsi" w:hAnsiTheme="minorHAnsi"/>
          <w:sz w:val="22"/>
          <w:szCs w:val="22"/>
        </w:rPr>
        <w:t xml:space="preserve">Más información en: </w:t>
      </w:r>
      <w:hyperlink r:id="rId6" w:history="1">
        <w:r w:rsidRPr="00FB1AC5">
          <w:rPr>
            <w:rStyle w:val="Hipervnculo"/>
            <w:rFonts w:asciiTheme="minorHAnsi" w:hAnsiTheme="minorHAnsi"/>
            <w:sz w:val="22"/>
            <w:szCs w:val="22"/>
          </w:rPr>
          <w:t>www.expoagro.com.ar</w:t>
        </w:r>
      </w:hyperlink>
      <w:r>
        <w:rPr>
          <w:rFonts w:asciiTheme="minorHAnsi" w:hAnsiTheme="minorHAnsi"/>
          <w:sz w:val="22"/>
          <w:szCs w:val="22"/>
        </w:rPr>
        <w:t xml:space="preserve"> </w:t>
      </w:r>
    </w:p>
    <w:sectPr w:rsidR="005C6B0A" w:rsidRPr="00144AB3" w:rsidSect="007E04F5">
      <w:headerReference w:type="default" r:id="rId7"/>
      <w:footerReference w:type="default" r:id="rId8"/>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725" w:rsidRDefault="00DA5725" w:rsidP="007E04F5">
      <w:r>
        <w:separator/>
      </w:r>
    </w:p>
  </w:endnote>
  <w:endnote w:type="continuationSeparator" w:id="0">
    <w:p w:rsidR="00DA5725" w:rsidRDefault="00DA5725" w:rsidP="007E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4F5" w:rsidRDefault="008163E2">
    <w:pPr>
      <w:pStyle w:val="Piedepgina"/>
    </w:pPr>
    <w:r>
      <w:rPr>
        <w:noProof/>
        <w:lang w:val="en-US"/>
      </w:rPr>
      <w:drawing>
        <wp:anchor distT="0" distB="0" distL="114300" distR="114300" simplePos="0" relativeHeight="251661312" behindDoc="1" locked="0" layoutInCell="1" allowOverlap="1">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725" w:rsidRDefault="00DA5725" w:rsidP="007E04F5">
      <w:r>
        <w:separator/>
      </w:r>
    </w:p>
  </w:footnote>
  <w:footnote w:type="continuationSeparator" w:id="0">
    <w:p w:rsidR="00DA5725" w:rsidRDefault="00DA5725" w:rsidP="007E04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4F5" w:rsidRDefault="008163E2">
    <w:pPr>
      <w:pStyle w:val="Encabezado"/>
    </w:pPr>
    <w:r>
      <w:rPr>
        <w:noProof/>
        <w:lang w:val="en-US"/>
      </w:rPr>
      <w:drawing>
        <wp:anchor distT="0" distB="0" distL="114300" distR="114300" simplePos="0" relativeHeight="251659264" behindDoc="1" locked="0" layoutInCell="1" allowOverlap="1">
          <wp:simplePos x="0" y="0"/>
          <wp:positionH relativeFrom="column">
            <wp:posOffset>-984885</wp:posOffset>
          </wp:positionH>
          <wp:positionV relativeFrom="paragraph">
            <wp:posOffset>-295275</wp:posOffset>
          </wp:positionV>
          <wp:extent cx="7372350" cy="1081405"/>
          <wp:effectExtent l="0" t="0" r="0" b="4445"/>
          <wp:wrapTight wrapText="bothSides">
            <wp:wrapPolygon edited="0">
              <wp:start x="0" y="0"/>
              <wp:lineTo x="0" y="20928"/>
              <wp:lineTo x="18419" y="21308"/>
              <wp:lineTo x="18921" y="21308"/>
              <wp:lineTo x="21544" y="20928"/>
              <wp:lineTo x="21544" y="0"/>
              <wp:lineTo x="0" y="0"/>
            </wp:wrapPolygon>
          </wp:wrapTight>
          <wp:docPr id="2" name="Imagen 2" descr="encabezado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0" cy="108140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E04F5"/>
    <w:rsid w:val="00130AF4"/>
    <w:rsid w:val="00144AB3"/>
    <w:rsid w:val="001D7F15"/>
    <w:rsid w:val="002279CE"/>
    <w:rsid w:val="002663F5"/>
    <w:rsid w:val="00361A49"/>
    <w:rsid w:val="0036321F"/>
    <w:rsid w:val="003A3361"/>
    <w:rsid w:val="00456289"/>
    <w:rsid w:val="004B69F3"/>
    <w:rsid w:val="004E11C1"/>
    <w:rsid w:val="004E7E4F"/>
    <w:rsid w:val="0051773C"/>
    <w:rsid w:val="005746E0"/>
    <w:rsid w:val="0059369F"/>
    <w:rsid w:val="005B743A"/>
    <w:rsid w:val="005C6B0A"/>
    <w:rsid w:val="00607BBB"/>
    <w:rsid w:val="00612DD2"/>
    <w:rsid w:val="0064132E"/>
    <w:rsid w:val="00655283"/>
    <w:rsid w:val="00657FBD"/>
    <w:rsid w:val="007146CF"/>
    <w:rsid w:val="00727B15"/>
    <w:rsid w:val="00742903"/>
    <w:rsid w:val="007B1CC4"/>
    <w:rsid w:val="007E04F5"/>
    <w:rsid w:val="007F29C3"/>
    <w:rsid w:val="008163E2"/>
    <w:rsid w:val="008313D1"/>
    <w:rsid w:val="0084297A"/>
    <w:rsid w:val="00861D59"/>
    <w:rsid w:val="008809FC"/>
    <w:rsid w:val="00890A88"/>
    <w:rsid w:val="00940555"/>
    <w:rsid w:val="009655EC"/>
    <w:rsid w:val="00966EB7"/>
    <w:rsid w:val="009B1A7E"/>
    <w:rsid w:val="009D6B5B"/>
    <w:rsid w:val="009F46A7"/>
    <w:rsid w:val="00A77977"/>
    <w:rsid w:val="00AB4AE3"/>
    <w:rsid w:val="00AC2C97"/>
    <w:rsid w:val="00AD3827"/>
    <w:rsid w:val="00AF2E2F"/>
    <w:rsid w:val="00AF5B38"/>
    <w:rsid w:val="00BA13E1"/>
    <w:rsid w:val="00BA25ED"/>
    <w:rsid w:val="00C0314C"/>
    <w:rsid w:val="00C27294"/>
    <w:rsid w:val="00D11137"/>
    <w:rsid w:val="00D21079"/>
    <w:rsid w:val="00D528BB"/>
    <w:rsid w:val="00D73B61"/>
    <w:rsid w:val="00D776F4"/>
    <w:rsid w:val="00DA3D35"/>
    <w:rsid w:val="00DA5725"/>
    <w:rsid w:val="00DB39BE"/>
    <w:rsid w:val="00DB510E"/>
    <w:rsid w:val="00DE1642"/>
    <w:rsid w:val="00DE64CC"/>
    <w:rsid w:val="00E15B2A"/>
    <w:rsid w:val="00E24C50"/>
    <w:rsid w:val="00E76A0E"/>
    <w:rsid w:val="00E820D5"/>
    <w:rsid w:val="00EC09EA"/>
    <w:rsid w:val="00ED3F8D"/>
    <w:rsid w:val="00EE7617"/>
    <w:rsid w:val="00F050FE"/>
    <w:rsid w:val="00F72706"/>
    <w:rsid w:val="00F93893"/>
    <w:rsid w:val="00F969E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8AB20"/>
  <w15:docId w15:val="{6C252BD4-8FC6-4385-A296-C9A02473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9CE"/>
    <w:pPr>
      <w:spacing w:after="0" w:line="240" w:lineRule="auto"/>
    </w:pPr>
    <w:rPr>
      <w:rFonts w:ascii="Times New Roman" w:hAnsi="Times New Roman" w:cs="Times New Roman"/>
      <w:sz w:val="24"/>
      <w:szCs w:val="24"/>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pPr>
    <w:rPr>
      <w:rFonts w:asciiTheme="minorHAnsi" w:hAnsiTheme="minorHAnsi" w:cstheme="minorBidi"/>
      <w:sz w:val="22"/>
      <w:szCs w:val="22"/>
      <w:lang w:val="es-ES"/>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pPr>
    <w:rPr>
      <w:rFonts w:asciiTheme="minorHAnsi" w:hAnsiTheme="minorHAnsi" w:cstheme="minorBidi"/>
      <w:sz w:val="22"/>
      <w:szCs w:val="22"/>
      <w:lang w:val="es-ES"/>
    </w:rPr>
  </w:style>
  <w:style w:type="character" w:customStyle="1" w:styleId="PiedepginaCar">
    <w:name w:val="Pie de página Car"/>
    <w:basedOn w:val="Fuentedeprrafopredeter"/>
    <w:link w:val="Piedepgina"/>
    <w:uiPriority w:val="99"/>
    <w:rsid w:val="007E04F5"/>
  </w:style>
  <w:style w:type="paragraph" w:styleId="NormalWeb">
    <w:name w:val="Normal (Web)"/>
    <w:basedOn w:val="Normal"/>
    <w:uiPriority w:val="99"/>
    <w:semiHidden/>
    <w:unhideWhenUsed/>
    <w:rsid w:val="008163E2"/>
    <w:pPr>
      <w:spacing w:before="100" w:beforeAutospacing="1" w:after="100" w:afterAutospacing="1"/>
    </w:pPr>
    <w:rPr>
      <w:rFonts w:eastAsia="Times New Roman"/>
    </w:rPr>
  </w:style>
  <w:style w:type="character" w:styleId="Hipervnculo">
    <w:name w:val="Hyperlink"/>
    <w:basedOn w:val="Fuentedeprrafopredeter"/>
    <w:uiPriority w:val="99"/>
    <w:unhideWhenUsed/>
    <w:rsid w:val="008163E2"/>
    <w:rPr>
      <w:color w:val="0000FF"/>
      <w:u w:val="single"/>
    </w:rPr>
  </w:style>
  <w:style w:type="character" w:customStyle="1" w:styleId="apple-tab-span">
    <w:name w:val="apple-tab-span"/>
    <w:basedOn w:val="Fuentedeprrafopredeter"/>
    <w:rsid w:val="00742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96865">
      <w:bodyDiv w:val="1"/>
      <w:marLeft w:val="0"/>
      <w:marRight w:val="0"/>
      <w:marTop w:val="0"/>
      <w:marBottom w:val="0"/>
      <w:divBdr>
        <w:top w:val="none" w:sz="0" w:space="0" w:color="auto"/>
        <w:left w:val="none" w:sz="0" w:space="0" w:color="auto"/>
        <w:bottom w:val="none" w:sz="0" w:space="0" w:color="auto"/>
        <w:right w:val="none" w:sz="0" w:space="0" w:color="auto"/>
      </w:divBdr>
    </w:div>
    <w:div w:id="520247216">
      <w:bodyDiv w:val="1"/>
      <w:marLeft w:val="0"/>
      <w:marRight w:val="0"/>
      <w:marTop w:val="0"/>
      <w:marBottom w:val="0"/>
      <w:divBdr>
        <w:top w:val="none" w:sz="0" w:space="0" w:color="auto"/>
        <w:left w:val="none" w:sz="0" w:space="0" w:color="auto"/>
        <w:bottom w:val="none" w:sz="0" w:space="0" w:color="auto"/>
        <w:right w:val="none" w:sz="0" w:space="0" w:color="auto"/>
      </w:divBdr>
    </w:div>
    <w:div w:id="1494369741">
      <w:bodyDiv w:val="1"/>
      <w:marLeft w:val="0"/>
      <w:marRight w:val="0"/>
      <w:marTop w:val="0"/>
      <w:marBottom w:val="0"/>
      <w:divBdr>
        <w:top w:val="none" w:sz="0" w:space="0" w:color="auto"/>
        <w:left w:val="none" w:sz="0" w:space="0" w:color="auto"/>
        <w:bottom w:val="none" w:sz="0" w:space="0" w:color="auto"/>
        <w:right w:val="none" w:sz="0" w:space="0" w:color="auto"/>
      </w:divBdr>
    </w:div>
    <w:div w:id="1520242404">
      <w:bodyDiv w:val="1"/>
      <w:marLeft w:val="0"/>
      <w:marRight w:val="0"/>
      <w:marTop w:val="0"/>
      <w:marBottom w:val="0"/>
      <w:divBdr>
        <w:top w:val="none" w:sz="0" w:space="0" w:color="auto"/>
        <w:left w:val="none" w:sz="0" w:space="0" w:color="auto"/>
        <w:bottom w:val="none" w:sz="0" w:space="0" w:color="auto"/>
        <w:right w:val="none" w:sz="0" w:space="0" w:color="auto"/>
      </w:divBdr>
    </w:div>
    <w:div w:id="159740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xpoagro.com.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537</Words>
  <Characters>3063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Lorena Tesio - PUKEN</cp:lastModifiedBy>
  <cp:revision>23</cp:revision>
  <dcterms:created xsi:type="dcterms:W3CDTF">2019-03-14T15:53:00Z</dcterms:created>
  <dcterms:modified xsi:type="dcterms:W3CDTF">2019-03-14T19:23:00Z</dcterms:modified>
</cp:coreProperties>
</file>