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04" w:rsidRPr="00F55C46" w:rsidRDefault="00F55C46" w:rsidP="00A97F04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r w:rsidRPr="00F55C46"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Expoagro y Ternium premiaron la innovación tecnológica agropecuaria</w:t>
      </w:r>
    </w:p>
    <w:p w:rsidR="00A97F04" w:rsidRPr="00F55C46" w:rsidRDefault="00A97F04" w:rsidP="00F55C46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</w:p>
    <w:p w:rsidR="00F55C46" w:rsidRPr="00F55C46" w:rsidRDefault="00F55C46" w:rsidP="00F55C46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 w:rsidRPr="00F55C46">
        <w:rPr>
          <w:rFonts w:asciiTheme="minorHAnsi" w:eastAsia="Times New Roman" w:hAnsiTheme="minorHAnsi" w:cstheme="minorHAnsi"/>
          <w:i/>
          <w:szCs w:val="24"/>
          <w:lang w:eastAsia="es-AR"/>
        </w:rPr>
        <w:t>En el marco de la 13°edición de Expoagro, más de una veintena de empresas fueron reconocidas con el Premio Ternium Expoagro a la Innovación Agroindustrial.</w:t>
      </w:r>
    </w:p>
    <w:p w:rsidR="00F55C46" w:rsidRDefault="00F55C46" w:rsidP="003E701A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F55C46" w:rsidRDefault="003E701A" w:rsidP="003E701A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Bajo el slogan, “Más que un premio, un sello a la innovación”, </w:t>
      </w:r>
      <w:r w:rsidR="00720443">
        <w:rPr>
          <w:rFonts w:asciiTheme="minorHAnsi" w:eastAsia="Times New Roman" w:hAnsiTheme="minorHAnsi" w:cstheme="minorHAnsi"/>
          <w:szCs w:val="24"/>
          <w:lang w:eastAsia="es-AR"/>
        </w:rPr>
        <w:t xml:space="preserve">este martes 12, se </w:t>
      </w:r>
      <w:r w:rsidR="00191412">
        <w:rPr>
          <w:rFonts w:asciiTheme="minorHAnsi" w:eastAsia="Times New Roman" w:hAnsiTheme="minorHAnsi" w:cstheme="minorHAnsi"/>
          <w:szCs w:val="24"/>
          <w:lang w:eastAsia="es-AR"/>
        </w:rPr>
        <w:t xml:space="preserve">realizó la entrega del </w:t>
      </w:r>
      <w:r w:rsidR="00191412" w:rsidRPr="00191412">
        <w:rPr>
          <w:rFonts w:asciiTheme="minorHAnsi" w:eastAsia="Times New Roman" w:hAnsiTheme="minorHAnsi" w:cstheme="minorHAnsi"/>
          <w:szCs w:val="24"/>
          <w:lang w:eastAsia="es-AR"/>
        </w:rPr>
        <w:t>Premio Ternium Expoagro a la Innovación Agroindustrial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F55C46">
        <w:rPr>
          <w:rFonts w:asciiTheme="minorHAnsi" w:eastAsia="Times New Roman" w:hAnsiTheme="minorHAnsi" w:cstheme="minorHAnsi"/>
          <w:szCs w:val="24"/>
          <w:lang w:eastAsia="es-AR"/>
        </w:rPr>
        <w:t xml:space="preserve">en la mayor muestra agroindustrial a cielo abierto de la región. </w:t>
      </w:r>
    </w:p>
    <w:p w:rsidR="00A97F04" w:rsidRDefault="003E701A" w:rsidP="003E701A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3E701A">
        <w:rPr>
          <w:rFonts w:asciiTheme="minorHAnsi" w:eastAsia="Times New Roman" w:hAnsiTheme="minorHAnsi" w:cstheme="minorHAnsi"/>
          <w:szCs w:val="24"/>
          <w:lang w:eastAsia="es-AR"/>
        </w:rPr>
        <w:t>Hace más de una década que el Premio Ternium Expoagro a la Innovación Agroindustrial pone bajo la luz el esfuerzo y la creatividad de la agr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oindustria argentina. Tiene como objetivo </w:t>
      </w:r>
      <w:r w:rsidRPr="003E701A">
        <w:rPr>
          <w:rFonts w:asciiTheme="minorHAnsi" w:eastAsia="Times New Roman" w:hAnsiTheme="minorHAnsi" w:cstheme="minorHAnsi"/>
          <w:szCs w:val="24"/>
          <w:lang w:eastAsia="es-AR"/>
        </w:rPr>
        <w:t>promover y estimular el desarrollo de la tecnología, y potenciar la competitividad internacional del sector, a través de la mejora continua de sus procesos de producción, el Premio pone en valor 19 desarrollos vinculados a la maquinaria de origen nacional y 2 de origen extranjero.</w:t>
      </w:r>
    </w:p>
    <w:p w:rsidR="003E701A" w:rsidRDefault="003E701A" w:rsidP="00F55C08">
      <w:pPr>
        <w:shd w:val="clear" w:color="auto" w:fill="FFFFFF"/>
        <w:ind w:firstLine="0"/>
        <w:rPr>
          <w:rFonts w:asciiTheme="minorHAnsi" w:eastAsia="Times New Roman" w:hAnsiTheme="minorHAnsi" w:cstheme="minorHAnsi"/>
          <w:szCs w:val="24"/>
          <w:lang w:eastAsia="es-AR"/>
        </w:rPr>
      </w:pPr>
    </w:p>
    <w:p w:rsidR="003E701A" w:rsidRDefault="003E701A" w:rsidP="003E701A">
      <w:pPr>
        <w:shd w:val="clear" w:color="auto" w:fill="FFFFFF"/>
        <w:tabs>
          <w:tab w:val="right" w:pos="8504"/>
        </w:tabs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4A39B8">
        <w:rPr>
          <w:rFonts w:asciiTheme="minorHAnsi" w:eastAsia="Times New Roman" w:hAnsiTheme="minorHAnsi" w:cstheme="minorHAnsi"/>
          <w:szCs w:val="24"/>
          <w:lang w:eastAsia="es-AR"/>
        </w:rPr>
        <w:t>Más de 50 desarrollos se presentaron en esta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sexta</w:t>
      </w:r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edición</w:t>
      </w:r>
      <w:r w:rsidR="0018581A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de los cuales 48 lleg</w:t>
      </w:r>
      <w:r>
        <w:rPr>
          <w:rFonts w:asciiTheme="minorHAnsi" w:eastAsia="Times New Roman" w:hAnsiTheme="minorHAnsi" w:cstheme="minorHAnsi"/>
          <w:szCs w:val="24"/>
          <w:lang w:eastAsia="es-AR"/>
        </w:rPr>
        <w:t>aron a la instancia de jura y 21</w:t>
      </w:r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fueron elegidos por el jurado de expertos por considera que realizan un aporte al desarrollo tecnológico agroindustrial.</w:t>
      </w:r>
    </w:p>
    <w:p w:rsidR="003E701A" w:rsidRDefault="003E701A" w:rsidP="00F55C08">
      <w:pPr>
        <w:shd w:val="clear" w:color="auto" w:fill="FFFFFF"/>
        <w:ind w:firstLine="0"/>
        <w:rPr>
          <w:rFonts w:asciiTheme="minorHAnsi" w:eastAsia="Times New Roman" w:hAnsiTheme="minorHAnsi" w:cstheme="minorHAnsi"/>
          <w:szCs w:val="24"/>
          <w:lang w:eastAsia="es-AR"/>
        </w:rPr>
      </w:pPr>
    </w:p>
    <w:p w:rsidR="00720443" w:rsidRPr="00720443" w:rsidRDefault="00720443" w:rsidP="0072044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Durante la ceremonia de entrega, </w:t>
      </w:r>
      <w:r w:rsidR="0070716C">
        <w:rPr>
          <w:rFonts w:asciiTheme="minorHAnsi" w:eastAsia="Times New Roman" w:hAnsiTheme="minorHAnsi" w:cstheme="minorHAnsi"/>
          <w:szCs w:val="24"/>
          <w:lang w:eastAsia="es-AR"/>
        </w:rPr>
        <w:t xml:space="preserve">Martín </w:t>
      </w:r>
      <w:r w:rsidR="00A97F04" w:rsidRPr="00720443">
        <w:rPr>
          <w:rFonts w:asciiTheme="minorHAnsi" w:eastAsia="Times New Roman" w:hAnsiTheme="minorHAnsi" w:cstheme="minorHAnsi"/>
          <w:szCs w:val="24"/>
          <w:lang w:eastAsia="es-AR"/>
        </w:rPr>
        <w:t>Berardi</w:t>
      </w:r>
      <w:r w:rsidR="003E701A" w:rsidRPr="00720443">
        <w:rPr>
          <w:rFonts w:asciiTheme="minorHAnsi" w:eastAsia="Times New Roman" w:hAnsiTheme="minorHAnsi" w:cstheme="minorHAnsi"/>
          <w:szCs w:val="24"/>
          <w:lang w:eastAsia="es-AR"/>
        </w:rPr>
        <w:t>, director ejecutivo de Ternium</w:t>
      </w:r>
      <w:r>
        <w:rPr>
          <w:rFonts w:asciiTheme="minorHAnsi" w:eastAsia="Times New Roman" w:hAnsiTheme="minorHAnsi" w:cstheme="minorHAnsi"/>
          <w:szCs w:val="24"/>
          <w:lang w:eastAsia="es-AR"/>
        </w:rPr>
        <w:t>, expresó: “Felicitaciones a los gana</w:t>
      </w:r>
      <w:r w:rsidRPr="00720443">
        <w:rPr>
          <w:rFonts w:asciiTheme="minorHAnsi" w:eastAsia="Times New Roman" w:hAnsiTheme="minorHAnsi" w:cstheme="minorHAnsi"/>
          <w:szCs w:val="24"/>
          <w:lang w:eastAsia="es-AR"/>
        </w:rPr>
        <w:t>do</w:t>
      </w:r>
      <w:r>
        <w:rPr>
          <w:rFonts w:asciiTheme="minorHAnsi" w:eastAsia="Times New Roman" w:hAnsiTheme="minorHAnsi" w:cstheme="minorHAnsi"/>
          <w:szCs w:val="24"/>
          <w:lang w:eastAsia="es-AR"/>
        </w:rPr>
        <w:t>r</w:t>
      </w:r>
      <w:r w:rsidRPr="00720443">
        <w:rPr>
          <w:rFonts w:asciiTheme="minorHAnsi" w:eastAsia="Times New Roman" w:hAnsiTheme="minorHAnsi" w:cstheme="minorHAnsi"/>
          <w:szCs w:val="24"/>
          <w:lang w:eastAsia="es-AR"/>
        </w:rPr>
        <w:t>es</w:t>
      </w:r>
      <w:r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Pr="00720443">
        <w:rPr>
          <w:rFonts w:asciiTheme="minorHAnsi" w:eastAsia="Times New Roman" w:hAnsiTheme="minorHAnsi" w:cstheme="minorHAnsi"/>
          <w:szCs w:val="24"/>
          <w:lang w:eastAsia="es-AR"/>
        </w:rPr>
        <w:t xml:space="preserve"> porque a pesar de las circunstancias</w:t>
      </w:r>
      <w:r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Pr="00720443">
        <w:rPr>
          <w:rFonts w:asciiTheme="minorHAnsi" w:eastAsia="Times New Roman" w:hAnsiTheme="minorHAnsi" w:cstheme="minorHAnsi"/>
          <w:szCs w:val="24"/>
          <w:lang w:eastAsia="es-AR"/>
        </w:rPr>
        <w:t xml:space="preserve"> sigue</w:t>
      </w:r>
      <w:r w:rsidR="0070716C">
        <w:rPr>
          <w:rFonts w:asciiTheme="minorHAnsi" w:eastAsia="Times New Roman" w:hAnsiTheme="minorHAnsi" w:cstheme="minorHAnsi"/>
          <w:szCs w:val="24"/>
          <w:lang w:eastAsia="es-AR"/>
        </w:rPr>
        <w:t>n</w:t>
      </w:r>
      <w:r w:rsidRPr="00720443">
        <w:rPr>
          <w:rFonts w:asciiTheme="minorHAnsi" w:eastAsia="Times New Roman" w:hAnsiTheme="minorHAnsi" w:cstheme="minorHAnsi"/>
          <w:szCs w:val="24"/>
          <w:lang w:eastAsia="es-AR"/>
        </w:rPr>
        <w:t xml:space="preserve"> innovando</w:t>
      </w:r>
      <w:r>
        <w:rPr>
          <w:rFonts w:asciiTheme="minorHAnsi" w:eastAsia="Times New Roman" w:hAnsiTheme="minorHAnsi" w:cstheme="minorHAnsi"/>
          <w:szCs w:val="24"/>
          <w:lang w:eastAsia="es-AR"/>
        </w:rPr>
        <w:t>. El impacto que</w:t>
      </w:r>
      <w:r w:rsidRPr="00720443">
        <w:rPr>
          <w:rFonts w:asciiTheme="minorHAnsi" w:eastAsia="Times New Roman" w:hAnsiTheme="minorHAnsi" w:cstheme="minorHAnsi"/>
          <w:szCs w:val="24"/>
          <w:lang w:eastAsia="es-AR"/>
        </w:rPr>
        <w:t xml:space="preserve"> manifiestan tener estos nuevo</w:t>
      </w:r>
      <w:r>
        <w:rPr>
          <w:rFonts w:asciiTheme="minorHAnsi" w:eastAsia="Times New Roman" w:hAnsiTheme="minorHAnsi" w:cstheme="minorHAnsi"/>
          <w:szCs w:val="24"/>
          <w:lang w:eastAsia="es-AR"/>
        </w:rPr>
        <w:t>s emprendimientos es impresionante, y es m</w:t>
      </w:r>
      <w:r w:rsidRPr="00720443">
        <w:rPr>
          <w:rFonts w:asciiTheme="minorHAnsi" w:eastAsia="Times New Roman" w:hAnsiTheme="minorHAnsi" w:cstheme="minorHAnsi"/>
          <w:szCs w:val="24"/>
          <w:lang w:eastAsia="es-AR"/>
        </w:rPr>
        <w:t xml:space="preserve">uy motivamente </w:t>
      </w:r>
      <w:r w:rsidRPr="00720443">
        <w:rPr>
          <w:rFonts w:asciiTheme="minorHAnsi" w:eastAsia="Times New Roman" w:hAnsiTheme="minorHAnsi" w:cstheme="minorHAnsi"/>
          <w:szCs w:val="24"/>
          <w:lang w:eastAsia="es-AR"/>
        </w:rPr>
        <w:t>oír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lo que se viene”. Durante su discurso, agradeció al jurado y aprovechó la ocasión para recordar a quien fue uno de los mentores de la agricultura de precisión</w:t>
      </w:r>
      <w:r w:rsidR="0070716C">
        <w:rPr>
          <w:rFonts w:asciiTheme="minorHAnsi" w:eastAsia="Times New Roman" w:hAnsiTheme="minorHAnsi" w:cstheme="minorHAnsi"/>
          <w:szCs w:val="24"/>
          <w:lang w:eastAsia="es-AR"/>
        </w:rPr>
        <w:t>: Mario Bragachini.</w:t>
      </w:r>
    </w:p>
    <w:p w:rsidR="00720443" w:rsidRDefault="00720443" w:rsidP="0072044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720443" w:rsidRDefault="00696699" w:rsidP="00720443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Por su parte, Eugenio </w:t>
      </w:r>
      <w:proofErr w:type="spellStart"/>
      <w:r>
        <w:rPr>
          <w:rFonts w:asciiTheme="minorHAnsi" w:eastAsia="Times New Roman" w:hAnsiTheme="minorHAnsi" w:cstheme="minorHAnsi"/>
          <w:szCs w:val="24"/>
          <w:lang w:eastAsia="es-AR"/>
        </w:rPr>
        <w:t>Schlossberg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, </w:t>
      </w:r>
      <w:r w:rsidR="001D6AD9">
        <w:rPr>
          <w:rFonts w:asciiTheme="minorHAnsi" w:eastAsia="Times New Roman" w:hAnsiTheme="minorHAnsi" w:cstheme="minorHAnsi"/>
          <w:szCs w:val="24"/>
          <w:lang w:eastAsia="es-AR"/>
        </w:rPr>
        <w:t xml:space="preserve">director de Exponenciar S.A. </w:t>
      </w:r>
      <w:r w:rsidRPr="00696699">
        <w:rPr>
          <w:rFonts w:asciiTheme="minorHAnsi" w:eastAsia="Times New Roman" w:hAnsiTheme="minorHAnsi" w:cstheme="minorHAnsi"/>
          <w:szCs w:val="24"/>
          <w:lang w:eastAsia="es-AR"/>
        </w:rPr>
        <w:t>des</w:t>
      </w:r>
      <w:r w:rsidR="001D6AD9">
        <w:rPr>
          <w:rFonts w:asciiTheme="minorHAnsi" w:eastAsia="Times New Roman" w:hAnsiTheme="minorHAnsi" w:cstheme="minorHAnsi"/>
          <w:szCs w:val="24"/>
          <w:lang w:eastAsia="es-AR"/>
        </w:rPr>
        <w:t xml:space="preserve">tacó el nivel del jurado, y  resaltó que desde el inicio, la </w:t>
      </w:r>
      <w:r w:rsidR="001D6AD9" w:rsidRPr="001D6AD9">
        <w:rPr>
          <w:rFonts w:asciiTheme="minorHAnsi" w:eastAsia="Times New Roman" w:hAnsiTheme="minorHAnsi" w:cstheme="minorHAnsi"/>
          <w:szCs w:val="24"/>
          <w:lang w:eastAsia="es-AR"/>
        </w:rPr>
        <w:t xml:space="preserve">Sociedad Alemana de Agricultura (DLG), ampliamente reconocida como organizadora de </w:t>
      </w:r>
      <w:proofErr w:type="spellStart"/>
      <w:r w:rsidR="001D6AD9">
        <w:rPr>
          <w:rFonts w:asciiTheme="minorHAnsi" w:eastAsia="Times New Roman" w:hAnsiTheme="minorHAnsi" w:cstheme="minorHAnsi"/>
          <w:szCs w:val="24"/>
          <w:lang w:eastAsia="es-AR"/>
        </w:rPr>
        <w:t>A</w:t>
      </w:r>
      <w:r w:rsidR="001D6AD9" w:rsidRPr="001D6AD9">
        <w:rPr>
          <w:rFonts w:asciiTheme="minorHAnsi" w:eastAsia="Times New Roman" w:hAnsiTheme="minorHAnsi" w:cstheme="minorHAnsi"/>
          <w:szCs w:val="24"/>
          <w:lang w:eastAsia="es-AR"/>
        </w:rPr>
        <w:t>gritechnica</w:t>
      </w:r>
      <w:proofErr w:type="spellEnd"/>
      <w:r w:rsidR="001D6AD9" w:rsidRPr="001D6AD9">
        <w:rPr>
          <w:rFonts w:asciiTheme="minorHAnsi" w:eastAsia="Times New Roman" w:hAnsiTheme="minorHAnsi" w:cstheme="minorHAnsi"/>
          <w:szCs w:val="24"/>
          <w:lang w:eastAsia="es-AR"/>
        </w:rPr>
        <w:t xml:space="preserve">, supervisó </w:t>
      </w:r>
      <w:r w:rsidR="001D6AD9">
        <w:rPr>
          <w:rFonts w:asciiTheme="minorHAnsi" w:eastAsia="Times New Roman" w:hAnsiTheme="minorHAnsi" w:cstheme="minorHAnsi"/>
          <w:szCs w:val="24"/>
          <w:lang w:eastAsia="es-AR"/>
        </w:rPr>
        <w:t xml:space="preserve">el premio Ternium, mediante </w:t>
      </w:r>
      <w:r w:rsidR="001D6AD9" w:rsidRPr="001D6AD9">
        <w:rPr>
          <w:rFonts w:asciiTheme="minorHAnsi" w:eastAsia="Times New Roman" w:hAnsiTheme="minorHAnsi" w:cstheme="minorHAnsi"/>
          <w:szCs w:val="24"/>
          <w:lang w:eastAsia="es-AR"/>
        </w:rPr>
        <w:t>expertos que vinieron de Alemania para unirse al jurado.</w:t>
      </w:r>
      <w:r w:rsidR="001D6AD9">
        <w:rPr>
          <w:rFonts w:asciiTheme="minorHAnsi" w:eastAsia="Times New Roman" w:hAnsiTheme="minorHAnsi" w:cstheme="minorHAnsi"/>
          <w:szCs w:val="24"/>
          <w:lang w:eastAsia="es-AR"/>
        </w:rPr>
        <w:t xml:space="preserve"> En la misma línea, valoró el esfuerzo detrás de todos los desarrollos que se presentaron, y destacó “l</w:t>
      </w:r>
      <w:r w:rsidRPr="00696699">
        <w:rPr>
          <w:rFonts w:asciiTheme="minorHAnsi" w:eastAsia="Times New Roman" w:hAnsiTheme="minorHAnsi" w:cstheme="minorHAnsi"/>
          <w:szCs w:val="24"/>
          <w:lang w:eastAsia="es-AR"/>
        </w:rPr>
        <w:t xml:space="preserve">a importancia de dar un premio </w:t>
      </w:r>
      <w:r w:rsidR="001D6AD9">
        <w:rPr>
          <w:rFonts w:asciiTheme="minorHAnsi" w:eastAsia="Times New Roman" w:hAnsiTheme="minorHAnsi" w:cstheme="minorHAnsi"/>
          <w:szCs w:val="24"/>
          <w:lang w:eastAsia="es-AR"/>
        </w:rPr>
        <w:t xml:space="preserve">que lo podamos mostrar al mundo”. </w:t>
      </w:r>
    </w:p>
    <w:p w:rsidR="00A97F04" w:rsidRDefault="00A97F04" w:rsidP="00765B6B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b/>
          <w:szCs w:val="24"/>
          <w:lang w:eastAsia="es-AR"/>
        </w:rPr>
      </w:pPr>
    </w:p>
    <w:p w:rsidR="00F55C46" w:rsidRPr="00F55C46" w:rsidRDefault="00F55C46" w:rsidP="001435ED">
      <w:pPr>
        <w:shd w:val="clear" w:color="auto" w:fill="FFFFFF"/>
        <w:tabs>
          <w:tab w:val="right" w:pos="8504"/>
        </w:tabs>
        <w:ind w:firstLine="0"/>
        <w:jc w:val="both"/>
        <w:rPr>
          <w:rFonts w:asciiTheme="minorHAnsi" w:eastAsia="Times New Roman" w:hAnsiTheme="minorHAnsi" w:cstheme="minorHAnsi"/>
          <w:b/>
          <w:szCs w:val="24"/>
          <w:lang w:eastAsia="es-AR"/>
        </w:rPr>
      </w:pPr>
      <w:r w:rsidRPr="00F55C46">
        <w:rPr>
          <w:rFonts w:asciiTheme="minorHAnsi" w:eastAsia="Times New Roman" w:hAnsiTheme="minorHAnsi" w:cstheme="minorHAnsi"/>
          <w:b/>
          <w:szCs w:val="24"/>
          <w:lang w:eastAsia="es-AR"/>
        </w:rPr>
        <w:t>Los ganadores</w:t>
      </w:r>
    </w:p>
    <w:p w:rsidR="001435ED" w:rsidRDefault="00230F41" w:rsidP="001435ED">
      <w:pPr>
        <w:shd w:val="clear" w:color="auto" w:fill="FFFFFF"/>
        <w:tabs>
          <w:tab w:val="right" w:pos="8504"/>
        </w:tabs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Industria PLA</w:t>
      </w:r>
      <w:r w:rsidR="001435ED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4A39B8">
        <w:rPr>
          <w:rFonts w:asciiTheme="minorHAnsi" w:eastAsia="Times New Roman" w:hAnsiTheme="minorHAnsi" w:cstheme="minorHAnsi"/>
          <w:szCs w:val="24"/>
          <w:lang w:eastAsia="es-AR"/>
        </w:rPr>
        <w:t xml:space="preserve">recibió </w:t>
      </w:r>
      <w:r w:rsidR="003E701A">
        <w:rPr>
          <w:rFonts w:asciiTheme="minorHAnsi" w:eastAsia="Times New Roman" w:hAnsiTheme="minorHAnsi" w:cstheme="minorHAnsi"/>
          <w:szCs w:val="24"/>
          <w:lang w:eastAsia="es-AR"/>
        </w:rPr>
        <w:t xml:space="preserve">la </w:t>
      </w:r>
      <w:r w:rsidR="001435ED" w:rsidRPr="004A39B8">
        <w:rPr>
          <w:rFonts w:asciiTheme="minorHAnsi" w:eastAsia="Times New Roman" w:hAnsiTheme="minorHAnsi" w:cstheme="minorHAnsi"/>
          <w:b/>
          <w:szCs w:val="24"/>
          <w:lang w:eastAsia="es-AR"/>
        </w:rPr>
        <w:t>Medalla de Oro y mención de Diseño Industrial</w:t>
      </w:r>
      <w:r w:rsidR="001435ED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por su prototipo de “Cuerpo de siembra pivotante para arroz en </w:t>
      </w:r>
      <w:proofErr w:type="spellStart"/>
      <w:r w:rsidR="001435ED" w:rsidRPr="001435ED">
        <w:rPr>
          <w:rFonts w:asciiTheme="minorHAnsi" w:eastAsia="Times New Roman" w:hAnsiTheme="minorHAnsi" w:cstheme="minorHAnsi"/>
          <w:szCs w:val="24"/>
          <w:lang w:eastAsia="es-AR"/>
        </w:rPr>
        <w:t>microdistancias</w:t>
      </w:r>
      <w:proofErr w:type="spellEnd"/>
      <w:r w:rsidR="001D6AD9">
        <w:rPr>
          <w:rFonts w:asciiTheme="minorHAnsi" w:eastAsia="Times New Roman" w:hAnsiTheme="minorHAnsi" w:cstheme="minorHAnsi"/>
          <w:szCs w:val="24"/>
          <w:lang w:eastAsia="es-AR"/>
        </w:rPr>
        <w:t xml:space="preserve">” que fue </w:t>
      </w:r>
      <w:proofErr w:type="spellStart"/>
      <w:r w:rsidR="001435ED" w:rsidRPr="001435ED">
        <w:rPr>
          <w:rFonts w:asciiTheme="minorHAnsi" w:eastAsia="Times New Roman" w:hAnsiTheme="minorHAnsi" w:cstheme="minorHAnsi"/>
          <w:szCs w:val="24"/>
          <w:lang w:eastAsia="es-AR"/>
        </w:rPr>
        <w:t>co</w:t>
      </w:r>
      <w:proofErr w:type="spellEnd"/>
      <w:r w:rsidR="001435ED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desarrollado con INTA. Este desarrollo permite sembrar el cultivo de arroz en separaciones entre líneas de 13 cm, motivo por el cual se obtendrían rendimientos de entre un 28% y 34% mayores </w:t>
      </w:r>
      <w:r w:rsidR="001435ED">
        <w:rPr>
          <w:rFonts w:asciiTheme="minorHAnsi" w:eastAsia="Times New Roman" w:hAnsiTheme="minorHAnsi" w:cstheme="minorHAnsi"/>
          <w:szCs w:val="24"/>
          <w:lang w:eastAsia="es-AR"/>
        </w:rPr>
        <w:t>a los logrados en la actualidad.</w:t>
      </w:r>
    </w:p>
    <w:p w:rsidR="001D6AD9" w:rsidRPr="001D6AD9" w:rsidRDefault="00F55C46" w:rsidP="001D6AD9">
      <w:pPr>
        <w:shd w:val="clear" w:color="auto" w:fill="FFFFFF"/>
        <w:tabs>
          <w:tab w:val="right" w:pos="8504"/>
        </w:tabs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este sentido, </w:t>
      </w:r>
      <w:r w:rsidR="001D6AD9" w:rsidRPr="001D6AD9">
        <w:rPr>
          <w:rFonts w:asciiTheme="minorHAnsi" w:eastAsia="Times New Roman" w:hAnsiTheme="minorHAnsi" w:cstheme="minorHAnsi"/>
          <w:szCs w:val="24"/>
          <w:lang w:eastAsia="es-AR"/>
        </w:rPr>
        <w:t>Hernán Ferrari</w:t>
      </w:r>
      <w:r w:rsidR="001D6AD9">
        <w:rPr>
          <w:rFonts w:asciiTheme="minorHAnsi" w:eastAsia="Times New Roman" w:hAnsiTheme="minorHAnsi" w:cstheme="minorHAnsi"/>
          <w:szCs w:val="24"/>
          <w:lang w:eastAsia="es-AR"/>
        </w:rPr>
        <w:t xml:space="preserve">, ingeniero agrónomo del INTA, expresó: 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="001D6AD9" w:rsidRPr="001D6AD9">
        <w:rPr>
          <w:rFonts w:asciiTheme="minorHAnsi" w:eastAsia="Times New Roman" w:hAnsiTheme="minorHAnsi" w:cstheme="minorHAnsi"/>
          <w:szCs w:val="24"/>
          <w:lang w:eastAsia="es-AR"/>
        </w:rPr>
        <w:t>Para nosotros es un gran orgullo poder haber complementado el INTA con una empresa tan importante como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t xml:space="preserve"> PLA para tener este desarrollo”, y aclaró: “N</w:t>
      </w:r>
      <w:r w:rsidR="001D6AD9" w:rsidRPr="001D6AD9">
        <w:rPr>
          <w:rFonts w:asciiTheme="minorHAnsi" w:eastAsia="Times New Roman" w:hAnsiTheme="minorHAnsi" w:cstheme="minorHAnsi"/>
          <w:szCs w:val="24"/>
          <w:lang w:eastAsia="es-AR"/>
        </w:rPr>
        <w:t>o solo argentino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1D6AD9" w:rsidRPr="001D6AD9">
        <w:rPr>
          <w:rFonts w:asciiTheme="minorHAnsi" w:eastAsia="Times New Roman" w:hAnsiTheme="minorHAnsi" w:cstheme="minorHAnsi"/>
          <w:szCs w:val="24"/>
          <w:lang w:eastAsia="es-AR"/>
        </w:rPr>
        <w:t xml:space="preserve"> porque Argentina en producción de arroz es relativamente chica, pero en producción de tecnología es muy grande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t>, entonces podemos</w:t>
      </w:r>
      <w:r w:rsidR="001D6AD9" w:rsidRPr="001D6AD9">
        <w:rPr>
          <w:rFonts w:asciiTheme="minorHAnsi" w:eastAsia="Times New Roman" w:hAnsiTheme="minorHAnsi" w:cstheme="minorHAnsi"/>
          <w:szCs w:val="24"/>
          <w:lang w:eastAsia="es-AR"/>
        </w:rPr>
        <w:t xml:space="preserve"> llevar esta sembradora a Uruguay, Paraguay, Brasil, y el resto del mundo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="001D6AD9" w:rsidRPr="001D6AD9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1D6AD9" w:rsidRPr="001D6AD9" w:rsidRDefault="001D6AD9" w:rsidP="001D6AD9">
      <w:pPr>
        <w:shd w:val="clear" w:color="auto" w:fill="FFFFFF"/>
        <w:tabs>
          <w:tab w:val="right" w:pos="8504"/>
        </w:tabs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1435ED" w:rsidRDefault="00F55C46" w:rsidP="001435ED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3A1FBE">
        <w:rPr>
          <w:rFonts w:asciiTheme="minorHAnsi" w:eastAsia="Times New Roman" w:hAnsiTheme="minorHAnsi" w:cstheme="minorHAnsi"/>
          <w:szCs w:val="24"/>
          <w:lang w:eastAsia="es-AR"/>
        </w:rPr>
        <w:t>Luego se entregaron o</w:t>
      </w:r>
      <w:r w:rsidR="001435ED" w:rsidRPr="003A1FBE">
        <w:rPr>
          <w:rFonts w:asciiTheme="minorHAnsi" w:eastAsia="Times New Roman" w:hAnsiTheme="minorHAnsi" w:cstheme="minorHAnsi"/>
          <w:szCs w:val="24"/>
          <w:lang w:eastAsia="es-AR"/>
        </w:rPr>
        <w:t>cho medallas de oro</w:t>
      </w:r>
      <w:r w:rsidR="001435ED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a aquellos desarrollos que presentaron una innovación tal, que permita un cambio sustancial en sus funcione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t>s,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logre un nuevo procedimiento</w:t>
      </w:r>
      <w:r w:rsidR="001435ED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o mejore sustancialmente el ya conocido. 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t>P</w:t>
      </w:r>
      <w:r w:rsidR="001435ED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ara la elección, 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t>f</w:t>
      </w:r>
      <w:r w:rsidR="003A1FBE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ueron decisivos </w:t>
      </w:r>
      <w:r w:rsidR="001435ED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el efecto de la innovación sobre la eficiencia y seguridad en el trabajo, el medio ambiente y la 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lastRenderedPageBreak/>
        <w:t>eficiencia energética. Esta m</w:t>
      </w:r>
      <w:r w:rsidR="0018581A">
        <w:rPr>
          <w:rFonts w:asciiTheme="minorHAnsi" w:eastAsia="Times New Roman" w:hAnsiTheme="minorHAnsi" w:cstheme="minorHAnsi"/>
          <w:szCs w:val="24"/>
          <w:lang w:eastAsia="es-AR"/>
        </w:rPr>
        <w:t xml:space="preserve">edalla premió </w:t>
      </w:r>
      <w:r w:rsidR="001435ED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desarrollos de origen nacional, donde más del 60% del valor de sus componentes son de fabricación argentina. </w:t>
      </w:r>
    </w:p>
    <w:p w:rsidR="001435ED" w:rsidRDefault="001435ED" w:rsidP="001435ED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1435ED">
        <w:rPr>
          <w:rFonts w:asciiTheme="minorHAnsi" w:eastAsia="Times New Roman" w:hAnsiTheme="minorHAnsi" w:cstheme="minorHAnsi"/>
          <w:szCs w:val="24"/>
          <w:lang w:eastAsia="es-AR"/>
        </w:rPr>
        <w:t>El primero de los premiado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t>s fue</w:t>
      </w:r>
      <w:r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 xml:space="preserve">Balanzas Hook </w:t>
      </w:r>
      <w:r w:rsidRPr="001435ED">
        <w:rPr>
          <w:rFonts w:asciiTheme="minorHAnsi" w:eastAsia="Times New Roman" w:hAnsiTheme="minorHAnsi" w:cstheme="minorHAnsi"/>
          <w:szCs w:val="24"/>
          <w:lang w:eastAsia="es-AR"/>
        </w:rPr>
        <w:t>por su “Sistema de dosificación controlada de alimentos para animales”, que se encarga de automatizar la dosificación de alimentos en corrales.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>Campo Preciso</w:t>
      </w:r>
      <w:r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también </w:t>
      </w:r>
      <w:r w:rsidR="00F55C46">
        <w:rPr>
          <w:rFonts w:asciiTheme="minorHAnsi" w:eastAsia="Times New Roman" w:hAnsiTheme="minorHAnsi" w:cstheme="minorHAnsi"/>
          <w:szCs w:val="24"/>
          <w:lang w:eastAsia="es-AR"/>
        </w:rPr>
        <w:t xml:space="preserve">recibió </w:t>
      </w:r>
      <w:r w:rsidRPr="001435ED">
        <w:rPr>
          <w:rFonts w:asciiTheme="minorHAnsi" w:eastAsia="Times New Roman" w:hAnsiTheme="minorHAnsi" w:cstheme="minorHAnsi"/>
          <w:szCs w:val="24"/>
          <w:lang w:eastAsia="es-AR"/>
        </w:rPr>
        <w:t>una medalla de oro por “</w:t>
      </w:r>
      <w:proofErr w:type="spellStart"/>
      <w:r w:rsidRPr="001435ED">
        <w:rPr>
          <w:rFonts w:asciiTheme="minorHAnsi" w:eastAsia="Times New Roman" w:hAnsiTheme="minorHAnsi" w:cstheme="minorHAnsi"/>
          <w:szCs w:val="24"/>
          <w:lang w:eastAsia="es-AR"/>
        </w:rPr>
        <w:t>MuSensor</w:t>
      </w:r>
      <w:proofErr w:type="spellEnd"/>
      <w:r w:rsidR="00F55C46">
        <w:rPr>
          <w:rFonts w:asciiTheme="minorHAnsi" w:eastAsia="Times New Roman" w:hAnsiTheme="minorHAnsi" w:cstheme="minorHAnsi"/>
          <w:szCs w:val="24"/>
          <w:lang w:eastAsia="es-AR"/>
        </w:rPr>
        <w:t xml:space="preserve"> para ganadería de precisión”, s</w:t>
      </w:r>
      <w:r w:rsidRPr="001435ED">
        <w:rPr>
          <w:rFonts w:asciiTheme="minorHAnsi" w:eastAsia="Times New Roman" w:hAnsiTheme="minorHAnsi" w:cstheme="minorHAnsi"/>
          <w:szCs w:val="24"/>
          <w:lang w:eastAsia="es-AR"/>
        </w:rPr>
        <w:t>e trata de collares inteligentes para el monitoreo de la salud, el comportamiento y la actividad de los animales.</w:t>
      </w:r>
    </w:p>
    <w:p w:rsidR="001435ED" w:rsidRDefault="001435ED" w:rsidP="001435ED">
      <w:pPr>
        <w:shd w:val="clear" w:color="auto" w:fill="FFFFFF"/>
        <w:tabs>
          <w:tab w:val="right" w:pos="8504"/>
        </w:tabs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>Carlo</w:t>
      </w:r>
      <w:r w:rsidR="004455A3"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 xml:space="preserve">s </w:t>
      </w:r>
      <w:proofErr w:type="spellStart"/>
      <w:r w:rsidR="004455A3"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>Mainero</w:t>
      </w:r>
      <w:proofErr w:type="spellEnd"/>
      <w:r w:rsidR="004455A3"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 xml:space="preserve"> y </w:t>
      </w:r>
      <w:proofErr w:type="spellStart"/>
      <w:r w:rsidR="004455A3"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>Cía</w:t>
      </w:r>
      <w:proofErr w:type="spellEnd"/>
      <w:r w:rsidR="004455A3">
        <w:rPr>
          <w:rFonts w:asciiTheme="minorHAnsi" w:eastAsia="Times New Roman" w:hAnsiTheme="minorHAnsi" w:cstheme="minorHAnsi"/>
          <w:szCs w:val="24"/>
          <w:lang w:eastAsia="es-AR"/>
        </w:rPr>
        <w:t xml:space="preserve"> también se llevó</w:t>
      </w:r>
      <w:r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un oro por su desarrollo del “atador de red para </w:t>
      </w:r>
      <w:proofErr w:type="spellStart"/>
      <w:r w:rsidRPr="001435ED">
        <w:rPr>
          <w:rFonts w:asciiTheme="minorHAnsi" w:eastAsia="Times New Roman" w:hAnsiTheme="minorHAnsi" w:cstheme="minorHAnsi"/>
          <w:szCs w:val="24"/>
          <w:lang w:eastAsia="es-AR"/>
        </w:rPr>
        <w:t>rotoenfardadoras</w:t>
      </w:r>
      <w:proofErr w:type="spellEnd"/>
      <w:r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proofErr w:type="spellStart"/>
      <w:r w:rsidRPr="001435ED">
        <w:rPr>
          <w:rFonts w:asciiTheme="minorHAnsi" w:eastAsia="Times New Roman" w:hAnsiTheme="minorHAnsi" w:cstheme="minorHAnsi"/>
          <w:szCs w:val="24"/>
          <w:lang w:eastAsia="es-AR"/>
        </w:rPr>
        <w:t>Mainero</w:t>
      </w:r>
      <w:proofErr w:type="spellEnd"/>
      <w:r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5877 y 5887”, que posee un sistema de alimentación de red que no requiere de mandos ya que lo toma de las propias correas que conforman la cámara de compactación y elimina los potenciales efectos negativos.</w:t>
      </w:r>
    </w:p>
    <w:p w:rsidR="001435ED" w:rsidRDefault="003A1FBE" w:rsidP="001435ED">
      <w:pPr>
        <w:shd w:val="clear" w:color="auto" w:fill="FFFFFF"/>
        <w:tabs>
          <w:tab w:val="right" w:pos="8504"/>
        </w:tabs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Dentro de esta categoría, se reconoció</w:t>
      </w:r>
      <w:r w:rsidR="001435ED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el trabajo de la </w:t>
      </w:r>
      <w:r w:rsidR="001435ED"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>CONAE</w:t>
      </w:r>
      <w:r w:rsidR="001435ED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por la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“Misión Satelital SAOCOM 1”. Cabe resaltar que el</w:t>
      </w:r>
      <w:r w:rsidR="001435ED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principal pro</w:t>
      </w:r>
      <w:r>
        <w:rPr>
          <w:rFonts w:asciiTheme="minorHAnsi" w:eastAsia="Times New Roman" w:hAnsiTheme="minorHAnsi" w:cstheme="minorHAnsi"/>
          <w:szCs w:val="24"/>
          <w:lang w:eastAsia="es-AR"/>
        </w:rPr>
        <w:t>ducto de la Misión SAOCOM 1 es</w:t>
      </w:r>
      <w:r w:rsidR="001435ED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un “Mapa de Humedad del Suelo” de la región pampeana, la primera medición real de la humedad en la capa superficial del suelo en el mundo.</w:t>
      </w:r>
    </w:p>
    <w:p w:rsidR="001435ED" w:rsidRDefault="001435ED" w:rsidP="001435ED">
      <w:pPr>
        <w:shd w:val="clear" w:color="auto" w:fill="FFFFFF"/>
        <w:tabs>
          <w:tab w:val="right" w:pos="8504"/>
        </w:tabs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1435ED">
        <w:rPr>
          <w:rFonts w:asciiTheme="minorHAnsi" w:eastAsia="Times New Roman" w:hAnsiTheme="minorHAnsi" w:cstheme="minorHAnsi"/>
          <w:szCs w:val="24"/>
          <w:lang w:eastAsia="es-AR"/>
        </w:rPr>
        <w:t>Otro de los reconocimiento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t>s de oro fue</w:t>
      </w:r>
      <w:r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para </w:t>
      </w:r>
      <w:proofErr w:type="spellStart"/>
      <w:r w:rsidRPr="003A1FBE">
        <w:rPr>
          <w:rFonts w:asciiTheme="minorHAnsi" w:eastAsia="Times New Roman" w:hAnsiTheme="minorHAnsi" w:cstheme="minorHAnsi"/>
          <w:b/>
          <w:szCs w:val="24"/>
          <w:lang w:eastAsia="es-AR"/>
        </w:rPr>
        <w:t>Machvision</w:t>
      </w:r>
      <w:proofErr w:type="spellEnd"/>
      <w:r w:rsidRPr="003A1FBE">
        <w:rPr>
          <w:rFonts w:asciiTheme="minorHAnsi" w:eastAsia="Times New Roman" w:hAnsiTheme="minorHAnsi" w:cstheme="minorHAnsi"/>
          <w:b/>
          <w:szCs w:val="24"/>
          <w:lang w:eastAsia="es-AR"/>
        </w:rPr>
        <w:t xml:space="preserve"> Inspección por Imagen</w:t>
      </w:r>
      <w:r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por el desa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t xml:space="preserve">rrollo de </w:t>
      </w:r>
      <w:proofErr w:type="spellStart"/>
      <w:r w:rsidR="003A1FBE">
        <w:rPr>
          <w:rFonts w:asciiTheme="minorHAnsi" w:eastAsia="Times New Roman" w:hAnsiTheme="minorHAnsi" w:cstheme="minorHAnsi"/>
          <w:szCs w:val="24"/>
          <w:lang w:eastAsia="es-AR"/>
        </w:rPr>
        <w:t>Machvision</w:t>
      </w:r>
      <w:proofErr w:type="spellEnd"/>
      <w:r w:rsidR="003A1FBE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proofErr w:type="spellStart"/>
      <w:r w:rsidR="003A1FBE">
        <w:rPr>
          <w:rFonts w:asciiTheme="minorHAnsi" w:eastAsia="Times New Roman" w:hAnsiTheme="minorHAnsi" w:cstheme="minorHAnsi"/>
          <w:szCs w:val="24"/>
          <w:lang w:eastAsia="es-AR"/>
        </w:rPr>
        <w:t>MVEspigas</w:t>
      </w:r>
      <w:proofErr w:type="spellEnd"/>
      <w:r w:rsidR="003A1FBE">
        <w:rPr>
          <w:rFonts w:asciiTheme="minorHAnsi" w:eastAsia="Times New Roman" w:hAnsiTheme="minorHAnsi" w:cstheme="minorHAnsi"/>
          <w:szCs w:val="24"/>
          <w:lang w:eastAsia="es-AR"/>
        </w:rPr>
        <w:t>, el cual utiliza tecnología de visión a</w:t>
      </w:r>
      <w:r w:rsidRPr="001435ED">
        <w:rPr>
          <w:rFonts w:asciiTheme="minorHAnsi" w:eastAsia="Times New Roman" w:hAnsiTheme="minorHAnsi" w:cstheme="minorHAnsi"/>
          <w:szCs w:val="24"/>
          <w:lang w:eastAsia="es-AR"/>
        </w:rPr>
        <w:t>rtificial, y es innovadora dado que todos los procesos de este tipo son manuales.</w:t>
      </w:r>
    </w:p>
    <w:p w:rsidR="004455A3" w:rsidRDefault="001435ED" w:rsidP="001435ED">
      <w:pPr>
        <w:shd w:val="clear" w:color="auto" w:fill="FFFFFF"/>
        <w:tabs>
          <w:tab w:val="right" w:pos="8504"/>
        </w:tabs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proofErr w:type="spellStart"/>
      <w:r w:rsidRPr="003A1FBE">
        <w:rPr>
          <w:rFonts w:asciiTheme="minorHAnsi" w:eastAsia="Times New Roman" w:hAnsiTheme="minorHAnsi" w:cstheme="minorHAnsi"/>
          <w:b/>
          <w:szCs w:val="24"/>
          <w:lang w:eastAsia="es-AR"/>
        </w:rPr>
        <w:t>Milar</w:t>
      </w:r>
      <w:proofErr w:type="spellEnd"/>
      <w:r w:rsidRPr="003A1FBE">
        <w:rPr>
          <w:rFonts w:asciiTheme="minorHAnsi" w:eastAsia="Times New Roman" w:hAnsiTheme="minorHAnsi" w:cstheme="minorHAnsi"/>
          <w:b/>
          <w:szCs w:val="24"/>
          <w:lang w:eastAsia="es-AR"/>
        </w:rPr>
        <w:t xml:space="preserve"> Agro </w:t>
      </w:r>
      <w:proofErr w:type="spellStart"/>
      <w:r w:rsidRPr="003A1FBE">
        <w:rPr>
          <w:rFonts w:asciiTheme="minorHAnsi" w:eastAsia="Times New Roman" w:hAnsiTheme="minorHAnsi" w:cstheme="minorHAnsi"/>
          <w:b/>
          <w:szCs w:val="24"/>
          <w:lang w:eastAsia="es-AR"/>
        </w:rPr>
        <w:t>Tech</w:t>
      </w:r>
      <w:proofErr w:type="spellEnd"/>
      <w:r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t xml:space="preserve">también fue reconocida </w:t>
      </w:r>
      <w:r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por su “Eco </w:t>
      </w:r>
      <w:proofErr w:type="spellStart"/>
      <w:r w:rsidRPr="001435ED">
        <w:rPr>
          <w:rFonts w:asciiTheme="minorHAnsi" w:eastAsia="Times New Roman" w:hAnsiTheme="minorHAnsi" w:cstheme="minorHAnsi"/>
          <w:szCs w:val="24"/>
          <w:lang w:eastAsia="es-AR"/>
        </w:rPr>
        <w:t>Sniper</w:t>
      </w:r>
      <w:proofErr w:type="spellEnd"/>
      <w:r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para aplicación selectiva de herbicidas”. Industria </w:t>
      </w:r>
      <w:r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>PLA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t xml:space="preserve">, resultó </w:t>
      </w:r>
      <w:r w:rsidR="0018581A">
        <w:rPr>
          <w:rFonts w:asciiTheme="minorHAnsi" w:eastAsia="Times New Roman" w:hAnsiTheme="minorHAnsi" w:cstheme="minorHAnsi"/>
          <w:szCs w:val="24"/>
          <w:lang w:eastAsia="es-AR"/>
        </w:rPr>
        <w:t xml:space="preserve">nuevamente premiada 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t>dado que recibió una medalla de oro</w:t>
      </w:r>
      <w:r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por la “Sembradora de alta velocidad”. </w:t>
      </w:r>
      <w:r w:rsidR="003A1FBE">
        <w:rPr>
          <w:rFonts w:asciiTheme="minorHAnsi" w:eastAsia="Times New Roman" w:hAnsiTheme="minorHAnsi" w:cstheme="minorHAnsi"/>
          <w:szCs w:val="24"/>
          <w:lang w:eastAsia="es-AR"/>
        </w:rPr>
        <w:t>En este caso, l</w:t>
      </w:r>
      <w:r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a innovación consiste en una sembradora con sistema de cuchillas de corte que trabajen a una profundidad homogénea incorporando en el desarrollo el uso de dosificadores eléctricos de alta velocidad. </w:t>
      </w:r>
      <w:r w:rsidR="004455A3" w:rsidRPr="004455A3">
        <w:rPr>
          <w:rFonts w:asciiTheme="minorHAnsi" w:eastAsia="Times New Roman" w:hAnsiTheme="minorHAnsi" w:cstheme="minorHAnsi"/>
          <w:szCs w:val="24"/>
          <w:lang w:eastAsia="es-AR"/>
        </w:rPr>
        <w:t xml:space="preserve">La empresa </w:t>
      </w:r>
      <w:proofErr w:type="spellStart"/>
      <w:r w:rsidR="004455A3"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>Tecnopulverización</w:t>
      </w:r>
      <w:proofErr w:type="spellEnd"/>
      <w:r w:rsidR="003A1FBE">
        <w:rPr>
          <w:rFonts w:asciiTheme="minorHAnsi" w:eastAsia="Times New Roman" w:hAnsiTheme="minorHAnsi" w:cstheme="minorHAnsi"/>
          <w:szCs w:val="24"/>
          <w:lang w:eastAsia="es-AR"/>
        </w:rPr>
        <w:t xml:space="preserve"> también recibió</w:t>
      </w:r>
      <w:r w:rsidR="004455A3" w:rsidRPr="004455A3">
        <w:rPr>
          <w:rFonts w:asciiTheme="minorHAnsi" w:eastAsia="Times New Roman" w:hAnsiTheme="minorHAnsi" w:cstheme="minorHAnsi"/>
          <w:szCs w:val="24"/>
          <w:lang w:eastAsia="es-AR"/>
        </w:rPr>
        <w:t xml:space="preserve"> el oro por el “Sistema </w:t>
      </w:r>
      <w:proofErr w:type="spellStart"/>
      <w:r w:rsidR="004455A3" w:rsidRPr="004455A3">
        <w:rPr>
          <w:rFonts w:asciiTheme="minorHAnsi" w:eastAsia="Times New Roman" w:hAnsiTheme="minorHAnsi" w:cstheme="minorHAnsi"/>
          <w:szCs w:val="24"/>
          <w:lang w:eastAsia="es-AR"/>
        </w:rPr>
        <w:t>TecnoMCG</w:t>
      </w:r>
      <w:proofErr w:type="spellEnd"/>
      <w:r w:rsidR="004455A3" w:rsidRPr="004455A3">
        <w:rPr>
          <w:rFonts w:asciiTheme="minorHAnsi" w:eastAsia="Times New Roman" w:hAnsiTheme="minorHAnsi" w:cstheme="minorHAnsi"/>
          <w:szCs w:val="24"/>
          <w:lang w:eastAsia="es-AR"/>
        </w:rPr>
        <w:t>”, único sistema en el mundo que permite al usuario cambiar el tamaño de las gotas del asperjado en tiempo real.</w:t>
      </w:r>
    </w:p>
    <w:p w:rsidR="004A39B8" w:rsidRDefault="004A39B8" w:rsidP="001435ED">
      <w:pPr>
        <w:shd w:val="clear" w:color="auto" w:fill="FFFFFF"/>
        <w:tabs>
          <w:tab w:val="right" w:pos="8504"/>
        </w:tabs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A39B8" w:rsidRDefault="003A1FBE" w:rsidP="004A39B8">
      <w:pPr>
        <w:shd w:val="clear" w:color="auto" w:fill="FFFFFF"/>
        <w:tabs>
          <w:tab w:val="right" w:pos="8504"/>
        </w:tabs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la categoría </w:t>
      </w:r>
      <w:r w:rsidR="004A39B8" w:rsidRPr="004A39B8">
        <w:rPr>
          <w:rFonts w:asciiTheme="minorHAnsi" w:eastAsia="Times New Roman" w:hAnsiTheme="minorHAnsi" w:cstheme="minorHAnsi"/>
          <w:b/>
          <w:szCs w:val="24"/>
          <w:lang w:eastAsia="es-AR"/>
        </w:rPr>
        <w:t>Medalla de Plata y mención en diseño industrial</w:t>
      </w:r>
      <w:r>
        <w:rPr>
          <w:rFonts w:asciiTheme="minorHAnsi" w:eastAsia="Times New Roman" w:hAnsiTheme="minorHAnsi" w:cstheme="minorHAnsi"/>
          <w:szCs w:val="24"/>
          <w:lang w:eastAsia="es-AR"/>
        </w:rPr>
        <w:t>, premiaron</w:t>
      </w:r>
      <w:r w:rsidR="004A39B8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a </w:t>
      </w:r>
      <w:r w:rsidR="004A39B8"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>Búfalo</w:t>
      </w:r>
      <w:r w:rsidR="004A39B8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por su “Excavadora tipo araña, Castor C50” que ofrece versatilidad con giro de 360 grados, adaptación al terreno y regulación integral del sistema hidráulico para reducir el consumo de combustible.</w:t>
      </w:r>
      <w:r w:rsidR="004A39B8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234212">
        <w:rPr>
          <w:rFonts w:asciiTheme="minorHAnsi" w:eastAsia="Times New Roman" w:hAnsiTheme="minorHAnsi" w:cstheme="minorHAnsi"/>
          <w:szCs w:val="24"/>
          <w:lang w:eastAsia="es-AR"/>
        </w:rPr>
        <w:t>Otra empresa galardona fue</w:t>
      </w:r>
      <w:r w:rsidR="004A39B8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proofErr w:type="spellStart"/>
      <w:r w:rsidR="004A39B8"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>Piersanti</w:t>
      </w:r>
      <w:proofErr w:type="spellEnd"/>
      <w:r w:rsidR="004A39B8"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 xml:space="preserve"> </w:t>
      </w:r>
      <w:r w:rsidR="004A39B8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Plataformas por el “Cabezal </w:t>
      </w:r>
      <w:proofErr w:type="spellStart"/>
      <w:r w:rsidR="004A39B8" w:rsidRPr="001435ED">
        <w:rPr>
          <w:rFonts w:asciiTheme="minorHAnsi" w:eastAsia="Times New Roman" w:hAnsiTheme="minorHAnsi" w:cstheme="minorHAnsi"/>
          <w:szCs w:val="24"/>
          <w:lang w:eastAsia="es-AR"/>
        </w:rPr>
        <w:t>Hilerador</w:t>
      </w:r>
      <w:proofErr w:type="spellEnd"/>
      <w:r w:rsidR="004A39B8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doble hilera”, que es adaptable a cosecha</w:t>
      </w:r>
      <w:r w:rsidR="00234212">
        <w:rPr>
          <w:rFonts w:asciiTheme="minorHAnsi" w:eastAsia="Times New Roman" w:hAnsiTheme="minorHAnsi" w:cstheme="minorHAnsi"/>
          <w:szCs w:val="24"/>
          <w:lang w:eastAsia="es-AR"/>
        </w:rPr>
        <w:t xml:space="preserve">doras de 30 a 45 pies de ancho”, y en </w:t>
      </w:r>
      <w:r w:rsidR="004A39B8">
        <w:rPr>
          <w:rFonts w:asciiTheme="minorHAnsi" w:eastAsia="Times New Roman" w:hAnsiTheme="minorHAnsi" w:cstheme="minorHAnsi"/>
          <w:szCs w:val="24"/>
          <w:lang w:eastAsia="es-AR"/>
        </w:rPr>
        <w:t xml:space="preserve">esta categoría </w:t>
      </w:r>
      <w:r w:rsidR="00234212">
        <w:rPr>
          <w:rFonts w:asciiTheme="minorHAnsi" w:eastAsia="Times New Roman" w:hAnsiTheme="minorHAnsi" w:cstheme="minorHAnsi"/>
          <w:szCs w:val="24"/>
          <w:lang w:eastAsia="es-AR"/>
        </w:rPr>
        <w:t xml:space="preserve">también </w:t>
      </w:r>
      <w:r w:rsidR="004A39B8">
        <w:rPr>
          <w:rFonts w:asciiTheme="minorHAnsi" w:eastAsia="Times New Roman" w:hAnsiTheme="minorHAnsi" w:cstheme="minorHAnsi"/>
          <w:szCs w:val="24"/>
          <w:lang w:eastAsia="es-AR"/>
        </w:rPr>
        <w:t>premiaron</w:t>
      </w:r>
      <w:r w:rsidR="004A39B8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a </w:t>
      </w:r>
      <w:proofErr w:type="spellStart"/>
      <w:r w:rsidR="004A39B8"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>RimAgro</w:t>
      </w:r>
      <w:proofErr w:type="spellEnd"/>
      <w:r w:rsidR="004A39B8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por el desarrollo de una “Cosechadora de arrastre para tubérculos”, para cosechar en forma mecánica zanahoria y remolacha, la descarga es a granel, </w:t>
      </w:r>
      <w:proofErr w:type="spellStart"/>
      <w:r w:rsidR="004A39B8" w:rsidRPr="001435ED">
        <w:rPr>
          <w:rFonts w:asciiTheme="minorHAnsi" w:eastAsia="Times New Roman" w:hAnsiTheme="minorHAnsi" w:cstheme="minorHAnsi"/>
          <w:szCs w:val="24"/>
          <w:lang w:eastAsia="es-AR"/>
        </w:rPr>
        <w:t>bing</w:t>
      </w:r>
      <w:proofErr w:type="spellEnd"/>
      <w:r w:rsidR="004A39B8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o bolsa.</w:t>
      </w:r>
    </w:p>
    <w:p w:rsidR="004A39B8" w:rsidRDefault="004A39B8" w:rsidP="004A39B8">
      <w:pPr>
        <w:shd w:val="clear" w:color="auto" w:fill="FFFFFF"/>
        <w:tabs>
          <w:tab w:val="right" w:pos="8504"/>
        </w:tabs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A39B8" w:rsidRDefault="004A39B8" w:rsidP="004A39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Más tarde, llegó el momento de reconocer </w:t>
      </w:r>
      <w:r w:rsidR="004455A3">
        <w:rPr>
          <w:rFonts w:asciiTheme="minorHAnsi" w:eastAsia="Times New Roman" w:hAnsiTheme="minorHAnsi" w:cstheme="minorHAnsi"/>
          <w:szCs w:val="24"/>
          <w:lang w:eastAsia="es-AR"/>
        </w:rPr>
        <w:t xml:space="preserve">los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tres </w:t>
      </w:r>
      <w:r w:rsidR="00234212">
        <w:rPr>
          <w:rFonts w:asciiTheme="minorHAnsi" w:eastAsia="Times New Roman" w:hAnsiTheme="minorHAnsi" w:cstheme="minorHAnsi"/>
          <w:szCs w:val="24"/>
          <w:lang w:eastAsia="es-AR"/>
        </w:rPr>
        <w:t>d</w:t>
      </w:r>
      <w:r w:rsidRPr="00103342">
        <w:rPr>
          <w:rFonts w:asciiTheme="minorHAnsi" w:eastAsia="Times New Roman" w:hAnsiTheme="minorHAnsi" w:cstheme="minorHAnsi"/>
          <w:szCs w:val="24"/>
          <w:lang w:eastAsia="es-AR"/>
        </w:rPr>
        <w:t xml:space="preserve">esarrollos </w:t>
      </w:r>
      <w:r w:rsidRPr="001435ED">
        <w:rPr>
          <w:rFonts w:asciiTheme="minorHAnsi" w:eastAsia="Times New Roman" w:hAnsiTheme="minorHAnsi" w:cstheme="minorHAnsi"/>
          <w:b/>
          <w:szCs w:val="24"/>
          <w:lang w:eastAsia="es-AR"/>
        </w:rPr>
        <w:t>ganadores de la medalla de plata</w:t>
      </w:r>
      <w:r w:rsidR="00234212">
        <w:rPr>
          <w:rFonts w:asciiTheme="minorHAnsi" w:eastAsia="Times New Roman" w:hAnsiTheme="minorHAnsi" w:cstheme="minorHAnsi"/>
          <w:szCs w:val="24"/>
          <w:lang w:eastAsia="es-AR"/>
        </w:rPr>
        <w:t xml:space="preserve">. En este sentido, se reconocieron </w:t>
      </w:r>
      <w:r w:rsidRPr="00103342">
        <w:rPr>
          <w:rFonts w:asciiTheme="minorHAnsi" w:eastAsia="Times New Roman" w:hAnsiTheme="minorHAnsi" w:cstheme="minorHAnsi"/>
          <w:szCs w:val="24"/>
          <w:lang w:eastAsia="es-AR"/>
        </w:rPr>
        <w:t>aquellos desarrollos que presentaron una innovación tal, que permita un cam</w:t>
      </w:r>
      <w:r w:rsidR="00234212">
        <w:rPr>
          <w:rFonts w:asciiTheme="minorHAnsi" w:eastAsia="Times New Roman" w:hAnsiTheme="minorHAnsi" w:cstheme="minorHAnsi"/>
          <w:szCs w:val="24"/>
          <w:lang w:eastAsia="es-AR"/>
        </w:rPr>
        <w:t>bio sustancial en sus funciones, logre un nuevo procedimiento</w:t>
      </w:r>
      <w:r w:rsidRPr="00103342">
        <w:rPr>
          <w:rFonts w:asciiTheme="minorHAnsi" w:eastAsia="Times New Roman" w:hAnsiTheme="minorHAnsi" w:cstheme="minorHAnsi"/>
          <w:szCs w:val="24"/>
          <w:lang w:eastAsia="es-AR"/>
        </w:rPr>
        <w:t xml:space="preserve"> o mejore sustancialmente el ya conocido. Fueron decisivos para la elección, el efecto de la innovación sobre la eficiencia y seguridad en el trabajo, el medio ambiente y la eficiencia energé</w:t>
      </w:r>
      <w:r w:rsidR="00234212">
        <w:rPr>
          <w:rFonts w:asciiTheme="minorHAnsi" w:eastAsia="Times New Roman" w:hAnsiTheme="minorHAnsi" w:cstheme="minorHAnsi"/>
          <w:szCs w:val="24"/>
          <w:lang w:eastAsia="es-AR"/>
        </w:rPr>
        <w:t>tica. Esta m</w:t>
      </w:r>
      <w:r w:rsidRPr="00103342">
        <w:rPr>
          <w:rFonts w:asciiTheme="minorHAnsi" w:eastAsia="Times New Roman" w:hAnsiTheme="minorHAnsi" w:cstheme="minorHAnsi"/>
          <w:szCs w:val="24"/>
          <w:lang w:eastAsia="es-AR"/>
        </w:rPr>
        <w:t>edalla premia a desarrollos de origen nacional.</w:t>
      </w:r>
      <w:r w:rsidR="00234212">
        <w:rPr>
          <w:rFonts w:asciiTheme="minorHAnsi" w:eastAsia="Times New Roman" w:hAnsiTheme="minorHAnsi" w:cstheme="minorHAnsi"/>
          <w:szCs w:val="24"/>
          <w:lang w:eastAsia="es-AR"/>
        </w:rPr>
        <w:t xml:space="preserve"> Dentro de esta categoría, fue reconocida l</w:t>
      </w:r>
      <w:r w:rsidRPr="00103342">
        <w:rPr>
          <w:rFonts w:asciiTheme="minorHAnsi" w:eastAsia="Times New Roman" w:hAnsiTheme="minorHAnsi" w:cstheme="minorHAnsi"/>
          <w:szCs w:val="24"/>
          <w:lang w:eastAsia="es-AR"/>
        </w:rPr>
        <w:t xml:space="preserve">a empresa </w:t>
      </w:r>
      <w:r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>Doble TT</w:t>
      </w:r>
      <w:r w:rsidRPr="00103342">
        <w:rPr>
          <w:rFonts w:asciiTheme="minorHAnsi" w:eastAsia="Times New Roman" w:hAnsiTheme="minorHAnsi" w:cstheme="minorHAnsi"/>
          <w:szCs w:val="24"/>
          <w:lang w:eastAsia="es-AR"/>
        </w:rPr>
        <w:t xml:space="preserve">, por la “Automatización de la plantadora de caña” que representa una mayor precisión de la siembra en trozos de caña </w:t>
      </w:r>
      <w:proofErr w:type="spellStart"/>
      <w:r w:rsidRPr="00103342">
        <w:rPr>
          <w:rFonts w:asciiTheme="minorHAnsi" w:eastAsia="Times New Roman" w:hAnsiTheme="minorHAnsi" w:cstheme="minorHAnsi"/>
          <w:szCs w:val="24"/>
          <w:lang w:eastAsia="es-AR"/>
        </w:rPr>
        <w:t>parametrizados</w:t>
      </w:r>
      <w:proofErr w:type="spellEnd"/>
      <w:r w:rsidRPr="00103342">
        <w:rPr>
          <w:rFonts w:asciiTheme="minorHAnsi" w:eastAsia="Times New Roman" w:hAnsiTheme="minorHAnsi" w:cstheme="minorHAnsi"/>
          <w:szCs w:val="24"/>
          <w:lang w:eastAsia="es-AR"/>
        </w:rPr>
        <w:t xml:space="preserve"> y homogeneidad reduciendo hasta un 30% el uso de semillas.</w:t>
      </w:r>
      <w:r w:rsidR="00234212">
        <w:rPr>
          <w:rFonts w:asciiTheme="minorHAnsi" w:eastAsia="Times New Roman" w:hAnsiTheme="minorHAnsi" w:cstheme="minorHAnsi"/>
          <w:szCs w:val="24"/>
          <w:lang w:eastAsia="es-AR"/>
        </w:rPr>
        <w:t xml:space="preserve"> L</w:t>
      </w:r>
      <w:r w:rsidRPr="00103342">
        <w:rPr>
          <w:rFonts w:asciiTheme="minorHAnsi" w:eastAsia="Times New Roman" w:hAnsiTheme="minorHAnsi" w:cstheme="minorHAnsi"/>
          <w:szCs w:val="24"/>
          <w:lang w:eastAsia="es-AR"/>
        </w:rPr>
        <w:t xml:space="preserve">a empresa </w:t>
      </w:r>
      <w:proofErr w:type="spellStart"/>
      <w:r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>Indecar</w:t>
      </w:r>
      <w:proofErr w:type="spellEnd"/>
      <w:r w:rsidRPr="00103342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Pr="00234212">
        <w:rPr>
          <w:rFonts w:asciiTheme="minorHAnsi" w:eastAsia="Times New Roman" w:hAnsiTheme="minorHAnsi" w:cstheme="minorHAnsi"/>
          <w:b/>
          <w:szCs w:val="24"/>
          <w:lang w:eastAsia="es-AR"/>
        </w:rPr>
        <w:t>Máquinas Agrícolas</w:t>
      </w:r>
      <w:r w:rsidRPr="00103342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234212">
        <w:rPr>
          <w:rFonts w:asciiTheme="minorHAnsi" w:eastAsia="Times New Roman" w:hAnsiTheme="minorHAnsi" w:cstheme="minorHAnsi"/>
          <w:szCs w:val="24"/>
          <w:lang w:eastAsia="es-AR"/>
        </w:rPr>
        <w:t xml:space="preserve">también fue </w:t>
      </w:r>
      <w:r w:rsidRPr="00103342">
        <w:rPr>
          <w:rFonts w:asciiTheme="minorHAnsi" w:eastAsia="Times New Roman" w:hAnsiTheme="minorHAnsi" w:cstheme="minorHAnsi"/>
          <w:szCs w:val="24"/>
          <w:lang w:eastAsia="es-AR"/>
        </w:rPr>
        <w:t>premiada por el “Bastidor articulado para sembradoras Air Drill”.</w:t>
      </w:r>
    </w:p>
    <w:p w:rsidR="004A39B8" w:rsidRDefault="00234212" w:rsidP="004A39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Otro reconocimiento fue</w:t>
      </w:r>
      <w:r w:rsidR="004A39B8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para </w:t>
      </w:r>
      <w:r w:rsidR="004A39B8"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>PLA S.A</w:t>
      </w:r>
      <w:r w:rsidR="004A39B8" w:rsidRPr="001435ED">
        <w:rPr>
          <w:rFonts w:asciiTheme="minorHAnsi" w:eastAsia="Times New Roman" w:hAnsiTheme="minorHAnsi" w:cstheme="minorHAnsi"/>
          <w:szCs w:val="24"/>
          <w:lang w:eastAsia="es-AR"/>
        </w:rPr>
        <w:t xml:space="preserve"> que junto a </w:t>
      </w:r>
      <w:proofErr w:type="spellStart"/>
      <w:r w:rsidR="004A39B8" w:rsidRPr="001435ED">
        <w:rPr>
          <w:rFonts w:asciiTheme="minorHAnsi" w:eastAsia="Times New Roman" w:hAnsiTheme="minorHAnsi" w:cstheme="minorHAnsi"/>
          <w:szCs w:val="24"/>
          <w:lang w:eastAsia="es-AR"/>
        </w:rPr>
        <w:t>Acronex</w:t>
      </w:r>
      <w:proofErr w:type="spellEnd"/>
      <w:r w:rsidR="004A39B8" w:rsidRPr="001435ED">
        <w:rPr>
          <w:rFonts w:asciiTheme="minorHAnsi" w:eastAsia="Times New Roman" w:hAnsiTheme="minorHAnsi" w:cstheme="minorHAnsi"/>
          <w:szCs w:val="24"/>
          <w:lang w:eastAsia="es-AR"/>
        </w:rPr>
        <w:t>, desarrollaron un “Sistema Integrado de Aplicación (SIA)” que integra a la máquina, la automatización, una tablet de monitoreo en tiempo real sobre la máquina y una APP.</w:t>
      </w:r>
    </w:p>
    <w:p w:rsidR="00234212" w:rsidRDefault="00234212" w:rsidP="004A39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A39B8" w:rsidRDefault="004A39B8" w:rsidP="004A39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lastRenderedPageBreak/>
        <w:t>Luego, se reconocieron</w:t>
      </w:r>
      <w:r w:rsidRPr="0035689C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Pr="00A97F04">
        <w:rPr>
          <w:rFonts w:asciiTheme="minorHAnsi" w:eastAsia="Times New Roman" w:hAnsiTheme="minorHAnsi" w:cstheme="minorHAnsi"/>
          <w:szCs w:val="24"/>
          <w:lang w:eastAsia="es-AR"/>
        </w:rPr>
        <w:t xml:space="preserve">los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cuatro </w:t>
      </w:r>
      <w:r w:rsidRPr="00A97F04">
        <w:rPr>
          <w:rFonts w:asciiTheme="minorHAnsi" w:eastAsia="Times New Roman" w:hAnsiTheme="minorHAnsi" w:cstheme="minorHAnsi"/>
          <w:szCs w:val="24"/>
          <w:lang w:eastAsia="es-AR"/>
        </w:rPr>
        <w:t xml:space="preserve">desarrollos ganadores de la </w:t>
      </w:r>
      <w:r w:rsidRPr="00A97F04">
        <w:rPr>
          <w:rFonts w:asciiTheme="minorHAnsi" w:eastAsia="Times New Roman" w:hAnsiTheme="minorHAnsi" w:cstheme="minorHAnsi"/>
          <w:b/>
          <w:szCs w:val="24"/>
          <w:lang w:eastAsia="es-AR"/>
        </w:rPr>
        <w:t>mención en diseño industrial</w:t>
      </w:r>
      <w:r w:rsidRPr="00A97F04">
        <w:rPr>
          <w:rFonts w:asciiTheme="minorHAnsi" w:eastAsia="Times New Roman" w:hAnsiTheme="minorHAnsi" w:cstheme="minorHAnsi"/>
          <w:szCs w:val="24"/>
          <w:lang w:eastAsia="es-AR"/>
        </w:rPr>
        <w:t>, otorgada a aquellos desarrollos participantes que se destacaron por sus atributos distintivos vinculados a la incorporación de diseño industrial de vanguardia o vinculados a la concreción industrial.</w:t>
      </w:r>
      <w:r w:rsidR="00234212">
        <w:rPr>
          <w:rFonts w:asciiTheme="minorHAnsi" w:eastAsia="Times New Roman" w:hAnsiTheme="minorHAnsi" w:cstheme="minorHAnsi"/>
          <w:szCs w:val="24"/>
          <w:lang w:eastAsia="es-AR"/>
        </w:rPr>
        <w:t xml:space="preserve"> En este sentido, </w:t>
      </w:r>
      <w:r w:rsidRPr="00A97F04">
        <w:rPr>
          <w:rFonts w:asciiTheme="minorHAnsi" w:eastAsia="Times New Roman" w:hAnsiTheme="minorHAnsi" w:cstheme="minorHAnsi"/>
          <w:szCs w:val="24"/>
          <w:lang w:eastAsia="es-AR"/>
        </w:rPr>
        <w:t xml:space="preserve">Industrias Metalúrgicas </w:t>
      </w:r>
      <w:proofErr w:type="spellStart"/>
      <w:r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>Cestari</w:t>
      </w:r>
      <w:proofErr w:type="spellEnd"/>
      <w:r w:rsidRPr="00A97F04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recibió una mención </w:t>
      </w:r>
      <w:r w:rsidRPr="00A97F04">
        <w:rPr>
          <w:rFonts w:asciiTheme="minorHAnsi" w:eastAsia="Times New Roman" w:hAnsiTheme="minorHAnsi" w:cstheme="minorHAnsi"/>
          <w:szCs w:val="24"/>
          <w:lang w:eastAsia="es-AR"/>
        </w:rPr>
        <w:t>por su “Tolva 100% amigable con e</w:t>
      </w:r>
      <w:r w:rsidR="00234212">
        <w:rPr>
          <w:rFonts w:asciiTheme="minorHAnsi" w:eastAsia="Times New Roman" w:hAnsiTheme="minorHAnsi" w:cstheme="minorHAnsi"/>
          <w:szCs w:val="24"/>
          <w:lang w:eastAsia="es-AR"/>
        </w:rPr>
        <w:t xml:space="preserve">l medio ambiente”, se trata de </w:t>
      </w:r>
      <w:r w:rsidRPr="00A97F04">
        <w:rPr>
          <w:rFonts w:asciiTheme="minorHAnsi" w:eastAsia="Times New Roman" w:hAnsiTheme="minorHAnsi" w:cstheme="minorHAnsi"/>
          <w:szCs w:val="24"/>
          <w:lang w:eastAsia="es-AR"/>
        </w:rPr>
        <w:t>una tolva pintada con pintura en base a agua totalmente innovadora para la maquinaria agrícola nacional.</w:t>
      </w:r>
      <w:r w:rsidR="00234212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Pr="00A97F04">
        <w:rPr>
          <w:rFonts w:asciiTheme="minorHAnsi" w:eastAsia="Times New Roman" w:hAnsiTheme="minorHAnsi" w:cstheme="minorHAnsi"/>
          <w:szCs w:val="24"/>
          <w:lang w:eastAsia="es-AR"/>
        </w:rPr>
        <w:t xml:space="preserve">Industrias </w:t>
      </w:r>
      <w:r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 xml:space="preserve">Víctor </w:t>
      </w:r>
      <w:proofErr w:type="spellStart"/>
      <w:r w:rsidRPr="004455A3">
        <w:rPr>
          <w:rFonts w:asciiTheme="minorHAnsi" w:eastAsia="Times New Roman" w:hAnsiTheme="minorHAnsi" w:cstheme="minorHAnsi"/>
          <w:b/>
          <w:szCs w:val="24"/>
          <w:lang w:eastAsia="es-AR"/>
        </w:rPr>
        <w:t>Juri</w:t>
      </w:r>
      <w:proofErr w:type="spellEnd"/>
      <w:r w:rsidRPr="00A97F04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234212">
        <w:rPr>
          <w:rFonts w:asciiTheme="minorHAnsi" w:eastAsia="Times New Roman" w:hAnsiTheme="minorHAnsi" w:cstheme="minorHAnsi"/>
          <w:szCs w:val="24"/>
          <w:lang w:eastAsia="es-AR"/>
        </w:rPr>
        <w:t xml:space="preserve">fue reconocida por “Nodriza Smart </w:t>
      </w:r>
      <w:proofErr w:type="spellStart"/>
      <w:r w:rsidR="00234212">
        <w:rPr>
          <w:rFonts w:asciiTheme="minorHAnsi" w:eastAsia="Times New Roman" w:hAnsiTheme="minorHAnsi" w:cstheme="minorHAnsi"/>
          <w:szCs w:val="24"/>
          <w:lang w:eastAsia="es-AR"/>
        </w:rPr>
        <w:t>On</w:t>
      </w:r>
      <w:proofErr w:type="spellEnd"/>
      <w:r w:rsidR="00234212">
        <w:rPr>
          <w:rFonts w:asciiTheme="minorHAnsi" w:eastAsia="Times New Roman" w:hAnsiTheme="minorHAnsi" w:cstheme="minorHAnsi"/>
          <w:szCs w:val="24"/>
          <w:lang w:eastAsia="es-AR"/>
        </w:rPr>
        <w:t>-off”, u</w:t>
      </w:r>
      <w:r w:rsidRPr="00A97F04">
        <w:rPr>
          <w:rFonts w:asciiTheme="minorHAnsi" w:eastAsia="Times New Roman" w:hAnsiTheme="minorHAnsi" w:cstheme="minorHAnsi"/>
          <w:szCs w:val="24"/>
          <w:lang w:eastAsia="es-AR"/>
        </w:rPr>
        <w:t xml:space="preserve">n carro tolva complementario automático que duplica la autonomía en sembradoras y </w:t>
      </w:r>
      <w:r w:rsidR="0018581A">
        <w:rPr>
          <w:rFonts w:asciiTheme="minorHAnsi" w:eastAsia="Times New Roman" w:hAnsiTheme="minorHAnsi" w:cstheme="minorHAnsi"/>
          <w:szCs w:val="24"/>
          <w:lang w:eastAsia="es-AR"/>
        </w:rPr>
        <w:t>aumenta la autonomía de trabajo;</w:t>
      </w:r>
      <w:r w:rsidR="00234212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proofErr w:type="spellStart"/>
      <w:r w:rsidRPr="00290711">
        <w:rPr>
          <w:rFonts w:asciiTheme="minorHAnsi" w:eastAsia="Times New Roman" w:hAnsiTheme="minorHAnsi" w:cstheme="minorHAnsi"/>
          <w:b/>
          <w:szCs w:val="24"/>
          <w:lang w:eastAsia="es-AR"/>
        </w:rPr>
        <w:t>Luxion</w:t>
      </w:r>
      <w:proofErr w:type="spellEnd"/>
      <w:r w:rsidRPr="00103342">
        <w:rPr>
          <w:rFonts w:asciiTheme="minorHAnsi" w:eastAsia="Times New Roman" w:hAnsiTheme="minorHAnsi" w:cstheme="minorHAnsi"/>
          <w:szCs w:val="24"/>
          <w:lang w:eastAsia="es-AR"/>
        </w:rPr>
        <w:t xml:space="preserve"> SAS </w:t>
      </w:r>
      <w:r w:rsidR="0018581A">
        <w:rPr>
          <w:rFonts w:asciiTheme="minorHAnsi" w:eastAsia="Times New Roman" w:hAnsiTheme="minorHAnsi" w:cstheme="minorHAnsi"/>
          <w:szCs w:val="24"/>
          <w:lang w:eastAsia="es-AR"/>
        </w:rPr>
        <w:t xml:space="preserve">fue </w:t>
      </w:r>
      <w:proofErr w:type="spellStart"/>
      <w:r w:rsidR="0018581A">
        <w:rPr>
          <w:rFonts w:asciiTheme="minorHAnsi" w:eastAsia="Times New Roman" w:hAnsiTheme="minorHAnsi" w:cstheme="minorHAnsi"/>
          <w:szCs w:val="24"/>
          <w:lang w:eastAsia="es-AR"/>
        </w:rPr>
        <w:t>premiada</w:t>
      </w:r>
      <w:r w:rsidRPr="00103342">
        <w:rPr>
          <w:rFonts w:asciiTheme="minorHAnsi" w:eastAsia="Times New Roman" w:hAnsiTheme="minorHAnsi" w:cstheme="minorHAnsi"/>
          <w:szCs w:val="24"/>
          <w:lang w:eastAsia="es-AR"/>
        </w:rPr>
        <w:t>por</w:t>
      </w:r>
      <w:proofErr w:type="spellEnd"/>
      <w:r w:rsidRPr="00103342">
        <w:rPr>
          <w:rFonts w:asciiTheme="minorHAnsi" w:eastAsia="Times New Roman" w:hAnsiTheme="minorHAnsi" w:cstheme="minorHAnsi"/>
          <w:szCs w:val="24"/>
          <w:lang w:eastAsia="es-AR"/>
        </w:rPr>
        <w:t xml:space="preserve"> la “Tolva modular en acero inoxidable” con sistema de descarga de triple cinta transportadora accionada</w:t>
      </w:r>
      <w:r w:rsidR="0018581A">
        <w:rPr>
          <w:rFonts w:asciiTheme="minorHAnsi" w:eastAsia="Times New Roman" w:hAnsiTheme="minorHAnsi" w:cstheme="minorHAnsi"/>
          <w:szCs w:val="24"/>
          <w:lang w:eastAsia="es-AR"/>
        </w:rPr>
        <w:t xml:space="preserve"> a distancia por control remoto, y </w:t>
      </w:r>
      <w:r w:rsidRPr="00290711">
        <w:rPr>
          <w:rFonts w:asciiTheme="minorHAnsi" w:eastAsia="Times New Roman" w:hAnsiTheme="minorHAnsi" w:cstheme="minorHAnsi"/>
          <w:b/>
          <w:szCs w:val="24"/>
          <w:lang w:eastAsia="es-AR"/>
        </w:rPr>
        <w:t xml:space="preserve">Talleres Metalúrgicos </w:t>
      </w:r>
      <w:proofErr w:type="spellStart"/>
      <w:r w:rsidRPr="00290711">
        <w:rPr>
          <w:rFonts w:asciiTheme="minorHAnsi" w:eastAsia="Times New Roman" w:hAnsiTheme="minorHAnsi" w:cstheme="minorHAnsi"/>
          <w:b/>
          <w:szCs w:val="24"/>
          <w:lang w:eastAsia="es-AR"/>
        </w:rPr>
        <w:t>Crucianelli</w:t>
      </w:r>
      <w:proofErr w:type="spellEnd"/>
      <w:r w:rsidRPr="00103342">
        <w:rPr>
          <w:rFonts w:asciiTheme="minorHAnsi" w:eastAsia="Times New Roman" w:hAnsiTheme="minorHAnsi" w:cstheme="minorHAnsi"/>
          <w:szCs w:val="24"/>
          <w:lang w:eastAsia="es-AR"/>
        </w:rPr>
        <w:t xml:space="preserve">  por su “Dispositivo de dosifica</w:t>
      </w:r>
      <w:r w:rsidR="0018581A">
        <w:rPr>
          <w:rFonts w:asciiTheme="minorHAnsi" w:eastAsia="Times New Roman" w:hAnsiTheme="minorHAnsi" w:cstheme="minorHAnsi"/>
          <w:szCs w:val="24"/>
          <w:lang w:eastAsia="es-AR"/>
        </w:rPr>
        <w:t xml:space="preserve">ción y abastecimiento”, se trata de </w:t>
      </w:r>
      <w:r w:rsidRPr="00103342">
        <w:rPr>
          <w:rFonts w:asciiTheme="minorHAnsi" w:eastAsia="Times New Roman" w:hAnsiTheme="minorHAnsi" w:cstheme="minorHAnsi"/>
          <w:szCs w:val="24"/>
          <w:lang w:eastAsia="es-AR"/>
        </w:rPr>
        <w:t>un sistema de tolvas centrales con dispositivos intercambiables que permiten realizar la dosificación a “chorrillo” y el abastecimiento de semillas  “bajo demanda” en un mismo implemento sembrador</w:t>
      </w:r>
      <w:r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4A39B8" w:rsidRDefault="004A39B8" w:rsidP="004A39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915F77" w:rsidRDefault="00915F77" w:rsidP="004A39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915F77">
        <w:rPr>
          <w:rFonts w:asciiTheme="minorHAnsi" w:eastAsia="Times New Roman" w:hAnsiTheme="minorHAnsi" w:cstheme="minorHAnsi"/>
          <w:szCs w:val="24"/>
          <w:lang w:eastAsia="es-AR"/>
        </w:rPr>
        <w:t>Por último, la</w:t>
      </w:r>
      <w:r>
        <w:rPr>
          <w:rFonts w:asciiTheme="minorHAnsi" w:eastAsia="Times New Roman" w:hAnsiTheme="minorHAnsi" w:cstheme="minorHAnsi"/>
          <w:b/>
          <w:szCs w:val="24"/>
          <w:lang w:eastAsia="es-AR"/>
        </w:rPr>
        <w:t xml:space="preserve"> </w:t>
      </w:r>
      <w:r w:rsidR="004A39B8" w:rsidRPr="00A97F04">
        <w:rPr>
          <w:rFonts w:asciiTheme="minorHAnsi" w:eastAsia="Times New Roman" w:hAnsiTheme="minorHAnsi" w:cstheme="minorHAnsi"/>
          <w:b/>
          <w:szCs w:val="24"/>
          <w:lang w:eastAsia="es-AR"/>
        </w:rPr>
        <w:t>Mención de Origen Extranjero</w:t>
      </w:r>
      <w:r w:rsidR="004A39B8">
        <w:rPr>
          <w:rFonts w:asciiTheme="minorHAnsi" w:eastAsia="Times New Roman" w:hAnsiTheme="minorHAnsi" w:cstheme="minorHAnsi"/>
          <w:b/>
          <w:szCs w:val="24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fue para la </w:t>
      </w:r>
      <w:r w:rsidRPr="00A97F04">
        <w:rPr>
          <w:rFonts w:asciiTheme="minorHAnsi" w:eastAsia="Times New Roman" w:hAnsiTheme="minorHAnsi" w:cstheme="minorHAnsi"/>
          <w:szCs w:val="24"/>
          <w:lang w:eastAsia="es-AR"/>
        </w:rPr>
        <w:t xml:space="preserve">“Tecnología BAR: Picadora </w:t>
      </w:r>
      <w:r>
        <w:rPr>
          <w:rFonts w:asciiTheme="minorHAnsi" w:eastAsia="Times New Roman" w:hAnsiTheme="minorHAnsi" w:cstheme="minorHAnsi"/>
          <w:szCs w:val="24"/>
          <w:lang w:eastAsia="es-AR"/>
        </w:rPr>
        <w:t>de Biomasa de Caña de Azúcar”, la cual se trata de u</w:t>
      </w:r>
      <w:r w:rsidRPr="00A97F04">
        <w:rPr>
          <w:rFonts w:asciiTheme="minorHAnsi" w:eastAsia="Times New Roman" w:hAnsiTheme="minorHAnsi" w:cstheme="minorHAnsi"/>
          <w:szCs w:val="24"/>
          <w:lang w:eastAsia="es-AR"/>
        </w:rPr>
        <w:t>na solución equilibrada entre los métodos actuales de recolecció</w:t>
      </w:r>
      <w:r>
        <w:rPr>
          <w:rFonts w:asciiTheme="minorHAnsi" w:eastAsia="Times New Roman" w:hAnsiTheme="minorHAnsi" w:cstheme="minorHAnsi"/>
          <w:szCs w:val="24"/>
          <w:lang w:eastAsia="es-AR"/>
        </w:rPr>
        <w:t>n y no recolección del rastrojo, desarrollada en conjunto por la C</w:t>
      </w:r>
      <w:r w:rsidRPr="00915F77">
        <w:rPr>
          <w:rFonts w:asciiTheme="minorHAnsi" w:eastAsia="Times New Roman" w:hAnsiTheme="minorHAnsi" w:cstheme="minorHAnsi"/>
          <w:szCs w:val="24"/>
          <w:lang w:eastAsia="es-AR"/>
        </w:rPr>
        <w:t>ompañía Inversora Industrial S.A</w:t>
      </w:r>
      <w:r w:rsidR="0018581A" w:rsidRPr="00915F77">
        <w:rPr>
          <w:rFonts w:asciiTheme="minorHAnsi" w:eastAsia="Times New Roman" w:hAnsiTheme="minorHAnsi" w:cstheme="minorHAnsi"/>
          <w:szCs w:val="24"/>
          <w:lang w:eastAsia="es-AR"/>
        </w:rPr>
        <w:t xml:space="preserve">. </w:t>
      </w:r>
      <w:r w:rsidRPr="00915F77">
        <w:rPr>
          <w:rFonts w:asciiTheme="minorHAnsi" w:eastAsia="Times New Roman" w:hAnsiTheme="minorHAnsi" w:cstheme="minorHAnsi"/>
          <w:szCs w:val="24"/>
          <w:lang w:eastAsia="es-AR"/>
        </w:rPr>
        <w:t xml:space="preserve">Grupo </w:t>
      </w:r>
      <w:proofErr w:type="spellStart"/>
      <w:r w:rsidRPr="00915F77">
        <w:rPr>
          <w:rFonts w:asciiTheme="minorHAnsi" w:eastAsia="Times New Roman" w:hAnsiTheme="minorHAnsi" w:cstheme="minorHAnsi"/>
          <w:szCs w:val="24"/>
          <w:lang w:eastAsia="es-AR"/>
        </w:rPr>
        <w:t>B</w:t>
      </w:r>
      <w:r w:rsidR="0018581A" w:rsidRPr="00915F77">
        <w:rPr>
          <w:rFonts w:asciiTheme="minorHAnsi" w:eastAsia="Times New Roman" w:hAnsiTheme="minorHAnsi" w:cstheme="minorHAnsi"/>
          <w:szCs w:val="24"/>
          <w:lang w:eastAsia="es-AR"/>
        </w:rPr>
        <w:t>udeguer</w:t>
      </w:r>
      <w:proofErr w:type="spellEnd"/>
      <w:r w:rsidR="0018581A" w:rsidRPr="00290711">
        <w:rPr>
          <w:rFonts w:asciiTheme="minorHAnsi" w:eastAsia="Times New Roman" w:hAnsiTheme="minorHAnsi" w:cstheme="minorHAnsi"/>
          <w:b/>
          <w:szCs w:val="24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y </w:t>
      </w:r>
      <w:r w:rsidR="004A39B8" w:rsidRPr="00F55C08">
        <w:rPr>
          <w:rFonts w:asciiTheme="minorHAnsi" w:eastAsia="Times New Roman" w:hAnsiTheme="minorHAnsi" w:cstheme="minorHAnsi"/>
          <w:szCs w:val="24"/>
          <w:lang w:eastAsia="es-AR"/>
        </w:rPr>
        <w:t xml:space="preserve">Bruno </w:t>
      </w:r>
      <w:proofErr w:type="spellStart"/>
      <w:r w:rsidR="004A39B8" w:rsidRPr="00F55C08">
        <w:rPr>
          <w:rFonts w:asciiTheme="minorHAnsi" w:eastAsia="Times New Roman" w:hAnsiTheme="minorHAnsi" w:cstheme="minorHAnsi"/>
          <w:szCs w:val="24"/>
          <w:lang w:eastAsia="es-AR"/>
        </w:rPr>
        <w:t>Accoroni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. </w:t>
      </w:r>
    </w:p>
    <w:p w:rsidR="00915F77" w:rsidRDefault="00915F77" w:rsidP="004A39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bookmarkStart w:id="0" w:name="_GoBack"/>
      <w:bookmarkEnd w:id="0"/>
    </w:p>
    <w:p w:rsidR="004A39B8" w:rsidRDefault="00915F77" w:rsidP="004A39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La otra empresa premiada fue</w:t>
      </w:r>
      <w:r w:rsidR="004A39B8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proofErr w:type="spellStart"/>
      <w:r w:rsidR="004A39B8" w:rsidRPr="00290711">
        <w:rPr>
          <w:rFonts w:asciiTheme="minorHAnsi" w:eastAsia="Times New Roman" w:hAnsiTheme="minorHAnsi" w:cstheme="minorHAnsi"/>
          <w:b/>
          <w:szCs w:val="24"/>
          <w:lang w:eastAsia="es-AR"/>
        </w:rPr>
        <w:t>Kilimo</w:t>
      </w:r>
      <w:proofErr w:type="spellEnd"/>
      <w:r>
        <w:rPr>
          <w:rFonts w:asciiTheme="minorHAnsi" w:eastAsia="Times New Roman" w:hAnsiTheme="minorHAnsi" w:cstheme="minorHAnsi"/>
          <w:szCs w:val="24"/>
          <w:lang w:eastAsia="es-AR"/>
        </w:rPr>
        <w:t xml:space="preserve"> que recibió</w:t>
      </w:r>
      <w:r w:rsidR="004A39B8" w:rsidRPr="00A97F04">
        <w:rPr>
          <w:rFonts w:asciiTheme="minorHAnsi" w:eastAsia="Times New Roman" w:hAnsiTheme="minorHAnsi" w:cstheme="minorHAnsi"/>
          <w:szCs w:val="24"/>
          <w:lang w:eastAsia="es-AR"/>
        </w:rPr>
        <w:t xml:space="preserve"> una mención por el “Dispositivo IoT” que permite medir la cantidad de lluvia y riego por lote. La principal innovación es la medición precisa de lluvia en cada lote, transmitiendo toda la información, datos de lluvia caída y riego aplicado, a la plataforma de </w:t>
      </w:r>
      <w:proofErr w:type="spellStart"/>
      <w:r w:rsidR="004A39B8" w:rsidRPr="00A97F04">
        <w:rPr>
          <w:rFonts w:asciiTheme="minorHAnsi" w:eastAsia="Times New Roman" w:hAnsiTheme="minorHAnsi" w:cstheme="minorHAnsi"/>
          <w:szCs w:val="24"/>
          <w:lang w:eastAsia="es-AR"/>
        </w:rPr>
        <w:t>Kilimo</w:t>
      </w:r>
      <w:proofErr w:type="spellEnd"/>
      <w:r w:rsidR="004A39B8" w:rsidRPr="00A97F04">
        <w:rPr>
          <w:rFonts w:asciiTheme="minorHAnsi" w:eastAsia="Times New Roman" w:hAnsiTheme="minorHAnsi" w:cstheme="minorHAnsi"/>
          <w:szCs w:val="24"/>
          <w:lang w:eastAsia="es-AR"/>
        </w:rPr>
        <w:t xml:space="preserve"> en tiempo real.</w:t>
      </w:r>
    </w:p>
    <w:p w:rsidR="004A39B8" w:rsidRDefault="004A39B8" w:rsidP="004A39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A39B8" w:rsidRDefault="00915F77" w:rsidP="004A39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Los desarrollado</w:t>
      </w:r>
      <w:r w:rsidR="004A39B8">
        <w:rPr>
          <w:rFonts w:asciiTheme="minorHAnsi" w:eastAsia="Times New Roman" w:hAnsiTheme="minorHAnsi" w:cstheme="minorHAnsi"/>
          <w:szCs w:val="24"/>
          <w:lang w:eastAsia="es-AR"/>
        </w:rPr>
        <w:t xml:space="preserve">s </w:t>
      </w:r>
      <w:r w:rsidR="004A39B8"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ganadores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se encuentran exhibidos en la 13° edición de Expoagro que se desarrolla del 12 al 15 de marzo en el predio estable de San Nicolás (Km 225 RN9) y </w:t>
      </w:r>
      <w:r w:rsidR="004A39B8"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también tendrán la oportunidad de ser elegidos por la DLG para participar de </w:t>
      </w:r>
      <w:proofErr w:type="spellStart"/>
      <w:r w:rsidR="004A39B8" w:rsidRPr="004A39B8">
        <w:rPr>
          <w:rFonts w:asciiTheme="minorHAnsi" w:eastAsia="Times New Roman" w:hAnsiTheme="minorHAnsi" w:cstheme="minorHAnsi"/>
          <w:szCs w:val="24"/>
          <w:lang w:eastAsia="es-AR"/>
        </w:rPr>
        <w:t>Agritechnica</w:t>
      </w:r>
      <w:proofErr w:type="spellEnd"/>
      <w:r w:rsidR="004A39B8"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2019, del 10 al 16 de noviembre en Hannover, Alemania.</w:t>
      </w:r>
    </w:p>
    <w:p w:rsidR="004A39B8" w:rsidRDefault="004A39B8" w:rsidP="004A39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191412" w:rsidRPr="00191412" w:rsidRDefault="00191412" w:rsidP="004A39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b/>
          <w:szCs w:val="24"/>
          <w:lang w:eastAsia="es-AR"/>
        </w:rPr>
      </w:pPr>
      <w:r w:rsidRPr="00191412">
        <w:rPr>
          <w:rFonts w:asciiTheme="minorHAnsi" w:eastAsia="Times New Roman" w:hAnsiTheme="minorHAnsi" w:cstheme="minorHAnsi"/>
          <w:b/>
          <w:szCs w:val="24"/>
          <w:lang w:eastAsia="es-AR"/>
        </w:rPr>
        <w:t>El jurado</w:t>
      </w:r>
    </w:p>
    <w:p w:rsidR="004A39B8" w:rsidRDefault="004A39B8" w:rsidP="004A39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esta sexta edición, </w:t>
      </w:r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el jurado del Premio Ternium Expoagro a la Innovación Agroindustrial estuvo integrado por Gabriel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Tinghitella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(AACREA), Sergio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Marinelli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(en representación de AAPRESID), Gustavo Barragán (Cámara de Empresas Informáticas del Litoral -CEIL-),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Analía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Cervini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(Centro Metropolitano de Diseño del Gobierno de la Ciudad de Buenos Aires), Héctor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Huergo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(Clarín Rural), Carlos José Van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Gelderen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(veterinario del CONICET, muy vinculado a la seguridad alimentaria), Hugo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Kogan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(Experto en diseño industrial), Eduardo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Soza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(Facultad de Agronomía y Ciencias Agroalimentarias de la Universidad de Morón), Jorge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Cosiansi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(Facultad de Ciencias Agroalimentarias de la Universidad Nacional de Córdoba), Eduardo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Croce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(Facultad de Agronomía de la Universidad de Buenos Aires), Fernando Cuenca Revuelta (Facultad de Ciencias Agrarias de la Universidad de Río Cuarto), María Isabel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Borghi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(Fundación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Cideter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), Javier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Ibañez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y Omar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Gasparotti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(INTI),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Thilo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Keunecke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(Sociedad Alemana de Agricultura -DLG-), Thomas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Rademacher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(Universidad de </w:t>
      </w:r>
      <w:proofErr w:type="spellStart"/>
      <w:r w:rsidRPr="004A39B8">
        <w:rPr>
          <w:rFonts w:asciiTheme="minorHAnsi" w:eastAsia="Times New Roman" w:hAnsiTheme="minorHAnsi" w:cstheme="minorHAnsi"/>
          <w:szCs w:val="24"/>
          <w:lang w:eastAsia="es-AR"/>
        </w:rPr>
        <w:t>Bingen</w:t>
      </w:r>
      <w:proofErr w:type="spellEnd"/>
      <w:r w:rsidRPr="004A39B8">
        <w:rPr>
          <w:rFonts w:asciiTheme="minorHAnsi" w:eastAsia="Times New Roman" w:hAnsiTheme="minorHAnsi" w:cstheme="minorHAnsi"/>
          <w:szCs w:val="24"/>
          <w:lang w:eastAsia="es-AR"/>
        </w:rPr>
        <w:t xml:space="preserve"> Alemania), Mario Bragachini y Hernán Ferrari (INTA).</w:t>
      </w:r>
    </w:p>
    <w:p w:rsidR="00191412" w:rsidRDefault="00191412" w:rsidP="004A39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290711" w:rsidRDefault="00290711" w:rsidP="004A39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77075C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</w:p>
    <w:p w:rsidR="00290711" w:rsidRDefault="00290711" w:rsidP="004A39B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1435ED" w:rsidRPr="0035689C" w:rsidRDefault="001435ED" w:rsidP="001435ED">
      <w:pPr>
        <w:shd w:val="clear" w:color="auto" w:fill="FFFFFF"/>
        <w:tabs>
          <w:tab w:val="right" w:pos="8504"/>
        </w:tabs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sectPr w:rsidR="001435ED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BFD" w:rsidRDefault="00D25BFD" w:rsidP="007E04F5">
      <w:r>
        <w:separator/>
      </w:r>
    </w:p>
  </w:endnote>
  <w:endnote w:type="continuationSeparator" w:id="0">
    <w:p w:rsidR="00D25BFD" w:rsidRDefault="00D25BFD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BFD" w:rsidRDefault="00D25BFD" w:rsidP="007E04F5">
      <w:r>
        <w:separator/>
      </w:r>
    </w:p>
  </w:footnote>
  <w:footnote w:type="continuationSeparator" w:id="0">
    <w:p w:rsidR="00D25BFD" w:rsidRDefault="00D25BFD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03342"/>
    <w:rsid w:val="001435ED"/>
    <w:rsid w:val="0018581A"/>
    <w:rsid w:val="00191412"/>
    <w:rsid w:val="001D201F"/>
    <w:rsid w:val="001D6AD9"/>
    <w:rsid w:val="00230F41"/>
    <w:rsid w:val="00234212"/>
    <w:rsid w:val="00253237"/>
    <w:rsid w:val="00290711"/>
    <w:rsid w:val="0034072F"/>
    <w:rsid w:val="0035689C"/>
    <w:rsid w:val="003A1FBE"/>
    <w:rsid w:val="003A53A0"/>
    <w:rsid w:val="003E701A"/>
    <w:rsid w:val="0044497B"/>
    <w:rsid w:val="004455A3"/>
    <w:rsid w:val="00465620"/>
    <w:rsid w:val="004743F2"/>
    <w:rsid w:val="00496306"/>
    <w:rsid w:val="004A39B8"/>
    <w:rsid w:val="004B69F3"/>
    <w:rsid w:val="005713CE"/>
    <w:rsid w:val="005F6EC4"/>
    <w:rsid w:val="00641E9D"/>
    <w:rsid w:val="006927E2"/>
    <w:rsid w:val="00695F85"/>
    <w:rsid w:val="00696699"/>
    <w:rsid w:val="006C7371"/>
    <w:rsid w:val="006E2E94"/>
    <w:rsid w:val="0070716C"/>
    <w:rsid w:val="00720443"/>
    <w:rsid w:val="00765B6B"/>
    <w:rsid w:val="0079717C"/>
    <w:rsid w:val="007A04EE"/>
    <w:rsid w:val="007E04F5"/>
    <w:rsid w:val="007F3C7D"/>
    <w:rsid w:val="0086459A"/>
    <w:rsid w:val="008A1D1C"/>
    <w:rsid w:val="00915F77"/>
    <w:rsid w:val="00933FBD"/>
    <w:rsid w:val="00A97F04"/>
    <w:rsid w:val="00AA66EA"/>
    <w:rsid w:val="00AE50ED"/>
    <w:rsid w:val="00AF5A4A"/>
    <w:rsid w:val="00B8380F"/>
    <w:rsid w:val="00C14A32"/>
    <w:rsid w:val="00C1723D"/>
    <w:rsid w:val="00D1466A"/>
    <w:rsid w:val="00D25BFD"/>
    <w:rsid w:val="00E35C43"/>
    <w:rsid w:val="00E91A13"/>
    <w:rsid w:val="00EF3221"/>
    <w:rsid w:val="00F01A35"/>
    <w:rsid w:val="00F15789"/>
    <w:rsid w:val="00F55C08"/>
    <w:rsid w:val="00F55C46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1607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eventos</cp:lastModifiedBy>
  <cp:revision>2</cp:revision>
  <dcterms:created xsi:type="dcterms:W3CDTF">2019-03-12T21:19:00Z</dcterms:created>
  <dcterms:modified xsi:type="dcterms:W3CDTF">2019-03-12T21:19:00Z</dcterms:modified>
</cp:coreProperties>
</file>