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4AA7B" w14:textId="35907B24" w:rsidR="008025ED" w:rsidRDefault="008025ED" w:rsidP="008025ED"/>
    <w:p w14:paraId="02D0DB1D" w14:textId="2172A282" w:rsidR="00605712" w:rsidRDefault="00605712" w:rsidP="008025ED"/>
    <w:p w14:paraId="1D630CB8" w14:textId="7BEB9E58" w:rsidR="00B7134B" w:rsidRPr="00B7134B" w:rsidRDefault="00B7134B" w:rsidP="00B7134B">
      <w:pPr>
        <w:pStyle w:val="NormalWeb"/>
        <w:spacing w:before="0" w:beforeAutospacing="0" w:after="158" w:afterAutospacing="0"/>
        <w:jc w:val="center"/>
        <w:rPr>
          <w:rFonts w:asciiTheme="minorHAnsi" w:hAnsiTheme="minorHAnsi" w:cstheme="minorHAnsi"/>
          <w:b/>
          <w:bCs/>
          <w:sz w:val="28"/>
          <w:szCs w:val="28"/>
        </w:rPr>
      </w:pPr>
      <w:r>
        <w:rPr>
          <w:rStyle w:val="nfasis"/>
          <w:rFonts w:asciiTheme="minorHAnsi" w:hAnsiTheme="minorHAnsi" w:cstheme="minorHAnsi"/>
          <w:b/>
          <w:bCs/>
          <w:i w:val="0"/>
          <w:iCs w:val="0"/>
          <w:sz w:val="28"/>
          <w:szCs w:val="28"/>
        </w:rPr>
        <w:t>Demostrarán</w:t>
      </w:r>
      <w:r w:rsidRPr="00852D2C">
        <w:rPr>
          <w:rStyle w:val="nfasis"/>
          <w:rFonts w:asciiTheme="minorHAnsi" w:hAnsiTheme="minorHAnsi" w:cstheme="minorHAnsi"/>
          <w:b/>
          <w:bCs/>
          <w:i w:val="0"/>
          <w:iCs w:val="0"/>
          <w:sz w:val="28"/>
          <w:szCs w:val="28"/>
        </w:rPr>
        <w:t xml:space="preserve"> el uso eficiente de la madera</w:t>
      </w:r>
    </w:p>
    <w:p w14:paraId="6730A451" w14:textId="1D804E10" w:rsidR="00B7134B" w:rsidRPr="004C1A45" w:rsidRDefault="00B7134B" w:rsidP="00B7134B">
      <w:pPr>
        <w:pStyle w:val="NormalWeb"/>
        <w:spacing w:before="0" w:beforeAutospacing="0" w:after="158" w:afterAutospacing="0"/>
        <w:jc w:val="center"/>
        <w:rPr>
          <w:i/>
          <w:iCs/>
        </w:rPr>
      </w:pPr>
      <w:r w:rsidRPr="004C1A45">
        <w:rPr>
          <w:rStyle w:val="nfasis"/>
          <w:rFonts w:asciiTheme="minorHAnsi" w:hAnsiTheme="minorHAnsi" w:cstheme="minorHAnsi"/>
          <w:iCs w:val="0"/>
        </w:rPr>
        <w:t xml:space="preserve">Stihl </w:t>
      </w:r>
      <w:r w:rsidRPr="004C1A45">
        <w:rPr>
          <w:rFonts w:asciiTheme="minorHAnsi" w:hAnsiTheme="minorHAnsi" w:cstheme="minorHAnsi"/>
          <w:i/>
          <w:iCs/>
        </w:rPr>
        <w:t>expondrá el paso a paso de cómo crear elementos útiles para el campo, jardín y uso hogareño. Además</w:t>
      </w:r>
      <w:r w:rsidR="004C1A45">
        <w:rPr>
          <w:rFonts w:asciiTheme="minorHAnsi" w:hAnsiTheme="minorHAnsi" w:cstheme="minorHAnsi"/>
          <w:i/>
          <w:iCs/>
        </w:rPr>
        <w:t>,</w:t>
      </w:r>
      <w:r w:rsidRPr="004C1A45">
        <w:rPr>
          <w:rFonts w:asciiTheme="minorHAnsi" w:hAnsiTheme="minorHAnsi" w:cstheme="minorHAnsi"/>
          <w:i/>
          <w:iCs/>
        </w:rPr>
        <w:t xml:space="preserve"> presentará nuevas herramientas y dispondrá de un </w:t>
      </w:r>
      <w:r w:rsidR="004C1A45">
        <w:rPr>
          <w:rFonts w:asciiTheme="minorHAnsi" w:hAnsiTheme="minorHAnsi" w:cstheme="minorHAnsi"/>
          <w:i/>
          <w:iCs/>
        </w:rPr>
        <w:t>g</w:t>
      </w:r>
      <w:r w:rsidRPr="004C1A45">
        <w:rPr>
          <w:rFonts w:asciiTheme="minorHAnsi" w:hAnsiTheme="minorHAnsi" w:cstheme="minorHAnsi"/>
          <w:i/>
          <w:iCs/>
        </w:rPr>
        <w:t xml:space="preserve">ift </w:t>
      </w:r>
      <w:r w:rsidR="004C1A45">
        <w:rPr>
          <w:rFonts w:asciiTheme="minorHAnsi" w:hAnsiTheme="minorHAnsi" w:cstheme="minorHAnsi"/>
          <w:i/>
          <w:iCs/>
        </w:rPr>
        <w:t>s</w:t>
      </w:r>
      <w:r w:rsidRPr="004C1A45">
        <w:rPr>
          <w:rFonts w:asciiTheme="minorHAnsi" w:hAnsiTheme="minorHAnsi" w:cstheme="minorHAnsi"/>
          <w:i/>
          <w:iCs/>
        </w:rPr>
        <w:t xml:space="preserve">hop. </w:t>
      </w:r>
    </w:p>
    <w:p w14:paraId="48A15F35" w14:textId="7EF3B9ED" w:rsidR="00605712" w:rsidRPr="00852D2C" w:rsidRDefault="00605712" w:rsidP="00852D2C">
      <w:pPr>
        <w:pStyle w:val="NormalWeb"/>
        <w:spacing w:before="0" w:beforeAutospacing="0" w:after="158" w:afterAutospacing="0"/>
        <w:jc w:val="both"/>
        <w:rPr>
          <w:rFonts w:asciiTheme="minorHAnsi" w:hAnsiTheme="minorHAnsi" w:cstheme="minorHAnsi"/>
        </w:rPr>
      </w:pPr>
      <w:r w:rsidRPr="00852D2C">
        <w:rPr>
          <w:rFonts w:asciiTheme="minorHAnsi" w:hAnsiTheme="minorHAnsi" w:cstheme="minorHAnsi"/>
        </w:rPr>
        <w:t>Stihl, la compañía alemana líder en motoimplementos, participará de Expoagro</w:t>
      </w:r>
      <w:r w:rsidR="00852D2C">
        <w:rPr>
          <w:rFonts w:asciiTheme="minorHAnsi" w:hAnsiTheme="minorHAnsi" w:cstheme="minorHAnsi"/>
        </w:rPr>
        <w:t xml:space="preserve"> 2020 edición YPF Agro</w:t>
      </w:r>
      <w:r w:rsidRPr="00852D2C">
        <w:rPr>
          <w:rFonts w:asciiTheme="minorHAnsi" w:hAnsiTheme="minorHAnsi" w:cstheme="minorHAnsi"/>
        </w:rPr>
        <w:t xml:space="preserve">, la muestra más representativa del campo argentino, que se desarrollará del 10 al 13 de marzo en el </w:t>
      </w:r>
      <w:r w:rsidR="00852D2C">
        <w:rPr>
          <w:rFonts w:asciiTheme="minorHAnsi" w:hAnsiTheme="minorHAnsi" w:cstheme="minorHAnsi"/>
        </w:rPr>
        <w:t>p</w:t>
      </w:r>
      <w:r w:rsidRPr="00852D2C">
        <w:rPr>
          <w:rFonts w:asciiTheme="minorHAnsi" w:hAnsiTheme="minorHAnsi" w:cstheme="minorHAnsi"/>
        </w:rPr>
        <w:t xml:space="preserve">redio </w:t>
      </w:r>
      <w:r w:rsidR="00852D2C">
        <w:rPr>
          <w:rFonts w:asciiTheme="minorHAnsi" w:hAnsiTheme="minorHAnsi" w:cstheme="minorHAnsi"/>
        </w:rPr>
        <w:t>f</w:t>
      </w:r>
      <w:r w:rsidRPr="00852D2C">
        <w:rPr>
          <w:rFonts w:asciiTheme="minorHAnsi" w:hAnsiTheme="minorHAnsi" w:cstheme="minorHAnsi"/>
        </w:rPr>
        <w:t xml:space="preserve">erial y </w:t>
      </w:r>
      <w:r w:rsidR="00852D2C">
        <w:rPr>
          <w:rFonts w:asciiTheme="minorHAnsi" w:hAnsiTheme="minorHAnsi" w:cstheme="minorHAnsi"/>
        </w:rPr>
        <w:t>a</w:t>
      </w:r>
      <w:r w:rsidRPr="00852D2C">
        <w:rPr>
          <w:rFonts w:asciiTheme="minorHAnsi" w:hAnsiTheme="minorHAnsi" w:cstheme="minorHAnsi"/>
        </w:rPr>
        <w:t>utódromo de San Nicolás, ubicado en RN 9 km 225, provincia de Buenos Aires.</w:t>
      </w:r>
    </w:p>
    <w:p w14:paraId="71CE5402" w14:textId="236E4455" w:rsidR="00605712" w:rsidRPr="00852D2C" w:rsidRDefault="00605712" w:rsidP="00852D2C">
      <w:pPr>
        <w:pStyle w:val="NormalWeb"/>
        <w:spacing w:before="0" w:beforeAutospacing="0" w:after="158" w:afterAutospacing="0"/>
        <w:jc w:val="both"/>
        <w:rPr>
          <w:rFonts w:asciiTheme="minorHAnsi" w:hAnsiTheme="minorHAnsi" w:cstheme="minorHAnsi"/>
        </w:rPr>
      </w:pPr>
      <w:r w:rsidRPr="00852D2C">
        <w:rPr>
          <w:rFonts w:asciiTheme="minorHAnsi" w:hAnsiTheme="minorHAnsi" w:cstheme="minorHAnsi"/>
        </w:rPr>
        <w:t xml:space="preserve">En esta edición, Stihl realizará la demostración “Uso eficiente de la madera” donde  se expondrá el paso a paso de cómo crear elementos útiles para el campo, jardín y uso hogareño. La dinámica contará con </w:t>
      </w:r>
      <w:r w:rsidR="004C1A45">
        <w:rPr>
          <w:rFonts w:asciiTheme="minorHAnsi" w:hAnsiTheme="minorHAnsi" w:cstheme="minorHAnsi"/>
        </w:rPr>
        <w:t>cuatro</w:t>
      </w:r>
      <w:r w:rsidRPr="00852D2C">
        <w:rPr>
          <w:rFonts w:asciiTheme="minorHAnsi" w:hAnsiTheme="minorHAnsi" w:cstheme="minorHAnsi"/>
        </w:rPr>
        <w:t xml:space="preserve"> estaciones diferentes donde tableadores, constructores y escultores de diversas provincias desplegar</w:t>
      </w:r>
      <w:r w:rsidR="00A41D79">
        <w:rPr>
          <w:rFonts w:asciiTheme="minorHAnsi" w:hAnsiTheme="minorHAnsi" w:cstheme="minorHAnsi"/>
        </w:rPr>
        <w:t>á</w:t>
      </w:r>
      <w:r w:rsidRPr="00852D2C">
        <w:rPr>
          <w:rFonts w:asciiTheme="minorHAnsi" w:hAnsiTheme="minorHAnsi" w:cstheme="minorHAnsi"/>
        </w:rPr>
        <w:t>n sus técnicas utilizando diferentes máquinas para transformar la madera en portones, alambrados, esculturas y piezas de uso cotidiano para el campo.</w:t>
      </w:r>
    </w:p>
    <w:p w14:paraId="1379D62D" w14:textId="3D3825E4" w:rsidR="00605712" w:rsidRPr="00852D2C" w:rsidRDefault="00605712" w:rsidP="00852D2C">
      <w:pPr>
        <w:pStyle w:val="NormalWeb"/>
        <w:spacing w:before="0" w:beforeAutospacing="0" w:after="158" w:afterAutospacing="0"/>
        <w:jc w:val="both"/>
        <w:rPr>
          <w:rFonts w:asciiTheme="minorHAnsi" w:hAnsiTheme="minorHAnsi" w:cstheme="minorHAnsi"/>
        </w:rPr>
      </w:pPr>
      <w:r w:rsidRPr="00852D2C">
        <w:rPr>
          <w:rFonts w:asciiTheme="minorHAnsi" w:hAnsiTheme="minorHAnsi" w:cstheme="minorHAnsi"/>
        </w:rPr>
        <w:t>La compañía contará con un stand de 1800</w:t>
      </w:r>
      <w:r w:rsidR="00A41D79">
        <w:rPr>
          <w:rFonts w:asciiTheme="minorHAnsi" w:hAnsiTheme="minorHAnsi" w:cstheme="minorHAnsi"/>
        </w:rPr>
        <w:t xml:space="preserve"> </w:t>
      </w:r>
      <w:r w:rsidRPr="00852D2C">
        <w:rPr>
          <w:rFonts w:asciiTheme="minorHAnsi" w:hAnsiTheme="minorHAnsi" w:cstheme="minorHAnsi"/>
        </w:rPr>
        <w:t>m2 donde exhibirá todas sus líneas de productos y</w:t>
      </w:r>
      <w:r w:rsidR="00A41D79">
        <w:rPr>
          <w:rFonts w:asciiTheme="minorHAnsi" w:hAnsiTheme="minorHAnsi" w:cstheme="minorHAnsi"/>
        </w:rPr>
        <w:t>,</w:t>
      </w:r>
      <w:r w:rsidRPr="00852D2C">
        <w:rPr>
          <w:rFonts w:asciiTheme="minorHAnsi" w:hAnsiTheme="minorHAnsi" w:cstheme="minorHAnsi"/>
        </w:rPr>
        <w:t xml:space="preserve"> además, presentará las últimas novedades como la </w:t>
      </w:r>
      <w:r w:rsidR="00A41D79">
        <w:rPr>
          <w:rFonts w:asciiTheme="minorHAnsi" w:hAnsiTheme="minorHAnsi" w:cstheme="minorHAnsi"/>
        </w:rPr>
        <w:t>m</w:t>
      </w:r>
      <w:r w:rsidRPr="00852D2C">
        <w:rPr>
          <w:rFonts w:asciiTheme="minorHAnsi" w:hAnsiTheme="minorHAnsi" w:cstheme="minorHAnsi"/>
        </w:rPr>
        <w:t>otoguadaña de uso semiprofesional FS 235 y la incorporación de la nueva hidrolavadora RE 110.</w:t>
      </w:r>
    </w:p>
    <w:p w14:paraId="441A4328" w14:textId="12A0F0AC" w:rsidR="00605712" w:rsidRPr="00852D2C" w:rsidRDefault="00605712" w:rsidP="00852D2C">
      <w:pPr>
        <w:pStyle w:val="NormalWeb"/>
        <w:spacing w:before="0" w:beforeAutospacing="0" w:after="158" w:afterAutospacing="0"/>
        <w:jc w:val="both"/>
        <w:rPr>
          <w:rFonts w:asciiTheme="minorHAnsi" w:hAnsiTheme="minorHAnsi" w:cstheme="minorHAnsi"/>
        </w:rPr>
      </w:pPr>
      <w:r w:rsidRPr="00852D2C">
        <w:rPr>
          <w:rFonts w:asciiTheme="minorHAnsi" w:hAnsiTheme="minorHAnsi" w:cstheme="minorHAnsi"/>
        </w:rPr>
        <w:t>Asimismo, se presentará la nueva Moto Bomba WP 230</w:t>
      </w:r>
      <w:r w:rsidR="00A41D79">
        <w:rPr>
          <w:rFonts w:asciiTheme="minorHAnsi" w:hAnsiTheme="minorHAnsi" w:cstheme="minorHAnsi"/>
        </w:rPr>
        <w:t>,</w:t>
      </w:r>
      <w:r w:rsidRPr="00852D2C">
        <w:rPr>
          <w:rFonts w:asciiTheme="minorHAnsi" w:hAnsiTheme="minorHAnsi" w:cstheme="minorHAnsi"/>
        </w:rPr>
        <w:t xml:space="preserve"> destinada básicamente a tareas de extracción, transporte de agua y riego en pequeñas superficies, entre otras aplicaciones. La nueva WP 230 se caracteriza por una gran capacidad de bombeo tanto horizontal como vertical, componentes de calidad, bastidor robusto y bajo consumo de combustible. Además, posee una válvula antiretorno incorporada en la bomba que permite que se mantenga siempre llena de agua.</w:t>
      </w:r>
    </w:p>
    <w:p w14:paraId="3E8F21F5" w14:textId="37312A77" w:rsidR="00605712" w:rsidRPr="00852D2C" w:rsidRDefault="00605712" w:rsidP="00852D2C">
      <w:pPr>
        <w:pStyle w:val="NormalWeb"/>
        <w:spacing w:before="0" w:beforeAutospacing="0" w:after="158" w:afterAutospacing="0"/>
        <w:jc w:val="both"/>
        <w:rPr>
          <w:rFonts w:asciiTheme="minorHAnsi" w:hAnsiTheme="minorHAnsi" w:cstheme="minorHAnsi"/>
        </w:rPr>
      </w:pPr>
      <w:r w:rsidRPr="00852D2C">
        <w:rPr>
          <w:rFonts w:asciiTheme="minorHAnsi" w:hAnsiTheme="minorHAnsi" w:cstheme="minorHAnsi"/>
        </w:rPr>
        <w:t xml:space="preserve">El stand dispondrá </w:t>
      </w:r>
      <w:r w:rsidR="00A41D79" w:rsidRPr="00852D2C">
        <w:rPr>
          <w:rFonts w:asciiTheme="minorHAnsi" w:hAnsiTheme="minorHAnsi" w:cstheme="minorHAnsi"/>
        </w:rPr>
        <w:t xml:space="preserve">también </w:t>
      </w:r>
      <w:r w:rsidRPr="00852D2C">
        <w:rPr>
          <w:rFonts w:asciiTheme="minorHAnsi" w:hAnsiTheme="minorHAnsi" w:cstheme="minorHAnsi"/>
        </w:rPr>
        <w:t>de un GIFT SHOP con toda la línea de merchandising de Stihl como ropa, juguetes y productos de marroquinería, entre otros. Por otro lado, este año la compañía alemana va contar con venta de todos sus productos en el predio, de la mano de su concesionario oficial local.</w:t>
      </w:r>
      <w:r w:rsidR="00A41D79">
        <w:rPr>
          <w:rFonts w:asciiTheme="minorHAnsi" w:hAnsiTheme="minorHAnsi" w:cstheme="minorHAnsi"/>
        </w:rPr>
        <w:t xml:space="preserve"> </w:t>
      </w:r>
    </w:p>
    <w:p w14:paraId="45D106D5" w14:textId="6CA1D06E" w:rsidR="00605712" w:rsidRDefault="00605712" w:rsidP="008025ED">
      <w:bookmarkStart w:id="0" w:name="_GoBack"/>
      <w:bookmarkEnd w:id="0"/>
      <w:r>
        <w:t xml:space="preserve">Más información en: </w:t>
      </w:r>
      <w:hyperlink r:id="rId7" w:history="1">
        <w:r w:rsidRPr="005D516C">
          <w:rPr>
            <w:rStyle w:val="Hipervnculo"/>
          </w:rPr>
          <w:t>www.expoagro.com.ar</w:t>
        </w:r>
      </w:hyperlink>
      <w:r>
        <w:t xml:space="preserve"> </w:t>
      </w:r>
    </w:p>
    <w:p w14:paraId="536CE0A3" w14:textId="77777777" w:rsidR="008025ED" w:rsidRDefault="008025ED" w:rsidP="008025ED"/>
    <w:p w14:paraId="12F2B0A6" w14:textId="77777777" w:rsidR="008025ED" w:rsidRPr="00516484" w:rsidRDefault="008025ED" w:rsidP="008025ED">
      <w:pPr>
        <w:rPr>
          <w:b/>
        </w:rPr>
      </w:pPr>
    </w:p>
    <w:sectPr w:rsidR="008025ED" w:rsidRPr="00516484">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4BE43" w14:textId="77777777" w:rsidR="00BD6AD3" w:rsidRDefault="00BD6AD3" w:rsidP="008025ED">
      <w:pPr>
        <w:spacing w:after="0" w:line="240" w:lineRule="auto"/>
      </w:pPr>
      <w:r>
        <w:separator/>
      </w:r>
    </w:p>
  </w:endnote>
  <w:endnote w:type="continuationSeparator" w:id="0">
    <w:p w14:paraId="4BF62867" w14:textId="77777777" w:rsidR="00BD6AD3" w:rsidRDefault="00BD6AD3" w:rsidP="008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5C916" w14:textId="77777777" w:rsidR="008025ED" w:rsidRDefault="008025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D69F8" w14:textId="77777777" w:rsidR="008025ED" w:rsidRDefault="008025E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C0EE3" w14:textId="77777777" w:rsidR="008025ED" w:rsidRDefault="008025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45E5E" w14:textId="77777777" w:rsidR="00BD6AD3" w:rsidRDefault="00BD6AD3" w:rsidP="008025ED">
      <w:pPr>
        <w:spacing w:after="0" w:line="240" w:lineRule="auto"/>
      </w:pPr>
      <w:r>
        <w:separator/>
      </w:r>
    </w:p>
  </w:footnote>
  <w:footnote w:type="continuationSeparator" w:id="0">
    <w:p w14:paraId="787944BA" w14:textId="77777777" w:rsidR="00BD6AD3" w:rsidRDefault="00BD6AD3" w:rsidP="0080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A735E" w14:textId="77777777" w:rsidR="008025ED" w:rsidRDefault="00BD6AD3">
    <w:pPr>
      <w:pStyle w:val="Encabezado"/>
    </w:pPr>
    <w:r>
      <w:rPr>
        <w:noProof/>
        <w:lang w:eastAsia="es-AR"/>
      </w:rPr>
      <w:pict w14:anchorId="46208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2" o:spid="_x0000_s2051" type="#_x0000_t75" alt="encabezado para word 2020" style="position:absolute;margin-left:0;margin-top:0;width:565.4pt;height:799.8pt;z-index:-251657216;mso-wrap-edited:f;mso-width-percent:0;mso-height-percent:0;mso-position-horizontal:center;mso-position-horizontal-relative:margin;mso-position-vertical:center;mso-position-vertical-relative:margin;mso-width-percent:0;mso-height-percent:0" o:allowincell="f">
          <v:imagedata r:id="rId1" o:title="encabezado para word 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6CAFC" w14:textId="77777777" w:rsidR="008025ED" w:rsidRDefault="00BD6AD3">
    <w:pPr>
      <w:pStyle w:val="Encabezado"/>
    </w:pPr>
    <w:r>
      <w:rPr>
        <w:noProof/>
        <w:lang w:eastAsia="es-AR"/>
      </w:rPr>
      <w:pict w14:anchorId="6A174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3" o:spid="_x0000_s2050" type="#_x0000_t75" alt="encabezado para word 2020" style="position:absolute;margin-left:0;margin-top:0;width:565.4pt;height:799.8pt;z-index:-251656192;mso-wrap-edited:f;mso-width-percent:0;mso-height-percent:0;mso-position-horizontal:center;mso-position-horizontal-relative:margin;mso-position-vertical:center;mso-position-vertical-relative:margin;mso-width-percent:0;mso-height-percent:0" o:allowincell="f">
          <v:imagedata r:id="rId1" o:title="encabezado para word 202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C36F9" w14:textId="77777777" w:rsidR="008025ED" w:rsidRDefault="00BD6AD3">
    <w:pPr>
      <w:pStyle w:val="Encabezado"/>
    </w:pPr>
    <w:r>
      <w:rPr>
        <w:noProof/>
        <w:lang w:eastAsia="es-AR"/>
      </w:rPr>
      <w:pict w14:anchorId="1A67B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1" o:spid="_x0000_s2049" type="#_x0000_t75" alt="encabezado para word 2020" style="position:absolute;margin-left:0;margin-top:0;width:565.4pt;height:799.8pt;z-index:-251658240;mso-wrap-edited:f;mso-width-percent:0;mso-height-percent:0;mso-position-horizontal:center;mso-position-horizontal-relative:margin;mso-position-vertical:center;mso-position-vertical-relative:margin;mso-width-percent:0;mso-height-percent:0" o:allowincell="f">
          <v:imagedata r:id="rId1" o:title="encabezado para word 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D0B7D"/>
    <w:multiLevelType w:val="hybridMultilevel"/>
    <w:tmpl w:val="B77ED6C0"/>
    <w:lvl w:ilvl="0" w:tplc="9F3E8D8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7055FCB"/>
    <w:multiLevelType w:val="hybridMultilevel"/>
    <w:tmpl w:val="BC4AF000"/>
    <w:lvl w:ilvl="0" w:tplc="92100DB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ED"/>
    <w:rsid w:val="000B0066"/>
    <w:rsid w:val="004C1A45"/>
    <w:rsid w:val="00516484"/>
    <w:rsid w:val="00554C74"/>
    <w:rsid w:val="00605712"/>
    <w:rsid w:val="008025ED"/>
    <w:rsid w:val="00852D2C"/>
    <w:rsid w:val="00A41D79"/>
    <w:rsid w:val="00B7134B"/>
    <w:rsid w:val="00BD6AD3"/>
    <w:rsid w:val="00C61162"/>
    <w:rsid w:val="00F56A86"/>
    <w:rsid w:val="00FA0F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8F71CB"/>
  <w15:docId w15:val="{14F53967-568F-44E2-88CB-C1FD023C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ED"/>
  </w:style>
  <w:style w:type="paragraph" w:styleId="Piedepgina">
    <w:name w:val="footer"/>
    <w:basedOn w:val="Normal"/>
    <w:link w:val="PiedepginaCar"/>
    <w:uiPriority w:val="99"/>
    <w:unhideWhenUsed/>
    <w:rsid w:val="0080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ED"/>
  </w:style>
  <w:style w:type="paragraph" w:styleId="Textodeglobo">
    <w:name w:val="Balloon Text"/>
    <w:basedOn w:val="Normal"/>
    <w:link w:val="TextodegloboCar"/>
    <w:uiPriority w:val="99"/>
    <w:semiHidden/>
    <w:unhideWhenUsed/>
    <w:rsid w:val="0080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5ED"/>
    <w:rPr>
      <w:rFonts w:ascii="Tahoma" w:hAnsi="Tahoma" w:cs="Tahoma"/>
      <w:sz w:val="16"/>
      <w:szCs w:val="16"/>
    </w:rPr>
  </w:style>
  <w:style w:type="paragraph" w:styleId="Prrafodelista">
    <w:name w:val="List Paragraph"/>
    <w:basedOn w:val="Normal"/>
    <w:uiPriority w:val="34"/>
    <w:qFormat/>
    <w:rsid w:val="00554C74"/>
    <w:pPr>
      <w:spacing w:after="160" w:line="259" w:lineRule="auto"/>
      <w:ind w:left="720"/>
      <w:contextualSpacing/>
    </w:pPr>
  </w:style>
  <w:style w:type="paragraph" w:styleId="NormalWeb">
    <w:name w:val="Normal (Web)"/>
    <w:basedOn w:val="Normal"/>
    <w:uiPriority w:val="99"/>
    <w:semiHidden/>
    <w:unhideWhenUsed/>
    <w:rsid w:val="00605712"/>
    <w:pPr>
      <w:spacing w:before="100" w:beforeAutospacing="1" w:after="100" w:afterAutospacing="1" w:line="240" w:lineRule="auto"/>
    </w:pPr>
    <w:rPr>
      <w:rFonts w:ascii="Calibri" w:hAnsi="Calibri" w:cs="Calibri"/>
      <w:lang w:eastAsia="es-AR"/>
    </w:rPr>
  </w:style>
  <w:style w:type="character" w:styleId="Textoennegrita">
    <w:name w:val="Strong"/>
    <w:basedOn w:val="Fuentedeprrafopredeter"/>
    <w:uiPriority w:val="22"/>
    <w:qFormat/>
    <w:rsid w:val="00605712"/>
    <w:rPr>
      <w:b/>
      <w:bCs/>
    </w:rPr>
  </w:style>
  <w:style w:type="character" w:styleId="nfasis">
    <w:name w:val="Emphasis"/>
    <w:basedOn w:val="Fuentedeprrafopredeter"/>
    <w:uiPriority w:val="20"/>
    <w:qFormat/>
    <w:rsid w:val="00605712"/>
    <w:rPr>
      <w:i/>
      <w:iCs/>
    </w:rPr>
  </w:style>
  <w:style w:type="character" w:styleId="Hipervnculo">
    <w:name w:val="Hyperlink"/>
    <w:basedOn w:val="Fuentedeprrafopredeter"/>
    <w:uiPriority w:val="99"/>
    <w:unhideWhenUsed/>
    <w:rsid w:val="00605712"/>
    <w:rPr>
      <w:color w:val="0000FF" w:themeColor="hyperlink"/>
      <w:u w:val="single"/>
    </w:rPr>
  </w:style>
  <w:style w:type="character" w:styleId="Mencinsinresolver">
    <w:name w:val="Unresolved Mention"/>
    <w:basedOn w:val="Fuentedeprrafopredeter"/>
    <w:uiPriority w:val="99"/>
    <w:semiHidden/>
    <w:unhideWhenUsed/>
    <w:rsid w:val="00605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1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xpoagro.com.a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314</Words>
  <Characters>1730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Mauricio Alejandro Koch</cp:lastModifiedBy>
  <cp:revision>2</cp:revision>
  <cp:lastPrinted>2019-07-02T14:55:00Z</cp:lastPrinted>
  <dcterms:created xsi:type="dcterms:W3CDTF">2020-02-20T20:50:00Z</dcterms:created>
  <dcterms:modified xsi:type="dcterms:W3CDTF">2020-02-20T20:50:00Z</dcterms:modified>
</cp:coreProperties>
</file>