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Pr="00882EA8" w:rsidRDefault="008025ED" w:rsidP="008025ED">
      <w:pPr>
        <w:rPr>
          <w:rFonts w:cstheme="minorHAnsi"/>
        </w:rPr>
      </w:pPr>
    </w:p>
    <w:p w:rsidR="00301C01" w:rsidRPr="00882EA8" w:rsidRDefault="00301C01" w:rsidP="008025ED">
      <w:pPr>
        <w:rPr>
          <w:rFonts w:cstheme="minorHAnsi"/>
        </w:rPr>
      </w:pPr>
    </w:p>
    <w:p w:rsidR="00487B66" w:rsidRPr="004833A9" w:rsidRDefault="00487B66" w:rsidP="00B04EE3">
      <w:pPr>
        <w:jc w:val="center"/>
        <w:rPr>
          <w:b/>
          <w:sz w:val="28"/>
          <w:szCs w:val="28"/>
        </w:rPr>
      </w:pPr>
      <w:r w:rsidRPr="004833A9">
        <w:rPr>
          <w:b/>
          <w:sz w:val="28"/>
          <w:szCs w:val="28"/>
        </w:rPr>
        <w:t>Farmquip expondrá su línea completa de equipos para el manejo de ganado</w:t>
      </w:r>
    </w:p>
    <w:p w:rsidR="00B04EE3" w:rsidRPr="00882EA8" w:rsidRDefault="00B04EE3" w:rsidP="0068195B">
      <w:pPr>
        <w:jc w:val="both"/>
        <w:rPr>
          <w:i/>
          <w:sz w:val="24"/>
          <w:szCs w:val="24"/>
        </w:rPr>
      </w:pPr>
      <w:r w:rsidRPr="00882EA8">
        <w:rPr>
          <w:i/>
          <w:sz w:val="24"/>
          <w:szCs w:val="24"/>
        </w:rPr>
        <w:t>Corrales, comedero</w:t>
      </w:r>
      <w:r w:rsidR="003D727B">
        <w:rPr>
          <w:i/>
          <w:sz w:val="24"/>
          <w:szCs w:val="24"/>
        </w:rPr>
        <w:t>s, balanzas, cargadores, mangas</w:t>
      </w:r>
      <w:r w:rsidRPr="00882EA8">
        <w:rPr>
          <w:i/>
          <w:sz w:val="24"/>
          <w:szCs w:val="24"/>
        </w:rPr>
        <w:t xml:space="preserve"> y la </w:t>
      </w:r>
      <w:r w:rsidR="0068195B" w:rsidRPr="00882EA8">
        <w:rPr>
          <w:i/>
          <w:sz w:val="24"/>
          <w:szCs w:val="24"/>
        </w:rPr>
        <w:t>última</w:t>
      </w:r>
      <w:r w:rsidRPr="00882EA8">
        <w:rPr>
          <w:i/>
          <w:sz w:val="24"/>
          <w:szCs w:val="24"/>
        </w:rPr>
        <w:t xml:space="preserve"> tecnología para identificación animal serán s</w:t>
      </w:r>
      <w:r w:rsidR="003D727B">
        <w:rPr>
          <w:i/>
          <w:sz w:val="24"/>
          <w:szCs w:val="24"/>
        </w:rPr>
        <w:t>ó</w:t>
      </w:r>
      <w:r w:rsidRPr="00882EA8">
        <w:rPr>
          <w:i/>
          <w:sz w:val="24"/>
          <w:szCs w:val="24"/>
        </w:rPr>
        <w:t>lo algunos de los productos que la empresa</w:t>
      </w:r>
      <w:r w:rsidR="0068195B" w:rsidRPr="00882EA8">
        <w:rPr>
          <w:i/>
          <w:sz w:val="24"/>
          <w:szCs w:val="24"/>
        </w:rPr>
        <w:t xml:space="preserve"> llevará a Expoagro.</w:t>
      </w:r>
      <w:r w:rsidRPr="00882EA8">
        <w:rPr>
          <w:i/>
          <w:sz w:val="24"/>
          <w:szCs w:val="24"/>
        </w:rPr>
        <w:t xml:space="preserve"> </w:t>
      </w:r>
    </w:p>
    <w:p w:rsidR="002C7B6D" w:rsidRPr="00882EA8" w:rsidRDefault="00A564D4" w:rsidP="00B04EE3">
      <w:pPr>
        <w:jc w:val="both"/>
        <w:rPr>
          <w:rFonts w:eastAsia="Times New Roman" w:cstheme="minorHAnsi"/>
          <w:lang w:eastAsia="es-AR"/>
        </w:rPr>
      </w:pPr>
      <w:r w:rsidRPr="00882EA8">
        <w:t>Del 10 al 13 de marzo, en el sector ganadero de Expoagro 2020 edición YPF Agro, los productores ganaderos podrán recibir asesoramiento específico para su establecimiento en el lote 1432, donde Farmquip exhibirá todo tipo de soluciones para este sector.</w:t>
      </w:r>
      <w:r w:rsidR="002C7B6D" w:rsidRPr="00882EA8">
        <w:t xml:space="preserve"> </w:t>
      </w:r>
      <w:r w:rsidRPr="00882EA8">
        <w:rPr>
          <w:rFonts w:eastAsia="Times New Roman" w:cstheme="minorHAnsi"/>
          <w:lang w:eastAsia="es-AR"/>
        </w:rPr>
        <w:t>“Tenemos una amplia variedad de productos, todos ellos diseñados bajo estrictas normas de bienestar animal y bajo los más altos estándares de calidad. Desde un simple cargador de hacienda hasta las más sofisticadas casillas de operaciones</w:t>
      </w:r>
      <w:r w:rsidR="002C7B6D" w:rsidRPr="00882EA8">
        <w:rPr>
          <w:rFonts w:eastAsia="Times New Roman" w:cstheme="minorHAnsi"/>
          <w:lang w:eastAsia="es-AR"/>
        </w:rPr>
        <w:t>”, expresó Alberto Pieroni</w:t>
      </w:r>
      <w:r w:rsidR="00661F0E">
        <w:rPr>
          <w:rFonts w:eastAsia="Times New Roman" w:cstheme="minorHAnsi"/>
          <w:lang w:eastAsia="es-AR"/>
        </w:rPr>
        <w:t>, gerente de Ventas de Farmquip,</w:t>
      </w:r>
      <w:r w:rsidR="002C7B6D" w:rsidRPr="00882EA8">
        <w:rPr>
          <w:rFonts w:eastAsia="Times New Roman" w:cstheme="minorHAnsi"/>
          <w:lang w:eastAsia="es-AR"/>
        </w:rPr>
        <w:t xml:space="preserve"> y agregó: “Además, desarrollamos diseños especiales para feedlots, utilizando todo el conocimiento adquirido durante nuestra amplia trayectoria</w:t>
      </w:r>
      <w:r w:rsidRPr="00882EA8">
        <w:rPr>
          <w:rFonts w:eastAsia="Times New Roman" w:cstheme="minorHAnsi"/>
          <w:lang w:eastAsia="es-AR"/>
        </w:rPr>
        <w:t>”</w:t>
      </w:r>
      <w:r w:rsidR="002C7B6D" w:rsidRPr="00882EA8">
        <w:rPr>
          <w:rFonts w:eastAsia="Times New Roman" w:cstheme="minorHAnsi"/>
          <w:lang w:eastAsia="es-AR"/>
        </w:rPr>
        <w:t>.</w:t>
      </w:r>
    </w:p>
    <w:p w:rsidR="00B04EE3" w:rsidRPr="00882EA8" w:rsidRDefault="00B04EE3" w:rsidP="00B04EE3">
      <w:pPr>
        <w:jc w:val="both"/>
      </w:pPr>
      <w:r w:rsidRPr="00882EA8">
        <w:t xml:space="preserve">Con más de 30 años de experiencia y desarrollo de soluciones para el manejo del ganado, además de asesoramiento gratuito, Farmquip brinda un servicio de diseño personalizado, con entrega del producto directo en cada campo, con garantía y servicio técnico. </w:t>
      </w:r>
    </w:p>
    <w:p w:rsidR="00B04EE3" w:rsidRPr="00882EA8" w:rsidRDefault="00B04EE3" w:rsidP="00B04EE3">
      <w:pPr>
        <w:jc w:val="both"/>
      </w:pPr>
      <w:r w:rsidRPr="00882EA8">
        <w:t>Esta empresa fa</w:t>
      </w:r>
      <w:r w:rsidR="00661F0E">
        <w:t xml:space="preserve">miliar oriunda de Acebal, </w:t>
      </w:r>
      <w:r w:rsidRPr="00882EA8">
        <w:t xml:space="preserve">provincia de Santa Fe, se ha expandido por todo el mundo; actualmente posee fábricas en Nueva Zelanda, Canadá, Tasmania y Australia, además de </w:t>
      </w:r>
      <w:r w:rsidR="003D727B">
        <w:t xml:space="preserve">su central en </w:t>
      </w:r>
      <w:r w:rsidRPr="00882EA8">
        <w:t>Argentina.</w:t>
      </w:r>
    </w:p>
    <w:p w:rsidR="00B04EE3" w:rsidRPr="00882EA8" w:rsidRDefault="00B04EE3" w:rsidP="00B04EE3">
      <w:pPr>
        <w:jc w:val="both"/>
      </w:pPr>
      <w:r w:rsidRPr="00882EA8">
        <w:t>En materia tecnológica, Farmquip se encuentra en constante desarrollo y crecimiento. “</w:t>
      </w:r>
      <w:r w:rsidR="003D727B">
        <w:t xml:space="preserve">Más allá </w:t>
      </w:r>
      <w:r w:rsidRPr="00882EA8">
        <w:t xml:space="preserve">de la integración con las nuevas tecnologías de identificación animal, nuestro equipo de diseño en Argentina se encuentra trabajando en conjunto con nuestros pares de Australia para automatizar gran parte de nuestros </w:t>
      </w:r>
      <w:r w:rsidR="003D727B">
        <w:t>productos que aún son mecánicos;</w:t>
      </w:r>
      <w:r w:rsidRPr="00882EA8">
        <w:t xml:space="preserve"> esto facilitaría mucho la tarea diaria de manejar ganado”, adelantó Pieroni.</w:t>
      </w:r>
    </w:p>
    <w:p w:rsidR="00B25838" w:rsidRPr="00882EA8" w:rsidRDefault="002C7B6D" w:rsidP="00B04EE3">
      <w:pPr>
        <w:jc w:val="both"/>
        <w:rPr>
          <w:rFonts w:eastAsia="Times New Roman" w:cstheme="minorHAnsi"/>
          <w:lang w:eastAsia="es-AR"/>
        </w:rPr>
      </w:pPr>
      <w:r w:rsidRPr="00882EA8">
        <w:rPr>
          <w:rFonts w:eastAsia="Times New Roman" w:cstheme="minorHAnsi"/>
          <w:lang w:eastAsia="es-AR"/>
        </w:rPr>
        <w:t xml:space="preserve">Farmquip será </w:t>
      </w:r>
      <w:r w:rsidRPr="00882EA8">
        <w:t>auspiciante del sector ganadero</w:t>
      </w:r>
      <w:r w:rsidR="00FE7A3F" w:rsidRPr="00882EA8">
        <w:t xml:space="preserve"> </w:t>
      </w:r>
      <w:r w:rsidR="002F39C6">
        <w:t>en</w:t>
      </w:r>
      <w:r w:rsidR="00FE7A3F" w:rsidRPr="00882EA8">
        <w:rPr>
          <w:rFonts w:eastAsia="Times New Roman" w:cstheme="minorHAnsi"/>
          <w:lang w:eastAsia="es-AR"/>
        </w:rPr>
        <w:t xml:space="preserve"> la próxima edición de la Capital Nacional de los Agronegocios. </w:t>
      </w:r>
      <w:r w:rsidR="00661F0E">
        <w:rPr>
          <w:rFonts w:eastAsia="Times New Roman" w:cstheme="minorHAnsi"/>
          <w:lang w:eastAsia="es-AR"/>
        </w:rPr>
        <w:t>Al</w:t>
      </w:r>
      <w:r w:rsidR="002F39C6">
        <w:rPr>
          <w:rFonts w:eastAsia="Times New Roman" w:cstheme="minorHAnsi"/>
          <w:lang w:eastAsia="es-AR"/>
        </w:rPr>
        <w:t xml:space="preserve"> respecto, el gerente de Ventas</w:t>
      </w:r>
      <w:r w:rsidR="00661F0E">
        <w:rPr>
          <w:rFonts w:eastAsia="Times New Roman" w:cstheme="minorHAnsi"/>
          <w:lang w:eastAsia="es-AR"/>
        </w:rPr>
        <w:t xml:space="preserve"> aseguró: </w:t>
      </w:r>
      <w:r w:rsidR="00FE7A3F" w:rsidRPr="00882EA8">
        <w:rPr>
          <w:rFonts w:eastAsia="Times New Roman" w:cstheme="minorHAnsi"/>
          <w:lang w:eastAsia="es-AR"/>
        </w:rPr>
        <w:t>“</w:t>
      </w:r>
      <w:r w:rsidR="00B25838" w:rsidRPr="00882EA8">
        <w:rPr>
          <w:rFonts w:eastAsia="Times New Roman" w:cstheme="minorHAnsi"/>
          <w:lang w:eastAsia="es-AR"/>
        </w:rPr>
        <w:t>Consideramos que Expoagro es una de las principales exposiciones del país, con lo cual es un orgullo poder estar presentes y más aún ser auspicia</w:t>
      </w:r>
      <w:r w:rsidR="00FE7A3F" w:rsidRPr="00882EA8">
        <w:rPr>
          <w:rFonts w:eastAsia="Times New Roman" w:cstheme="minorHAnsi"/>
          <w:lang w:eastAsia="es-AR"/>
        </w:rPr>
        <w:t>nt</w:t>
      </w:r>
      <w:r w:rsidR="00B25838" w:rsidRPr="00882EA8">
        <w:rPr>
          <w:rFonts w:eastAsia="Times New Roman" w:cstheme="minorHAnsi"/>
          <w:lang w:eastAsia="es-AR"/>
        </w:rPr>
        <w:t xml:space="preserve">es del sector </w:t>
      </w:r>
      <w:r w:rsidR="00FE7A3F" w:rsidRPr="00882EA8">
        <w:rPr>
          <w:rFonts w:eastAsia="Times New Roman" w:cstheme="minorHAnsi"/>
          <w:lang w:eastAsia="es-AR"/>
        </w:rPr>
        <w:t xml:space="preserve">que </w:t>
      </w:r>
      <w:r w:rsidR="00B25838" w:rsidRPr="00882EA8">
        <w:rPr>
          <w:rFonts w:eastAsia="Times New Roman" w:cstheme="minorHAnsi"/>
          <w:lang w:eastAsia="es-AR"/>
        </w:rPr>
        <w:t>representa 100% a nuestra empresa, nuestro trabajo y nuestra pasión</w:t>
      </w:r>
      <w:r w:rsidR="00FE7A3F" w:rsidRPr="00882EA8">
        <w:rPr>
          <w:rFonts w:eastAsia="Times New Roman" w:cstheme="minorHAnsi"/>
          <w:lang w:eastAsia="es-AR"/>
        </w:rPr>
        <w:t>. Es una oportunidad ideal para encontrarnos co</w:t>
      </w:r>
      <w:r w:rsidR="00661F0E">
        <w:rPr>
          <w:rFonts w:eastAsia="Times New Roman" w:cstheme="minorHAnsi"/>
          <w:lang w:eastAsia="es-AR"/>
        </w:rPr>
        <w:t xml:space="preserve">n productores de todo el país”. </w:t>
      </w:r>
    </w:p>
    <w:p w:rsidR="000D78EC" w:rsidRDefault="00FE7A3F" w:rsidP="00B04EE3">
      <w:pPr>
        <w:jc w:val="both"/>
        <w:rPr>
          <w:rFonts w:eastAsia="Times New Roman" w:cstheme="minorHAnsi"/>
          <w:lang w:eastAsia="es-AR"/>
        </w:rPr>
      </w:pPr>
      <w:r w:rsidRPr="00882EA8">
        <w:rPr>
          <w:rFonts w:eastAsia="Times New Roman" w:cstheme="minorHAnsi"/>
          <w:lang w:eastAsia="es-AR"/>
        </w:rPr>
        <w:t>Con buenas expectativas, e</w:t>
      </w:r>
      <w:r w:rsidR="00661F0E">
        <w:rPr>
          <w:rFonts w:eastAsia="Times New Roman" w:cstheme="minorHAnsi"/>
          <w:lang w:eastAsia="es-AR"/>
        </w:rPr>
        <w:t>n Expoagro 2020 edición YPF Agro</w:t>
      </w:r>
      <w:r w:rsidRPr="00882EA8">
        <w:rPr>
          <w:rFonts w:eastAsia="Times New Roman" w:cstheme="minorHAnsi"/>
          <w:lang w:eastAsia="es-AR"/>
        </w:rPr>
        <w:t xml:space="preserve">, Farmquip </w:t>
      </w:r>
      <w:r w:rsidR="0000455A" w:rsidRPr="00882EA8">
        <w:rPr>
          <w:rFonts w:eastAsia="Times New Roman" w:cstheme="minorHAnsi"/>
          <w:lang w:eastAsia="es-AR"/>
        </w:rPr>
        <w:t>brindará</w:t>
      </w:r>
      <w:r w:rsidRPr="00882EA8">
        <w:rPr>
          <w:rFonts w:eastAsia="Times New Roman" w:cstheme="minorHAnsi"/>
          <w:lang w:eastAsia="es-AR"/>
        </w:rPr>
        <w:t xml:space="preserve"> financiación con tarjeta AgroNación, y </w:t>
      </w:r>
      <w:r w:rsidR="0000455A" w:rsidRPr="00882EA8">
        <w:rPr>
          <w:rFonts w:eastAsia="Times New Roman" w:cstheme="minorHAnsi"/>
          <w:lang w:eastAsia="es-AR"/>
        </w:rPr>
        <w:t>los planes</w:t>
      </w:r>
      <w:r w:rsidRPr="00882EA8">
        <w:rPr>
          <w:rFonts w:eastAsia="Times New Roman" w:cstheme="minorHAnsi"/>
          <w:lang w:eastAsia="es-AR"/>
        </w:rPr>
        <w:t xml:space="preserve"> Ahora 12 y Ahora 18. Además, Pieroni </w:t>
      </w:r>
      <w:r w:rsidR="002F39C6">
        <w:rPr>
          <w:rFonts w:eastAsia="Times New Roman" w:cstheme="minorHAnsi"/>
          <w:lang w:eastAsia="es-AR"/>
        </w:rPr>
        <w:t>indicó: “C</w:t>
      </w:r>
      <w:r w:rsidRPr="00882EA8">
        <w:rPr>
          <w:rFonts w:eastAsia="Times New Roman" w:cstheme="minorHAnsi"/>
          <w:lang w:eastAsia="es-AR"/>
        </w:rPr>
        <w:t>omo siempre</w:t>
      </w:r>
      <w:r w:rsidR="0000455A" w:rsidRPr="00882EA8">
        <w:rPr>
          <w:rFonts w:eastAsia="Times New Roman" w:cstheme="minorHAnsi"/>
          <w:lang w:eastAsia="es-AR"/>
        </w:rPr>
        <w:t>,</w:t>
      </w:r>
      <w:r w:rsidRPr="00882EA8">
        <w:rPr>
          <w:rFonts w:eastAsia="Times New Roman" w:cstheme="minorHAnsi"/>
          <w:lang w:eastAsia="es-AR"/>
        </w:rPr>
        <w:t xml:space="preserve"> la empresa estará ofreciendo financiación propia</w:t>
      </w:r>
      <w:r w:rsidR="0000455A" w:rsidRPr="00882EA8">
        <w:rPr>
          <w:rFonts w:eastAsia="Times New Roman" w:cstheme="minorHAnsi"/>
          <w:lang w:eastAsia="es-AR"/>
        </w:rPr>
        <w:t>”</w:t>
      </w:r>
      <w:r w:rsidRPr="00882EA8">
        <w:rPr>
          <w:rFonts w:eastAsia="Times New Roman" w:cstheme="minorHAnsi"/>
          <w:lang w:eastAsia="es-AR"/>
        </w:rPr>
        <w:t>.</w:t>
      </w:r>
    </w:p>
    <w:p w:rsidR="004833A9" w:rsidRPr="00882EA8" w:rsidRDefault="004833A9" w:rsidP="00B04EE3">
      <w:pPr>
        <w:jc w:val="both"/>
        <w:rPr>
          <w:rFonts w:cstheme="minorHAnsi"/>
          <w:b/>
        </w:rPr>
      </w:pPr>
      <w:r>
        <w:rPr>
          <w:rFonts w:eastAsia="Times New Roman" w:cstheme="minorHAnsi"/>
          <w:lang w:eastAsia="es-AR"/>
        </w:rPr>
        <w:t xml:space="preserve">Más información en: </w:t>
      </w:r>
      <w:hyperlink r:id="rId7" w:history="1">
        <w:r w:rsidRPr="001E6B06">
          <w:rPr>
            <w:rStyle w:val="Hipervnculo"/>
            <w:rFonts w:eastAsia="Times New Roman" w:cstheme="minorHAnsi"/>
            <w:lang w:eastAsia="es-AR"/>
          </w:rPr>
          <w:t>www.expoagro.com.ar</w:t>
        </w:r>
      </w:hyperlink>
      <w:r>
        <w:rPr>
          <w:rFonts w:eastAsia="Times New Roman" w:cstheme="minorHAnsi"/>
          <w:lang w:eastAsia="es-AR"/>
        </w:rPr>
        <w:t xml:space="preserve"> </w:t>
      </w:r>
      <w:bookmarkStart w:id="0" w:name="_GoBack"/>
      <w:bookmarkEnd w:id="0"/>
    </w:p>
    <w:sectPr w:rsidR="004833A9" w:rsidRPr="00882EA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F5" w:rsidRDefault="00865EF5" w:rsidP="008025ED">
      <w:pPr>
        <w:spacing w:after="0" w:line="240" w:lineRule="auto"/>
      </w:pPr>
      <w:r>
        <w:separator/>
      </w:r>
    </w:p>
  </w:endnote>
  <w:endnote w:type="continuationSeparator" w:id="0">
    <w:p w:rsidR="00865EF5" w:rsidRDefault="00865EF5"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F5" w:rsidRDefault="00865EF5" w:rsidP="008025ED">
      <w:pPr>
        <w:spacing w:after="0" w:line="240" w:lineRule="auto"/>
      </w:pPr>
      <w:r>
        <w:separator/>
      </w:r>
    </w:p>
  </w:footnote>
  <w:footnote w:type="continuationSeparator" w:id="0">
    <w:p w:rsidR="00865EF5" w:rsidRDefault="00865EF5"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65EF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65EF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65EF5">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0455A"/>
    <w:rsid w:val="000B0066"/>
    <w:rsid w:val="000D78EC"/>
    <w:rsid w:val="002B10D0"/>
    <w:rsid w:val="002C7B6D"/>
    <w:rsid w:val="002F39C6"/>
    <w:rsid w:val="00301C01"/>
    <w:rsid w:val="003D727B"/>
    <w:rsid w:val="004833A9"/>
    <w:rsid w:val="00487B66"/>
    <w:rsid w:val="00516484"/>
    <w:rsid w:val="00554C74"/>
    <w:rsid w:val="00661F0E"/>
    <w:rsid w:val="0068195B"/>
    <w:rsid w:val="006A475D"/>
    <w:rsid w:val="007B3293"/>
    <w:rsid w:val="008025ED"/>
    <w:rsid w:val="00865EF5"/>
    <w:rsid w:val="00882EA8"/>
    <w:rsid w:val="00A179A7"/>
    <w:rsid w:val="00A564D4"/>
    <w:rsid w:val="00AF46B3"/>
    <w:rsid w:val="00B04EE3"/>
    <w:rsid w:val="00B25838"/>
    <w:rsid w:val="00C61162"/>
    <w:rsid w:val="00D15031"/>
    <w:rsid w:val="00D24BB1"/>
    <w:rsid w:val="00E80A97"/>
    <w:rsid w:val="00EE6832"/>
    <w:rsid w:val="00F56A86"/>
    <w:rsid w:val="00FA0F1B"/>
    <w:rsid w:val="00FE7A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AF4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58878">
      <w:bodyDiv w:val="1"/>
      <w:marLeft w:val="0"/>
      <w:marRight w:val="0"/>
      <w:marTop w:val="0"/>
      <w:marBottom w:val="0"/>
      <w:divBdr>
        <w:top w:val="none" w:sz="0" w:space="0" w:color="auto"/>
        <w:left w:val="none" w:sz="0" w:space="0" w:color="auto"/>
        <w:bottom w:val="none" w:sz="0" w:space="0" w:color="auto"/>
        <w:right w:val="none" w:sz="0" w:space="0" w:color="auto"/>
      </w:divBdr>
      <w:divsChild>
        <w:div w:id="1822229815">
          <w:marLeft w:val="0"/>
          <w:marRight w:val="0"/>
          <w:marTop w:val="0"/>
          <w:marBottom w:val="0"/>
          <w:divBdr>
            <w:top w:val="none" w:sz="0" w:space="0" w:color="auto"/>
            <w:left w:val="none" w:sz="0" w:space="0" w:color="auto"/>
            <w:bottom w:val="none" w:sz="0" w:space="0" w:color="auto"/>
            <w:right w:val="none" w:sz="0" w:space="0" w:color="auto"/>
          </w:divBdr>
        </w:div>
        <w:div w:id="451943454">
          <w:marLeft w:val="0"/>
          <w:marRight w:val="0"/>
          <w:marTop w:val="0"/>
          <w:marBottom w:val="0"/>
          <w:divBdr>
            <w:top w:val="none" w:sz="0" w:space="0" w:color="auto"/>
            <w:left w:val="none" w:sz="0" w:space="0" w:color="auto"/>
            <w:bottom w:val="none" w:sz="0" w:space="0" w:color="auto"/>
            <w:right w:val="none" w:sz="0" w:space="0" w:color="auto"/>
          </w:divBdr>
        </w:div>
        <w:div w:id="713044098">
          <w:marLeft w:val="0"/>
          <w:marRight w:val="0"/>
          <w:marTop w:val="0"/>
          <w:marBottom w:val="0"/>
          <w:divBdr>
            <w:top w:val="none" w:sz="0" w:space="0" w:color="auto"/>
            <w:left w:val="none" w:sz="0" w:space="0" w:color="auto"/>
            <w:bottom w:val="none" w:sz="0" w:space="0" w:color="auto"/>
            <w:right w:val="none" w:sz="0" w:space="0" w:color="auto"/>
          </w:divBdr>
        </w:div>
        <w:div w:id="60445431">
          <w:marLeft w:val="0"/>
          <w:marRight w:val="0"/>
          <w:marTop w:val="0"/>
          <w:marBottom w:val="0"/>
          <w:divBdr>
            <w:top w:val="none" w:sz="0" w:space="0" w:color="auto"/>
            <w:left w:val="none" w:sz="0" w:space="0" w:color="auto"/>
            <w:bottom w:val="none" w:sz="0" w:space="0" w:color="auto"/>
            <w:right w:val="none" w:sz="0" w:space="0" w:color="auto"/>
          </w:divBdr>
          <w:divsChild>
            <w:div w:id="2104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Mauricio</cp:lastModifiedBy>
  <cp:revision>2</cp:revision>
  <cp:lastPrinted>2019-07-02T14:55:00Z</cp:lastPrinted>
  <dcterms:created xsi:type="dcterms:W3CDTF">2020-02-07T13:34:00Z</dcterms:created>
  <dcterms:modified xsi:type="dcterms:W3CDTF">2020-02-07T13:34:00Z</dcterms:modified>
</cp:coreProperties>
</file>