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120" w14:textId="7C618BC5" w:rsidR="008025ED" w:rsidRDefault="008025ED" w:rsidP="008025ED"/>
    <w:p w14:paraId="4033AF5B" w14:textId="77777777" w:rsidR="00CA79C9" w:rsidRDefault="00CA79C9" w:rsidP="008025ED"/>
    <w:p w14:paraId="1F70917C" w14:textId="6475EBD4" w:rsidR="00CA79C9" w:rsidRPr="009C372A" w:rsidRDefault="00CA79C9" w:rsidP="009C372A">
      <w:pPr>
        <w:jc w:val="center"/>
        <w:rPr>
          <w:sz w:val="28"/>
          <w:szCs w:val="28"/>
        </w:rPr>
      </w:pPr>
      <w:bookmarkStart w:id="0" w:name="_GoBack"/>
      <w:r w:rsidRPr="00CA79C9">
        <w:rPr>
          <w:sz w:val="28"/>
          <w:szCs w:val="28"/>
        </w:rPr>
        <w:t>Telecom</w:t>
      </w:r>
      <w:r w:rsidR="00EC690C">
        <w:rPr>
          <w:sz w:val="28"/>
          <w:szCs w:val="28"/>
        </w:rPr>
        <w:t xml:space="preserve"> present</w:t>
      </w:r>
      <w:r w:rsidR="009C372A">
        <w:rPr>
          <w:sz w:val="28"/>
          <w:szCs w:val="28"/>
        </w:rPr>
        <w:t xml:space="preserve">a </w:t>
      </w:r>
      <w:r w:rsidR="00EC690C" w:rsidRPr="00EC690C">
        <w:rPr>
          <w:sz w:val="28"/>
          <w:szCs w:val="28"/>
        </w:rPr>
        <w:t>servicios innovador</w:t>
      </w:r>
      <w:r w:rsidR="00EC690C">
        <w:rPr>
          <w:sz w:val="28"/>
          <w:szCs w:val="28"/>
        </w:rPr>
        <w:t xml:space="preserve">es </w:t>
      </w:r>
      <w:r w:rsidR="00EC690C" w:rsidRPr="00EC690C">
        <w:rPr>
          <w:sz w:val="28"/>
          <w:szCs w:val="28"/>
        </w:rPr>
        <w:t xml:space="preserve">para lograr un </w:t>
      </w:r>
      <w:r w:rsidR="00EC690C">
        <w:rPr>
          <w:sz w:val="28"/>
          <w:szCs w:val="28"/>
        </w:rPr>
        <w:t xml:space="preserve">campo argentino cada vez más </w:t>
      </w:r>
      <w:r w:rsidR="009C372A">
        <w:rPr>
          <w:sz w:val="28"/>
          <w:szCs w:val="28"/>
        </w:rPr>
        <w:t>eficiente</w:t>
      </w:r>
    </w:p>
    <w:bookmarkEnd w:id="0"/>
    <w:p w14:paraId="39CA2D14" w14:textId="7B5BCEA9" w:rsidR="00CA79C9" w:rsidRPr="00CA79C9" w:rsidRDefault="00EC690C" w:rsidP="00CA79C9">
      <w:pPr>
        <w:spacing w:after="0" w:line="240" w:lineRule="auto"/>
        <w:jc w:val="center"/>
        <w:rPr>
          <w:rFonts w:eastAsia="Calibri" w:cstheme="minorHAnsi"/>
          <w:i/>
          <w:color w:val="000000"/>
          <w:lang w:eastAsia="es-AR"/>
        </w:rPr>
      </w:pPr>
      <w:r>
        <w:rPr>
          <w:rFonts w:eastAsia="Calibri" w:cstheme="minorHAnsi"/>
          <w:i/>
          <w:color w:val="000000"/>
          <w:lang w:eastAsia="es-AR"/>
        </w:rPr>
        <w:t xml:space="preserve">En su stand, </w:t>
      </w:r>
      <w:r w:rsidR="00CA79C9" w:rsidRPr="00CA79C9">
        <w:rPr>
          <w:rFonts w:eastAsia="Calibri" w:cstheme="minorHAnsi"/>
          <w:i/>
          <w:color w:val="000000"/>
          <w:lang w:eastAsia="es-AR"/>
        </w:rPr>
        <w:t xml:space="preserve">Telecom-FiberCorp </w:t>
      </w:r>
      <w:r>
        <w:rPr>
          <w:rFonts w:eastAsia="Calibri" w:cstheme="minorHAnsi"/>
          <w:i/>
          <w:color w:val="000000"/>
          <w:lang w:eastAsia="es-AR"/>
        </w:rPr>
        <w:t xml:space="preserve">exhibe soluciones para el agro de </w:t>
      </w:r>
      <w:r w:rsidRPr="00EC690C">
        <w:rPr>
          <w:rFonts w:eastAsia="Calibri" w:cstheme="minorHAnsi"/>
          <w:i/>
          <w:color w:val="000000"/>
          <w:lang w:eastAsia="es-AR"/>
        </w:rPr>
        <w:t>monitoreo de granjas avícolas y de napas, además se suman monitoreo animal y ambiental</w:t>
      </w:r>
      <w:r>
        <w:rPr>
          <w:rFonts w:eastAsia="Calibri" w:cstheme="minorHAnsi"/>
          <w:i/>
          <w:color w:val="000000"/>
          <w:lang w:eastAsia="es-AR"/>
        </w:rPr>
        <w:t>.</w:t>
      </w:r>
    </w:p>
    <w:p w14:paraId="1C303CE6" w14:textId="77777777" w:rsidR="00CA79C9" w:rsidRPr="00CA79C9" w:rsidRDefault="00CA79C9" w:rsidP="00CA79C9">
      <w:pPr>
        <w:spacing w:after="0"/>
        <w:rPr>
          <w:rFonts w:cstheme="minorHAnsi"/>
        </w:rPr>
      </w:pPr>
    </w:p>
    <w:p w14:paraId="019CF4DD" w14:textId="4D7F041F" w:rsidR="00CA79C9" w:rsidRPr="009C372A" w:rsidRDefault="00CA79C9" w:rsidP="00CA79C9">
      <w:pPr>
        <w:jc w:val="both"/>
        <w:rPr>
          <w:rFonts w:cstheme="minorHAnsi"/>
          <w:bCs/>
        </w:rPr>
      </w:pPr>
      <w:r w:rsidRPr="009C372A">
        <w:rPr>
          <w:rFonts w:cstheme="minorHAnsi"/>
          <w:bCs/>
        </w:rPr>
        <w:t xml:space="preserve">La empresa participa </w:t>
      </w:r>
      <w:r w:rsidRPr="009C372A">
        <w:rPr>
          <w:rFonts w:cstheme="minorHAnsi"/>
          <w:bCs/>
        </w:rPr>
        <w:t xml:space="preserve">por tercer año consecutivo en </w:t>
      </w:r>
      <w:r w:rsidRPr="009C372A">
        <w:rPr>
          <w:rFonts w:cstheme="minorHAnsi"/>
          <w:bCs/>
        </w:rPr>
        <w:t>la Capital Nacional de los Agronegocios</w:t>
      </w:r>
      <w:r w:rsidRPr="009C372A">
        <w:rPr>
          <w:rFonts w:cstheme="minorHAnsi"/>
          <w:bCs/>
        </w:rPr>
        <w:t>, para presentar soluciones de internet de las cosas (</w:t>
      </w:r>
      <w:proofErr w:type="spellStart"/>
      <w:r w:rsidRPr="009C372A">
        <w:rPr>
          <w:rFonts w:cstheme="minorHAnsi"/>
          <w:bCs/>
        </w:rPr>
        <w:t>IoT</w:t>
      </w:r>
      <w:proofErr w:type="spellEnd"/>
      <w:r w:rsidRPr="009C372A">
        <w:rPr>
          <w:rFonts w:cstheme="minorHAnsi"/>
          <w:bCs/>
        </w:rPr>
        <w:t xml:space="preserve">) para el sector agropecuario, ofreciendo además conectividad fija y móvil en el predio. </w:t>
      </w:r>
    </w:p>
    <w:p w14:paraId="7D6A6353" w14:textId="289F5528" w:rsidR="00CA79C9" w:rsidRPr="009C372A" w:rsidRDefault="00CA79C9" w:rsidP="00CA79C9">
      <w:pPr>
        <w:jc w:val="both"/>
        <w:rPr>
          <w:rFonts w:cstheme="minorHAnsi"/>
          <w:bCs/>
        </w:rPr>
      </w:pPr>
      <w:r w:rsidRPr="009C372A">
        <w:rPr>
          <w:rFonts w:cstheme="minorHAnsi"/>
          <w:bCs/>
        </w:rPr>
        <w:t xml:space="preserve">Como parte de su estrategia de ofrecer </w:t>
      </w:r>
      <w:bookmarkStart w:id="1" w:name="_Hlk34929038"/>
      <w:r w:rsidRPr="009C372A">
        <w:rPr>
          <w:rFonts w:cstheme="minorHAnsi"/>
          <w:bCs/>
        </w:rPr>
        <w:t xml:space="preserve">servicios innovadores para lograr un sector agropecuario </w:t>
      </w:r>
      <w:bookmarkEnd w:id="1"/>
      <w:r w:rsidRPr="009C372A">
        <w:rPr>
          <w:rFonts w:cstheme="minorHAnsi"/>
          <w:bCs/>
        </w:rPr>
        <w:t>cada vez más conectado y eficiente, la empresa presenta algunas de las soluciones de su portfolio de servicios que tiene para el agro en</w:t>
      </w:r>
      <w:r w:rsidR="009C372A">
        <w:rPr>
          <w:rFonts w:cstheme="minorHAnsi"/>
          <w:bCs/>
        </w:rPr>
        <w:t xml:space="preserve"> Expoagro 2020 edición YPF Agro. </w:t>
      </w:r>
    </w:p>
    <w:p w14:paraId="75716B53" w14:textId="77777777" w:rsidR="00CA79C9" w:rsidRPr="009C372A" w:rsidRDefault="00CA79C9" w:rsidP="00CA79C9">
      <w:pPr>
        <w:jc w:val="both"/>
        <w:rPr>
          <w:rFonts w:cstheme="minorHAnsi"/>
          <w:bCs/>
        </w:rPr>
      </w:pPr>
      <w:r w:rsidRPr="009C372A">
        <w:rPr>
          <w:rFonts w:cstheme="minorHAnsi"/>
          <w:bCs/>
        </w:rPr>
        <w:t>Telecom-FiberCorp posee una amplia experiencia como integrador “</w:t>
      </w:r>
      <w:proofErr w:type="spellStart"/>
      <w:r w:rsidRPr="009C372A">
        <w:rPr>
          <w:rFonts w:cstheme="minorHAnsi"/>
          <w:bCs/>
        </w:rPr>
        <w:t>end</w:t>
      </w:r>
      <w:proofErr w:type="spellEnd"/>
      <w:r w:rsidRPr="009C372A">
        <w:rPr>
          <w:rFonts w:cstheme="minorHAnsi"/>
          <w:bCs/>
        </w:rPr>
        <w:t xml:space="preserve"> </w:t>
      </w:r>
      <w:proofErr w:type="spellStart"/>
      <w:r w:rsidRPr="009C372A">
        <w:rPr>
          <w:rFonts w:cstheme="minorHAnsi"/>
          <w:bCs/>
        </w:rPr>
        <w:t>to</w:t>
      </w:r>
      <w:proofErr w:type="spellEnd"/>
      <w:r w:rsidRPr="009C372A">
        <w:rPr>
          <w:rFonts w:cstheme="minorHAnsi"/>
          <w:bCs/>
        </w:rPr>
        <w:t xml:space="preserve"> </w:t>
      </w:r>
      <w:proofErr w:type="spellStart"/>
      <w:r w:rsidRPr="009C372A">
        <w:rPr>
          <w:rFonts w:cstheme="minorHAnsi"/>
          <w:bCs/>
        </w:rPr>
        <w:t>end</w:t>
      </w:r>
      <w:proofErr w:type="spellEnd"/>
      <w:r w:rsidRPr="009C372A">
        <w:rPr>
          <w:rFonts w:cstheme="minorHAnsi"/>
          <w:bCs/>
        </w:rPr>
        <w:t>” de soluciones TIC (tecnologías de la información y la comunicación) complejas, en las que utiliza su infraestructura de red y recursos humanos altamente capacitados. Con una puesta en marcha con baja inversión inicial, rápida implementación y soluciones fácilmente escalables, la compañía se convierte en un socio tecnológico clave para las empresas agropecuarias, construyendo ecosistemas tecnológicos que permiten a las mismas ser más eficientes y sustentables.</w:t>
      </w:r>
    </w:p>
    <w:p w14:paraId="1B2F446B" w14:textId="5BA9B72B" w:rsidR="00CA79C9" w:rsidRPr="009C372A" w:rsidRDefault="00CA79C9" w:rsidP="00CA79C9">
      <w:pPr>
        <w:jc w:val="both"/>
        <w:rPr>
          <w:rFonts w:cstheme="minorHAnsi"/>
        </w:rPr>
      </w:pPr>
      <w:r w:rsidRPr="009C372A">
        <w:rPr>
          <w:rFonts w:cstheme="minorHAnsi"/>
        </w:rPr>
        <w:t xml:space="preserve">Los asistentes que </w:t>
      </w:r>
      <w:r w:rsidR="00EC690C" w:rsidRPr="009C372A">
        <w:rPr>
          <w:rFonts w:cstheme="minorHAnsi"/>
        </w:rPr>
        <w:t>se acerquen a</w:t>
      </w:r>
      <w:r w:rsidRPr="009C372A">
        <w:rPr>
          <w:rFonts w:cstheme="minorHAnsi"/>
        </w:rPr>
        <w:t>l stand de Telecom-FiberCorp, p</w:t>
      </w:r>
      <w:r w:rsidR="00EC690C" w:rsidRPr="009C372A">
        <w:rPr>
          <w:rFonts w:cstheme="minorHAnsi"/>
        </w:rPr>
        <w:t>odrán</w:t>
      </w:r>
      <w:r w:rsidRPr="009C372A">
        <w:rPr>
          <w:rFonts w:cstheme="minorHAnsi"/>
        </w:rPr>
        <w:t xml:space="preserve"> ver </w:t>
      </w:r>
      <w:r w:rsidRPr="009C372A">
        <w:rPr>
          <w:rFonts w:cstheme="minorHAnsi"/>
          <w:b/>
          <w:bCs/>
        </w:rPr>
        <w:t xml:space="preserve">demostraciones de soluciones </w:t>
      </w:r>
      <w:bookmarkStart w:id="2" w:name="_Hlk34929282"/>
      <w:r w:rsidRPr="009C372A">
        <w:rPr>
          <w:rFonts w:cstheme="minorHAnsi"/>
          <w:b/>
          <w:bCs/>
        </w:rPr>
        <w:t>para el agro de monitoreo de granjas avícolas y de napas, además se suman monitoreo animal y ambiental</w:t>
      </w:r>
      <w:bookmarkEnd w:id="2"/>
      <w:r w:rsidRPr="009C372A">
        <w:rPr>
          <w:rFonts w:cstheme="minorHAnsi"/>
        </w:rPr>
        <w:t>, que apuntan a ayudar a los productores a mejorar la eficiencia de sus operaciones.</w:t>
      </w:r>
    </w:p>
    <w:p w14:paraId="18E4DBF8" w14:textId="4A5B5C78" w:rsidR="00EC690C" w:rsidRPr="009C372A" w:rsidRDefault="00EC690C" w:rsidP="00CA79C9">
      <w:pPr>
        <w:jc w:val="both"/>
        <w:rPr>
          <w:rFonts w:cstheme="minorHAnsi"/>
        </w:rPr>
      </w:pPr>
      <w:r w:rsidRPr="009C372A">
        <w:rPr>
          <w:rFonts w:cstheme="minorHAnsi"/>
        </w:rPr>
        <w:t xml:space="preserve">El </w:t>
      </w:r>
      <w:r w:rsidRPr="009C372A">
        <w:rPr>
          <w:rFonts w:cstheme="minorHAnsi"/>
          <w:b/>
          <w:bCs/>
        </w:rPr>
        <w:t>monitoreo de granjas avícolas</w:t>
      </w:r>
      <w:r w:rsidRPr="009C372A">
        <w:rPr>
          <w:rFonts w:cstheme="minorHAnsi"/>
          <w:b/>
          <w:bCs/>
        </w:rPr>
        <w:t xml:space="preserve"> </w:t>
      </w:r>
      <w:r w:rsidRPr="009C372A">
        <w:rPr>
          <w:rFonts w:cstheme="minorHAnsi"/>
        </w:rPr>
        <w:t>e</w:t>
      </w:r>
      <w:r w:rsidRPr="009C372A">
        <w:rPr>
          <w:rFonts w:cstheme="minorHAnsi"/>
        </w:rPr>
        <w:t xml:space="preserve">s una propuesta integral de automatización que permite a los clientes de la industria avícola disponer del monitoreo inteligente que abarca las áreas de postura, recría e incubadoras. A través de sensores robustos y una plataforma de gestión, la solución le permitirá a cada cliente tener en tiempo real el comportamiento de su granja y con estos datos desplegar una política de eﬁciencia para asegurar la calidad de los productos y el aseguramiento de los volúmenes de producción planiﬁcados. </w:t>
      </w:r>
    </w:p>
    <w:p w14:paraId="77D1977A" w14:textId="1D4A36B4" w:rsidR="00EC690C" w:rsidRPr="009C372A" w:rsidRDefault="00EC690C" w:rsidP="00EC690C">
      <w:pPr>
        <w:spacing w:after="100" w:afterAutospacing="1"/>
        <w:jc w:val="both"/>
        <w:rPr>
          <w:rFonts w:eastAsia="Calibri" w:cstheme="minorHAnsi"/>
          <w:color w:val="000000"/>
          <w:szCs w:val="28"/>
          <w:lang w:eastAsia="es-AR"/>
        </w:rPr>
      </w:pPr>
      <w:r w:rsidRPr="009C372A">
        <w:rPr>
          <w:rFonts w:cstheme="minorHAnsi"/>
        </w:rPr>
        <w:t xml:space="preserve">En tanto, </w:t>
      </w:r>
      <w:r w:rsidRPr="009C372A">
        <w:rPr>
          <w:rFonts w:eastAsia="Calibri" w:cstheme="minorHAnsi"/>
          <w:color w:val="000000"/>
          <w:szCs w:val="28"/>
          <w:lang w:eastAsia="es-AR"/>
        </w:rPr>
        <w:t xml:space="preserve">el </w:t>
      </w:r>
      <w:r w:rsidRPr="009C372A">
        <w:rPr>
          <w:rFonts w:eastAsia="Calibri" w:cstheme="minorHAnsi"/>
          <w:b/>
          <w:bCs/>
          <w:color w:val="000000"/>
          <w:szCs w:val="28"/>
          <w:lang w:eastAsia="es-AR"/>
        </w:rPr>
        <w:t xml:space="preserve">monitoreo de </w:t>
      </w:r>
      <w:proofErr w:type="gramStart"/>
      <w:r w:rsidRPr="009C372A">
        <w:rPr>
          <w:rFonts w:eastAsia="Calibri" w:cstheme="minorHAnsi"/>
          <w:b/>
          <w:bCs/>
          <w:color w:val="000000"/>
          <w:szCs w:val="28"/>
          <w:lang w:eastAsia="es-AR"/>
        </w:rPr>
        <w:t>napas</w:t>
      </w:r>
      <w:r w:rsidRPr="009C372A">
        <w:rPr>
          <w:rFonts w:eastAsia="Calibri" w:cstheme="minorHAnsi"/>
          <w:color w:val="000000"/>
          <w:szCs w:val="28"/>
          <w:lang w:eastAsia="es-AR"/>
        </w:rPr>
        <w:t>,</w:t>
      </w:r>
      <w:proofErr w:type="gramEnd"/>
      <w:r w:rsidRPr="009C372A">
        <w:rPr>
          <w:rFonts w:eastAsia="Calibri" w:cstheme="minorHAnsi"/>
          <w:color w:val="000000"/>
          <w:szCs w:val="28"/>
          <w:lang w:eastAsia="es-AR"/>
        </w:rPr>
        <w:t xml:space="preserve"> se trata de un monitoreo </w:t>
      </w:r>
      <w:r w:rsidRPr="009C372A">
        <w:rPr>
          <w:rFonts w:eastAsia="Calibri" w:cstheme="minorHAnsi"/>
          <w:color w:val="000000"/>
          <w:szCs w:val="28"/>
          <w:lang w:eastAsia="es-AR"/>
        </w:rPr>
        <w:t xml:space="preserve">inteligente por medio de sensores (freatimetros) que ayudarán a medir el nivel de las napas freáticas y como resultado de dichas mediciones, se presentarán datos e información de importancia para que el productor pueda aumentar y optimizar el rendimiento de sus cultivos. </w:t>
      </w:r>
    </w:p>
    <w:p w14:paraId="0122E7A2" w14:textId="256BAEF6" w:rsidR="009C372A" w:rsidRPr="009C372A" w:rsidRDefault="00EC690C" w:rsidP="00EC690C">
      <w:pPr>
        <w:spacing w:after="100" w:afterAutospacing="1"/>
        <w:jc w:val="both"/>
        <w:rPr>
          <w:rFonts w:eastAsia="Calibri" w:cstheme="minorHAnsi"/>
          <w:color w:val="000000"/>
          <w:szCs w:val="28"/>
          <w:lang w:eastAsia="es-AR"/>
        </w:rPr>
      </w:pPr>
      <w:r w:rsidRPr="009C372A">
        <w:rPr>
          <w:rFonts w:eastAsia="Calibri" w:cstheme="minorHAnsi"/>
          <w:bCs/>
          <w:color w:val="000000"/>
          <w:szCs w:val="28"/>
          <w:lang w:eastAsia="es-AR"/>
        </w:rPr>
        <w:t>Al referirse al</w:t>
      </w:r>
      <w:r w:rsidRPr="009C372A">
        <w:rPr>
          <w:rFonts w:eastAsia="Calibri" w:cstheme="minorHAnsi"/>
          <w:b/>
          <w:color w:val="000000"/>
          <w:szCs w:val="28"/>
          <w:lang w:eastAsia="es-AR"/>
        </w:rPr>
        <w:t xml:space="preserve"> </w:t>
      </w:r>
      <w:r w:rsidR="009C372A">
        <w:rPr>
          <w:rFonts w:eastAsia="Calibri" w:cstheme="minorHAnsi"/>
          <w:b/>
          <w:color w:val="000000"/>
          <w:szCs w:val="28"/>
          <w:lang w:eastAsia="es-AR"/>
        </w:rPr>
        <w:t>m</w:t>
      </w:r>
      <w:r w:rsidRPr="009C372A">
        <w:rPr>
          <w:rFonts w:eastAsia="Calibri" w:cstheme="minorHAnsi"/>
          <w:b/>
          <w:color w:val="000000"/>
          <w:szCs w:val="28"/>
          <w:lang w:eastAsia="es-AR"/>
        </w:rPr>
        <w:t xml:space="preserve">onitoreo </w:t>
      </w:r>
      <w:r w:rsidR="009C372A">
        <w:rPr>
          <w:rFonts w:eastAsia="Calibri" w:cstheme="minorHAnsi"/>
          <w:b/>
          <w:color w:val="000000"/>
          <w:szCs w:val="28"/>
          <w:lang w:eastAsia="es-AR"/>
        </w:rPr>
        <w:t>a</w:t>
      </w:r>
      <w:r w:rsidRPr="009C372A">
        <w:rPr>
          <w:rFonts w:eastAsia="Calibri" w:cstheme="minorHAnsi"/>
          <w:b/>
          <w:color w:val="000000"/>
          <w:szCs w:val="28"/>
          <w:lang w:eastAsia="es-AR"/>
        </w:rPr>
        <w:t>mbiental</w:t>
      </w:r>
      <w:r w:rsidRPr="009C372A">
        <w:rPr>
          <w:rFonts w:eastAsia="Calibri" w:cstheme="minorHAnsi"/>
          <w:color w:val="000000"/>
          <w:szCs w:val="28"/>
          <w:lang w:eastAsia="es-AR"/>
        </w:rPr>
        <w:t>, indicaron que se trata de u</w:t>
      </w:r>
      <w:r w:rsidRPr="009C372A">
        <w:rPr>
          <w:rFonts w:eastAsia="Calibri" w:cstheme="minorHAnsi"/>
          <w:color w:val="000000"/>
          <w:szCs w:val="28"/>
          <w:lang w:eastAsia="es-AR"/>
        </w:rPr>
        <w:t xml:space="preserve">na solución integral que se compone de sensores terrestres (estaciones meteorológicas) para obtener indicadores de </w:t>
      </w:r>
    </w:p>
    <w:p w14:paraId="76F574EB" w14:textId="77777777" w:rsidR="009C372A" w:rsidRPr="009C372A" w:rsidRDefault="009C372A" w:rsidP="00EC690C">
      <w:pPr>
        <w:spacing w:after="100" w:afterAutospacing="1"/>
        <w:jc w:val="both"/>
        <w:rPr>
          <w:rFonts w:eastAsia="Calibri" w:cstheme="minorHAnsi"/>
          <w:color w:val="000000"/>
          <w:szCs w:val="28"/>
          <w:lang w:eastAsia="es-AR"/>
        </w:rPr>
      </w:pPr>
    </w:p>
    <w:p w14:paraId="0A1346E0" w14:textId="77777777" w:rsidR="009C372A" w:rsidRDefault="009C372A" w:rsidP="009C372A">
      <w:pPr>
        <w:spacing w:after="100" w:afterAutospacing="1"/>
        <w:jc w:val="both"/>
        <w:rPr>
          <w:rFonts w:eastAsia="Calibri" w:cstheme="minorHAnsi"/>
          <w:color w:val="000000"/>
          <w:szCs w:val="28"/>
        </w:rPr>
      </w:pPr>
    </w:p>
    <w:p w14:paraId="2DF7499A" w14:textId="2F452117" w:rsidR="00EC690C" w:rsidRPr="009C372A" w:rsidRDefault="00EC690C" w:rsidP="009C372A">
      <w:pPr>
        <w:spacing w:after="100" w:afterAutospacing="1"/>
        <w:jc w:val="both"/>
        <w:rPr>
          <w:rFonts w:cstheme="minorHAnsi"/>
          <w:color w:val="FF0000"/>
        </w:rPr>
      </w:pPr>
      <w:r w:rsidRPr="009C372A">
        <w:rPr>
          <w:rFonts w:eastAsia="Calibri" w:cstheme="minorHAnsi"/>
          <w:color w:val="000000"/>
          <w:szCs w:val="28"/>
        </w:rPr>
        <w:t>temperatura y humedad del aire, velocidad y dirección del viento, presión atmosférica y precipitaciones, entre otros</w:t>
      </w:r>
      <w:r w:rsidR="009C372A" w:rsidRPr="009C372A">
        <w:rPr>
          <w:rFonts w:eastAsia="Calibri" w:cstheme="minorHAnsi"/>
          <w:color w:val="000000"/>
          <w:szCs w:val="28"/>
        </w:rPr>
        <w:t xml:space="preserve">. Por último, el </w:t>
      </w:r>
      <w:r w:rsidR="009C372A">
        <w:rPr>
          <w:rFonts w:eastAsia="Calibri" w:cstheme="minorHAnsi"/>
          <w:b/>
          <w:szCs w:val="28"/>
          <w:lang w:eastAsia="es-AR"/>
        </w:rPr>
        <w:t>m</w:t>
      </w:r>
      <w:r w:rsidRPr="009C372A">
        <w:rPr>
          <w:rFonts w:eastAsia="Calibri" w:cstheme="minorHAnsi"/>
          <w:b/>
          <w:szCs w:val="28"/>
          <w:lang w:eastAsia="es-AR"/>
        </w:rPr>
        <w:t xml:space="preserve">onitoreo </w:t>
      </w:r>
      <w:r w:rsidR="009C372A">
        <w:rPr>
          <w:rFonts w:eastAsia="Calibri" w:cstheme="minorHAnsi"/>
          <w:b/>
          <w:szCs w:val="28"/>
          <w:lang w:eastAsia="es-AR"/>
        </w:rPr>
        <w:t>a</w:t>
      </w:r>
      <w:r w:rsidRPr="009C372A">
        <w:rPr>
          <w:rFonts w:eastAsia="Calibri" w:cstheme="minorHAnsi"/>
          <w:b/>
          <w:szCs w:val="28"/>
          <w:lang w:eastAsia="es-AR"/>
        </w:rPr>
        <w:t>nimal</w:t>
      </w:r>
      <w:r w:rsidR="009C372A" w:rsidRPr="009C372A">
        <w:rPr>
          <w:rFonts w:eastAsia="Calibri" w:cstheme="minorHAnsi"/>
          <w:szCs w:val="28"/>
          <w:lang w:eastAsia="es-AR"/>
        </w:rPr>
        <w:t>, ofrece</w:t>
      </w:r>
      <w:r w:rsidRPr="009C372A">
        <w:rPr>
          <w:rFonts w:eastAsia="Calibri" w:cstheme="minorHAnsi"/>
          <w:szCs w:val="28"/>
          <w:lang w:eastAsia="es-AR"/>
        </w:rPr>
        <w:t xml:space="preserve"> la identificación y geolocalización del ganado mediante sensores ubicados en collares u otros dispositivos, lo que permite la lectura individual y remota de la información requerida, propiciando procesos de control mucho más rápidos y certeros. </w:t>
      </w:r>
    </w:p>
    <w:p w14:paraId="7F607AAF" w14:textId="77777777" w:rsidR="00CA79C9" w:rsidRPr="00CA79C9" w:rsidRDefault="00CA79C9" w:rsidP="00CA79C9">
      <w:pPr>
        <w:jc w:val="both"/>
        <w:rPr>
          <w:rFonts w:cstheme="minorHAnsi"/>
        </w:rPr>
      </w:pPr>
      <w:r w:rsidRPr="00CA79C9">
        <w:rPr>
          <w:rFonts w:cstheme="minorHAnsi"/>
        </w:rPr>
        <w:t xml:space="preserve">En ese sentido, la industria de las telecomunicaciones tendrá un rol fundamental para los productores y las empresas agropecuarias, cuyas operaciones se verán enormemente beneficiadas por el avance de nuevas tecnologías, incluyendo soluciones basadas en Internet de las cosas. </w:t>
      </w:r>
    </w:p>
    <w:p w14:paraId="334F8628" w14:textId="77777777" w:rsidR="00CA79C9" w:rsidRPr="00CA79C9" w:rsidRDefault="00CA79C9" w:rsidP="00CA79C9">
      <w:pPr>
        <w:jc w:val="both"/>
        <w:rPr>
          <w:rFonts w:cstheme="minorHAnsi"/>
          <w:b/>
        </w:rPr>
      </w:pPr>
      <w:r w:rsidRPr="00CA79C9">
        <w:rPr>
          <w:rFonts w:cstheme="minorHAnsi"/>
          <w:b/>
        </w:rPr>
        <w:t>Conectividad para Expoagro y asistentes</w:t>
      </w:r>
    </w:p>
    <w:p w14:paraId="0CDA8CAB" w14:textId="77777777" w:rsidR="00CA79C9" w:rsidRPr="00CA79C9" w:rsidRDefault="00CA79C9" w:rsidP="00CA79C9">
      <w:pPr>
        <w:jc w:val="both"/>
        <w:rPr>
          <w:rFonts w:cstheme="minorHAnsi"/>
        </w:rPr>
      </w:pPr>
      <w:r w:rsidRPr="00CA79C9">
        <w:rPr>
          <w:rFonts w:cstheme="minorHAnsi"/>
        </w:rPr>
        <w:t xml:space="preserve">Además, Telecom realizó la instalación de una red de fibra óptica para la organización de Expoagro, que estará a cargo de entregar la conectividad a los expositores que deseen contar con acceso a Internet. </w:t>
      </w:r>
    </w:p>
    <w:p w14:paraId="37533152" w14:textId="77777777" w:rsidR="00CA79C9" w:rsidRPr="00CA79C9" w:rsidRDefault="00CA79C9" w:rsidP="00CA79C9">
      <w:pPr>
        <w:jc w:val="both"/>
        <w:rPr>
          <w:rFonts w:cstheme="minorHAnsi"/>
          <w:lang w:val="es-ES"/>
        </w:rPr>
      </w:pPr>
      <w:r w:rsidRPr="00CA79C9">
        <w:rPr>
          <w:rFonts w:cstheme="minorHAnsi"/>
        </w:rPr>
        <w:t xml:space="preserve">También, previendo una gran convocatoria de visitantes y una mayor demanda del servicio por parte de los asistentes, Personal (el servicio móvil de Telecom) instaló una antena en el predio estable de San Nicolás con tecnología 3G y 4G para reforzar la cobertura y capacidad de su red móvil, </w:t>
      </w:r>
      <w:r w:rsidRPr="00CA79C9">
        <w:rPr>
          <w:rFonts w:cstheme="minorHAnsi"/>
          <w:lang w:val="es-ES"/>
        </w:rPr>
        <w:t>con el objetivo de potenciar y garantizar una óptima experiencia de servicios durante el tiempo que se realiza la exposición.</w:t>
      </w:r>
    </w:p>
    <w:p w14:paraId="0D97EF48" w14:textId="77777777" w:rsidR="00CA79C9" w:rsidRPr="00CA79C9" w:rsidRDefault="00CA79C9" w:rsidP="00CA79C9">
      <w:pPr>
        <w:jc w:val="both"/>
        <w:rPr>
          <w:rFonts w:cstheme="minorHAnsi"/>
        </w:rPr>
      </w:pPr>
      <w:r w:rsidRPr="00CA79C9">
        <w:rPr>
          <w:rFonts w:cstheme="minorHAnsi"/>
        </w:rPr>
        <w:t xml:space="preserve">Así Telecom continúa profundizando su alto nivel de compromiso con la agroindustria nacional con nuevas soluciones tecnológicas destinadas a facilitar el desarrollo agropecuario y seguir acompañando tecnológicamente al campo argentino. </w:t>
      </w:r>
    </w:p>
    <w:p w14:paraId="7C34372A" w14:textId="5C56E1AC" w:rsidR="00860738" w:rsidRDefault="00860738" w:rsidP="00860738">
      <w:r>
        <w:t xml:space="preserve">Más información en: </w:t>
      </w:r>
      <w:hyperlink r:id="rId7" w:history="1">
        <w:r w:rsidRPr="009F6137">
          <w:rPr>
            <w:rStyle w:val="Hipervnculo"/>
          </w:rPr>
          <w:t>www.expoagro.com.ar</w:t>
        </w:r>
      </w:hyperlink>
      <w:r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2493" w14:textId="77777777" w:rsidR="00A401AE" w:rsidRDefault="00A401AE" w:rsidP="008025ED">
      <w:pPr>
        <w:spacing w:after="0" w:line="240" w:lineRule="auto"/>
      </w:pPr>
      <w:r>
        <w:separator/>
      </w:r>
    </w:p>
  </w:endnote>
  <w:endnote w:type="continuationSeparator" w:id="0">
    <w:p w14:paraId="0D5C9476" w14:textId="77777777" w:rsidR="00A401AE" w:rsidRDefault="00A401AE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E2C5" w14:textId="77777777" w:rsidR="00A401AE" w:rsidRDefault="00A401AE" w:rsidP="008025ED">
      <w:pPr>
        <w:spacing w:after="0" w:line="240" w:lineRule="auto"/>
      </w:pPr>
      <w:r>
        <w:separator/>
      </w:r>
    </w:p>
  </w:footnote>
  <w:footnote w:type="continuationSeparator" w:id="0">
    <w:p w14:paraId="78487DBE" w14:textId="77777777" w:rsidR="00A401AE" w:rsidRDefault="00A401AE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D63" w14:textId="77777777" w:rsidR="008025ED" w:rsidRDefault="00A401AE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0E5" w14:textId="77777777" w:rsidR="008025ED" w:rsidRDefault="00A401AE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FBA" w14:textId="77777777" w:rsidR="008025ED" w:rsidRDefault="00A401AE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1310B8"/>
    <w:rsid w:val="003F672D"/>
    <w:rsid w:val="004067E2"/>
    <w:rsid w:val="00516484"/>
    <w:rsid w:val="00554C74"/>
    <w:rsid w:val="0059445B"/>
    <w:rsid w:val="005C258D"/>
    <w:rsid w:val="006E7E0B"/>
    <w:rsid w:val="008025ED"/>
    <w:rsid w:val="00860738"/>
    <w:rsid w:val="008B0844"/>
    <w:rsid w:val="008E13CF"/>
    <w:rsid w:val="009C372A"/>
    <w:rsid w:val="00A401AE"/>
    <w:rsid w:val="00A810A0"/>
    <w:rsid w:val="00C61162"/>
    <w:rsid w:val="00C70506"/>
    <w:rsid w:val="00CA79C9"/>
    <w:rsid w:val="00D361CA"/>
    <w:rsid w:val="00D941F1"/>
    <w:rsid w:val="00DF7DAF"/>
    <w:rsid w:val="00E12A6C"/>
    <w:rsid w:val="00E90E8C"/>
    <w:rsid w:val="00EC690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2020-03-12T21:34:00Z</dcterms:created>
  <dcterms:modified xsi:type="dcterms:W3CDTF">2020-03-12T21:34:00Z</dcterms:modified>
</cp:coreProperties>
</file>