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E5" w:rsidRPr="004C6217" w:rsidRDefault="002128E5" w:rsidP="002128E5">
      <w:pPr>
        <w:rPr>
          <w:b/>
        </w:rPr>
      </w:pPr>
      <w:bookmarkStart w:id="0" w:name="_GoBack"/>
      <w:bookmarkEnd w:id="0"/>
    </w:p>
    <w:p w:rsidR="002128E5" w:rsidRPr="004C6217" w:rsidRDefault="002128E5" w:rsidP="002128E5">
      <w:pPr>
        <w:rPr>
          <w:b/>
        </w:rPr>
      </w:pPr>
    </w:p>
    <w:p w:rsidR="002128E5" w:rsidRPr="004C6217" w:rsidRDefault="00685158" w:rsidP="002128E5">
      <w:pPr>
        <w:jc w:val="center"/>
        <w:rPr>
          <w:b/>
          <w:sz w:val="28"/>
          <w:szCs w:val="28"/>
        </w:rPr>
      </w:pPr>
      <w:r w:rsidRPr="004C6217">
        <w:rPr>
          <w:b/>
          <w:sz w:val="28"/>
          <w:szCs w:val="28"/>
        </w:rPr>
        <w:t xml:space="preserve">Indecar debuta como </w:t>
      </w:r>
      <w:r w:rsidR="002128E5" w:rsidRPr="004C6217">
        <w:rPr>
          <w:b/>
          <w:sz w:val="28"/>
          <w:szCs w:val="28"/>
        </w:rPr>
        <w:t>desparramadora oficial de la Capital Nacional de los Agronegocios</w:t>
      </w:r>
    </w:p>
    <w:p w:rsidR="00685158" w:rsidRPr="004C6217" w:rsidRDefault="001C3768" w:rsidP="002128E5">
      <w:pPr>
        <w:jc w:val="center"/>
        <w:rPr>
          <w:i/>
        </w:rPr>
      </w:pPr>
      <w:r w:rsidRPr="004C6217">
        <w:rPr>
          <w:i/>
        </w:rPr>
        <w:t>Los equipos se destacan debido a que el abono y la fertilización dejan el suelo en condiciones perfectas para luego ser sembrados.</w:t>
      </w:r>
    </w:p>
    <w:p w:rsidR="002128E5" w:rsidRPr="004C6217" w:rsidRDefault="002128E5" w:rsidP="00685158">
      <w:pPr>
        <w:jc w:val="both"/>
      </w:pPr>
      <w:r w:rsidRPr="004C6217">
        <w:rPr>
          <w:rFonts w:eastAsia="Times New Roman" w:cstheme="minorHAnsi"/>
          <w:lang w:eastAsia="es-AR"/>
        </w:rPr>
        <w:t>La empresa de Carmen de Areco, dedicada a la fabricación de máquinas e implementos agrícolas orientados a brindar soluciones a fin de satisfacer las necesidades del p</w:t>
      </w:r>
      <w:r w:rsidR="00685158" w:rsidRPr="004C6217">
        <w:rPr>
          <w:rFonts w:eastAsia="Times New Roman" w:cstheme="minorHAnsi"/>
          <w:lang w:eastAsia="es-AR"/>
        </w:rPr>
        <w:t>roductor</w:t>
      </w:r>
      <w:r w:rsidRPr="004C6217">
        <w:rPr>
          <w:rFonts w:eastAsia="Times New Roman" w:cstheme="minorHAnsi"/>
          <w:lang w:eastAsia="es-AR"/>
        </w:rPr>
        <w:t>, es otra de las comp</w:t>
      </w:r>
      <w:r w:rsidR="00685158" w:rsidRPr="004C6217">
        <w:rPr>
          <w:rFonts w:eastAsia="Times New Roman" w:cstheme="minorHAnsi"/>
          <w:lang w:eastAsia="es-AR"/>
        </w:rPr>
        <w:t>añías que redobla su compromiso y debutará como desparramadora oficial</w:t>
      </w:r>
      <w:r w:rsidR="00C00419">
        <w:rPr>
          <w:rFonts w:eastAsia="Times New Roman" w:cstheme="minorHAnsi"/>
          <w:lang w:eastAsia="es-AR"/>
        </w:rPr>
        <w:t xml:space="preserve"> </w:t>
      </w:r>
      <w:r w:rsidRPr="004C6217">
        <w:t xml:space="preserve">de Expoagro 2020 Edición YPF Agro, la muestra que se hará del 10 al 13 de marzo en el kilómetro 225 de la Ruta Nacional 9, San Nicolás. “Es un honor </w:t>
      </w:r>
      <w:r w:rsidR="00B35298" w:rsidRPr="004C6217">
        <w:t xml:space="preserve">ya que </w:t>
      </w:r>
      <w:r w:rsidR="00256122">
        <w:t xml:space="preserve">la desparramadora </w:t>
      </w:r>
      <w:r w:rsidR="00B35298" w:rsidRPr="004C6217">
        <w:t xml:space="preserve">es uno de nuestros productos </w:t>
      </w:r>
      <w:r w:rsidR="00256122">
        <w:t>de</w:t>
      </w:r>
      <w:r w:rsidR="00B35298" w:rsidRPr="004C6217">
        <w:t xml:space="preserve"> </w:t>
      </w:r>
      <w:r w:rsidR="00256122">
        <w:t>mayor</w:t>
      </w:r>
      <w:r w:rsidR="00B35298" w:rsidRPr="004C6217">
        <w:t xml:space="preserve"> renombre a nivel nacional</w:t>
      </w:r>
      <w:r w:rsidR="00256122">
        <w:t>,</w:t>
      </w:r>
      <w:r w:rsidR="00B35298" w:rsidRPr="004C6217">
        <w:t xml:space="preserve"> junto con nuestras sembradoras</w:t>
      </w:r>
      <w:r w:rsidR="00256122">
        <w:t>,</w:t>
      </w:r>
      <w:r w:rsidR="00B35298" w:rsidRPr="004C6217">
        <w:t xml:space="preserve"> y la feria </w:t>
      </w:r>
      <w:r w:rsidRPr="004C6217">
        <w:t xml:space="preserve">nos ofrece la posibilidad de </w:t>
      </w:r>
      <w:r w:rsidR="00B35298" w:rsidRPr="004C6217">
        <w:t>exponerlas desde un nuevo lugar”,</w:t>
      </w:r>
      <w:r w:rsidRPr="004C6217">
        <w:t xml:space="preserve"> </w:t>
      </w:r>
      <w:r w:rsidR="00256122">
        <w:t>contó Matías Basualdo, gerente c</w:t>
      </w:r>
      <w:r w:rsidRPr="004C6217">
        <w:t xml:space="preserve">omercial de Indecar. </w:t>
      </w:r>
    </w:p>
    <w:p w:rsidR="002128E5" w:rsidRPr="004C6217" w:rsidRDefault="00685158" w:rsidP="00685158">
      <w:pPr>
        <w:jc w:val="both"/>
      </w:pPr>
      <w:r w:rsidRPr="004C6217">
        <w:t xml:space="preserve">Los visitantes </w:t>
      </w:r>
      <w:r w:rsidR="001C3768" w:rsidRPr="004C6217">
        <w:t xml:space="preserve">de la Capital Nacional de los Agronegocios podrán conocer la gran vidriera de la Indecar </w:t>
      </w:r>
      <w:r w:rsidR="002128E5" w:rsidRPr="004C6217">
        <w:t>en el lote 540</w:t>
      </w:r>
      <w:r w:rsidR="001C3768" w:rsidRPr="004C6217">
        <w:t>. En este sentido, manifestaron</w:t>
      </w:r>
      <w:r w:rsidR="00256122">
        <w:t xml:space="preserve"> </w:t>
      </w:r>
      <w:r w:rsidR="002128E5" w:rsidRPr="004C6217">
        <w:t>gran</w:t>
      </w:r>
      <w:r w:rsidRPr="004C6217">
        <w:t>des</w:t>
      </w:r>
      <w:r w:rsidR="002128E5" w:rsidRPr="004C6217">
        <w:t xml:space="preserve"> expectativa</w:t>
      </w:r>
      <w:r w:rsidRPr="004C6217">
        <w:t>s</w:t>
      </w:r>
      <w:r w:rsidR="002128E5" w:rsidRPr="004C6217">
        <w:t xml:space="preserve"> en cuanto a las ventas que esperan concretar</w:t>
      </w:r>
      <w:r w:rsidR="00256122" w:rsidRPr="00256122">
        <w:t xml:space="preserve"> </w:t>
      </w:r>
      <w:r w:rsidR="00256122" w:rsidRPr="004C6217">
        <w:t>allí</w:t>
      </w:r>
      <w:r w:rsidR="002128E5" w:rsidRPr="004C6217">
        <w:t>. “</w:t>
      </w:r>
      <w:r w:rsidR="00256122">
        <w:t>A</w:t>
      </w:r>
      <w:r w:rsidR="002128E5" w:rsidRPr="004C6217">
        <w:t xml:space="preserve"> Expoagro concurre público de todas partes del territorio argentino y eso nos permitirá exhibir toda nuestra línea de sembradoras, desparramadoras, </w:t>
      </w:r>
      <w:proofErr w:type="gramStart"/>
      <w:r w:rsidR="002128E5" w:rsidRPr="004C6217">
        <w:t>desmalezado</w:t>
      </w:r>
      <w:r w:rsidR="00256122">
        <w:t>ras</w:t>
      </w:r>
      <w:proofErr w:type="gramEnd"/>
      <w:r w:rsidR="00256122">
        <w:t xml:space="preserve"> e implementos agropecuarios</w:t>
      </w:r>
      <w:r w:rsidR="002128E5" w:rsidRPr="004C6217">
        <w:t xml:space="preserve"> que se adaptan a las necesidades de los productores argentinos”, señaló el directivo de la </w:t>
      </w:r>
      <w:r w:rsidR="001C3768" w:rsidRPr="004C6217">
        <w:t xml:space="preserve">empresa </w:t>
      </w:r>
      <w:r w:rsidR="002128E5" w:rsidRPr="004C6217">
        <w:t xml:space="preserve">de Carmen de Areco. </w:t>
      </w:r>
    </w:p>
    <w:p w:rsidR="002128E5" w:rsidRPr="004C6217" w:rsidRDefault="001C3768" w:rsidP="00685158">
      <w:pPr>
        <w:jc w:val="both"/>
      </w:pPr>
      <w:r w:rsidRPr="004C6217">
        <w:t xml:space="preserve">En la misma línea, </w:t>
      </w:r>
      <w:r w:rsidR="00685158" w:rsidRPr="004C6217">
        <w:t xml:space="preserve">Basualdo ponderó las virtudes de su desparramador: “Nuestros equipos se destacan </w:t>
      </w:r>
      <w:r w:rsidR="00B35298" w:rsidRPr="004C6217">
        <w:t>por la robustez y la calidad del esparcimiento del abono orgánico y</w:t>
      </w:r>
      <w:r w:rsidR="00D70C1D">
        <w:t xml:space="preserve"> los</w:t>
      </w:r>
      <w:r w:rsidR="00B35298" w:rsidRPr="004C6217">
        <w:t xml:space="preserve"> fertilizantes granulados que deja</w:t>
      </w:r>
      <w:r w:rsidR="00D70C1D">
        <w:t>n</w:t>
      </w:r>
      <w:r w:rsidR="00B35298" w:rsidRPr="004C6217">
        <w:t xml:space="preserve"> </w:t>
      </w:r>
      <w:r w:rsidR="00685158" w:rsidRPr="004C6217">
        <w:t>el suelo en condiciones perfectas para luego ser sembrados. Otra virtud</w:t>
      </w:r>
      <w:r w:rsidR="00B35298" w:rsidRPr="004C6217">
        <w:t xml:space="preserve"> importante</w:t>
      </w:r>
      <w:r w:rsidR="00685158" w:rsidRPr="004C6217">
        <w:t xml:space="preserve"> es la posibilidad de distribuir todo tipo de abono </w:t>
      </w:r>
      <w:r w:rsidR="00B35298" w:rsidRPr="004C6217">
        <w:t xml:space="preserve">orgánico y granulado </w:t>
      </w:r>
      <w:r w:rsidR="00685158" w:rsidRPr="004C6217">
        <w:t>sin importar el estado en que se encuentre, ya sea húmedo o seco”.</w:t>
      </w:r>
      <w:r w:rsidRPr="004C6217">
        <w:t xml:space="preserve"> Cabe señalar que</w:t>
      </w:r>
      <w:r w:rsidR="00685158" w:rsidRPr="004C6217">
        <w:t xml:space="preserve"> poseen equipos desparramadores que van de 3 </w:t>
      </w:r>
      <w:r w:rsidRPr="004C6217">
        <w:t>a 18 toneladas</w:t>
      </w:r>
      <w:r w:rsidR="00D70C1D">
        <w:t xml:space="preserve"> de</w:t>
      </w:r>
      <w:r w:rsidRPr="004C6217">
        <w:t xml:space="preserve"> capacidad, y todo</w:t>
      </w:r>
      <w:r w:rsidR="00685158" w:rsidRPr="004C6217">
        <w:t>s</w:t>
      </w:r>
      <w:r w:rsidR="00D70C1D">
        <w:t xml:space="preserve"> están equipado</w:t>
      </w:r>
      <w:r w:rsidR="00685158" w:rsidRPr="004C6217">
        <w:t xml:space="preserve">s con el mismo sistema exclusivo de esparcimiento.  </w:t>
      </w:r>
    </w:p>
    <w:p w:rsidR="002128E5" w:rsidRPr="004C6217" w:rsidRDefault="001C3768" w:rsidP="00685158">
      <w:pPr>
        <w:jc w:val="both"/>
      </w:pPr>
      <w:r w:rsidRPr="004C6217">
        <w:t>Por otra parte, desde la compañía anticiparon</w:t>
      </w:r>
      <w:r w:rsidR="00685158" w:rsidRPr="004C6217">
        <w:t xml:space="preserve"> que presentarán </w:t>
      </w:r>
      <w:r w:rsidR="002128E5" w:rsidRPr="004C6217">
        <w:t>el prototipo de una</w:t>
      </w:r>
      <w:r w:rsidR="00685158" w:rsidRPr="004C6217">
        <w:t xml:space="preserve"> máquina nueva y promocionarán</w:t>
      </w:r>
      <w:r w:rsidR="002128E5" w:rsidRPr="004C6217">
        <w:t xml:space="preserve"> las máquinas existentes mediante ofertas</w:t>
      </w:r>
      <w:r w:rsidR="00685158" w:rsidRPr="004C6217">
        <w:t xml:space="preserve"> especiales.  En cuanto a las promociones vigentes</w:t>
      </w:r>
      <w:r w:rsidRPr="004C6217">
        <w:t xml:space="preserve"> durante la megamuestra agroindustrial</w:t>
      </w:r>
      <w:r w:rsidR="00685158" w:rsidRPr="004C6217">
        <w:t>, señala</w:t>
      </w:r>
      <w:r w:rsidRPr="004C6217">
        <w:t>ro</w:t>
      </w:r>
      <w:r w:rsidR="00685158" w:rsidRPr="004C6217">
        <w:t>n que dependerá de la financiación que ofrezcan los bancos en el momento, pero de todas formas contarán con un sistema de financiación de fábrica apoyado por fondos de inversión.</w:t>
      </w:r>
    </w:p>
    <w:p w:rsidR="002128E5" w:rsidRPr="004C6217" w:rsidRDefault="002128E5" w:rsidP="00685158">
      <w:pPr>
        <w:jc w:val="both"/>
      </w:pPr>
      <w:r w:rsidRPr="004C6217">
        <w:t>Po</w:t>
      </w:r>
      <w:r w:rsidR="00685158" w:rsidRPr="004C6217">
        <w:t xml:space="preserve">r último, </w:t>
      </w:r>
      <w:r w:rsidR="001C3768" w:rsidRPr="004C6217">
        <w:t>Basualdo destacó que el 2019 fue un año muy positivo, y argumentó</w:t>
      </w:r>
      <w:r w:rsidRPr="004C6217">
        <w:t>: “</w:t>
      </w:r>
      <w:r w:rsidR="001C3768" w:rsidRPr="004C6217">
        <w:t>H</w:t>
      </w:r>
      <w:r w:rsidRPr="004C6217">
        <w:t xml:space="preserve">icimos el lanzamiento de nuestras sembradoras NEO Air Drill y TORFLEX, con las cuales ganamos los premios CITA y TERNIUM. Empezamos a rediseñar la fábrica, expandiendo la planta fabril al doble de su tamaño original y comenzamos a implementar el sistema integrado de gestión </w:t>
      </w:r>
      <w:proofErr w:type="spellStart"/>
      <w:r w:rsidRPr="004C6217">
        <w:t>Quality</w:t>
      </w:r>
      <w:proofErr w:type="spellEnd"/>
      <w:r w:rsidRPr="004C6217">
        <w:t xml:space="preserve"> en cada puest</w:t>
      </w:r>
      <w:r w:rsidR="00685158" w:rsidRPr="004C6217">
        <w:t>o de traba</w:t>
      </w:r>
      <w:r w:rsidR="001C3768" w:rsidRPr="004C6217">
        <w:t>jo”</w:t>
      </w:r>
      <w:r w:rsidR="00D70C1D">
        <w:t xml:space="preserve">. Y </w:t>
      </w:r>
      <w:r w:rsidR="001C3768" w:rsidRPr="004C6217">
        <w:t>agregó: “E</w:t>
      </w:r>
      <w:r w:rsidRPr="004C6217">
        <w:t xml:space="preserve">xportamos </w:t>
      </w:r>
      <w:r w:rsidR="00B35298" w:rsidRPr="004C6217">
        <w:t>equipos</w:t>
      </w:r>
      <w:r w:rsidRPr="004C6217">
        <w:t xml:space="preserve"> a Armenia y Alemania</w:t>
      </w:r>
      <w:r w:rsidR="00D70C1D">
        <w:t>,</w:t>
      </w:r>
      <w:r w:rsidRPr="004C6217">
        <w:t xml:space="preserve"> y participamos de exposiciones internacionales </w:t>
      </w:r>
      <w:r w:rsidR="00B35298" w:rsidRPr="004C6217">
        <w:t>como</w:t>
      </w:r>
      <w:r w:rsidRPr="004C6217">
        <w:t xml:space="preserve"> NAMPO 2019 en Sudáfrica y</w:t>
      </w:r>
      <w:r w:rsidR="001C3768" w:rsidRPr="004C6217">
        <w:t xml:space="preserve"> AGRITECHNICA 2019 en Alemania”. </w:t>
      </w:r>
    </w:p>
    <w:p w:rsidR="008025ED" w:rsidRPr="004C6217" w:rsidRDefault="002128E5" w:rsidP="008025ED">
      <w:r w:rsidRPr="004C6217">
        <w:lastRenderedPageBreak/>
        <w:t xml:space="preserve">Más información en: </w:t>
      </w:r>
      <w:hyperlink r:id="rId8" w:history="1">
        <w:r w:rsidR="00685158" w:rsidRPr="004C6217">
          <w:rPr>
            <w:rStyle w:val="Hipervnculo"/>
            <w:color w:val="auto"/>
          </w:rPr>
          <w:t>www.expoagro.com.ar</w:t>
        </w:r>
      </w:hyperlink>
    </w:p>
    <w:sectPr w:rsidR="008025ED" w:rsidRPr="004C6217" w:rsidSect="00666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DA" w:rsidRDefault="00C525DA" w:rsidP="008025ED">
      <w:pPr>
        <w:spacing w:after="0" w:line="240" w:lineRule="auto"/>
      </w:pPr>
      <w:r>
        <w:separator/>
      </w:r>
    </w:p>
  </w:endnote>
  <w:endnote w:type="continuationSeparator" w:id="0">
    <w:p w:rsidR="00C525DA" w:rsidRDefault="00C525DA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DA" w:rsidRDefault="00C525DA" w:rsidP="008025ED">
      <w:pPr>
        <w:spacing w:after="0" w:line="240" w:lineRule="auto"/>
      </w:pPr>
      <w:r>
        <w:separator/>
      </w:r>
    </w:p>
  </w:footnote>
  <w:footnote w:type="continuationSeparator" w:id="0">
    <w:p w:rsidR="00C525DA" w:rsidRDefault="00C525DA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094B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094B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094B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94BED"/>
    <w:rsid w:val="000B0066"/>
    <w:rsid w:val="001C3768"/>
    <w:rsid w:val="002128E5"/>
    <w:rsid w:val="00256122"/>
    <w:rsid w:val="004C6217"/>
    <w:rsid w:val="00516484"/>
    <w:rsid w:val="00554C74"/>
    <w:rsid w:val="00666744"/>
    <w:rsid w:val="00685158"/>
    <w:rsid w:val="008025ED"/>
    <w:rsid w:val="00B35298"/>
    <w:rsid w:val="00C00419"/>
    <w:rsid w:val="00C525DA"/>
    <w:rsid w:val="00C61162"/>
    <w:rsid w:val="00D70C1D"/>
    <w:rsid w:val="00E40F86"/>
    <w:rsid w:val="00F56A86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FA4AC56-9899-4C23-8152-96755C0A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81E9-A59F-41AE-871C-032244D0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2020-01-29T13:14:00Z</dcterms:created>
  <dcterms:modified xsi:type="dcterms:W3CDTF">2020-01-29T13:14:00Z</dcterms:modified>
</cp:coreProperties>
</file>