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DC99" w14:textId="02343145" w:rsidR="007A21C7" w:rsidRDefault="000936A1" w:rsidP="00CC6B59">
      <w:pPr>
        <w:jc w:val="center"/>
        <w:rPr>
          <w:sz w:val="28"/>
          <w:szCs w:val="28"/>
        </w:rPr>
      </w:pPr>
      <w:r>
        <w:rPr>
          <w:sz w:val="28"/>
          <w:szCs w:val="28"/>
        </w:rPr>
        <w:t>AKRON aporta tecnología para la producción de forrajes conservados</w:t>
      </w:r>
    </w:p>
    <w:p w14:paraId="443B3ABB" w14:textId="1EB46F91" w:rsidR="00932D0A" w:rsidRPr="00F52B60" w:rsidRDefault="007A21C7" w:rsidP="00932D0A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</w:t>
      </w:r>
      <w:r w:rsidR="001B2BBF">
        <w:rPr>
          <w:rFonts w:cstheme="minorHAnsi"/>
          <w:i/>
          <w:iCs/>
          <w:sz w:val="24"/>
          <w:szCs w:val="24"/>
        </w:rPr>
        <w:t>n Expoagro Digital</w:t>
      </w:r>
      <w:r>
        <w:rPr>
          <w:rFonts w:cstheme="minorHAnsi"/>
          <w:i/>
          <w:iCs/>
          <w:sz w:val="24"/>
          <w:szCs w:val="24"/>
        </w:rPr>
        <w:t>,</w:t>
      </w:r>
      <w:r w:rsidRPr="007A21C7">
        <w:rPr>
          <w:rFonts w:cstheme="minorHAnsi"/>
          <w:i/>
          <w:iCs/>
          <w:sz w:val="24"/>
          <w:szCs w:val="24"/>
        </w:rPr>
        <w:t xml:space="preserve"> </w:t>
      </w:r>
      <w:r w:rsidR="00CC6B59">
        <w:rPr>
          <w:rFonts w:cstheme="minorHAnsi"/>
          <w:i/>
          <w:iCs/>
          <w:sz w:val="24"/>
          <w:szCs w:val="24"/>
        </w:rPr>
        <w:t xml:space="preserve">Akron </w:t>
      </w:r>
      <w:r>
        <w:rPr>
          <w:rFonts w:cstheme="minorHAnsi"/>
          <w:i/>
          <w:iCs/>
          <w:sz w:val="24"/>
          <w:szCs w:val="24"/>
        </w:rPr>
        <w:t xml:space="preserve">apunta a </w:t>
      </w:r>
      <w:r w:rsidR="00CC6B59">
        <w:rPr>
          <w:rFonts w:cstheme="minorHAnsi"/>
          <w:i/>
          <w:iCs/>
          <w:sz w:val="24"/>
          <w:szCs w:val="24"/>
        </w:rPr>
        <w:t xml:space="preserve">fortalecer </w:t>
      </w:r>
      <w:r>
        <w:rPr>
          <w:rFonts w:cstheme="minorHAnsi"/>
          <w:i/>
          <w:iCs/>
          <w:sz w:val="24"/>
          <w:szCs w:val="24"/>
        </w:rPr>
        <w:t xml:space="preserve">su </w:t>
      </w:r>
      <w:r w:rsidRPr="00F52B60">
        <w:rPr>
          <w:rFonts w:cstheme="minorHAnsi"/>
          <w:i/>
          <w:iCs/>
          <w:sz w:val="24"/>
          <w:szCs w:val="24"/>
        </w:rPr>
        <w:t>Caja Compactadora de</w:t>
      </w:r>
      <w:r>
        <w:rPr>
          <w:rFonts w:cstheme="minorHAnsi"/>
          <w:i/>
          <w:iCs/>
          <w:sz w:val="24"/>
          <w:szCs w:val="24"/>
        </w:rPr>
        <w:t xml:space="preserve"> Forraje</w:t>
      </w:r>
      <w:r w:rsidR="00CC6B59">
        <w:rPr>
          <w:rFonts w:cstheme="minorHAnsi"/>
          <w:i/>
          <w:iCs/>
          <w:sz w:val="24"/>
          <w:szCs w:val="24"/>
        </w:rPr>
        <w:t xml:space="preserve">: un producto </w:t>
      </w:r>
      <w:r>
        <w:rPr>
          <w:rFonts w:cstheme="minorHAnsi"/>
          <w:i/>
          <w:iCs/>
          <w:sz w:val="24"/>
          <w:szCs w:val="24"/>
        </w:rPr>
        <w:t xml:space="preserve">con doble propósito. </w:t>
      </w:r>
    </w:p>
    <w:p w14:paraId="487E93F5" w14:textId="10294AC1" w:rsidR="00932D0A" w:rsidRPr="001C4005" w:rsidRDefault="00932D0A" w:rsidP="00CF5B2B">
      <w:pPr>
        <w:jc w:val="both"/>
        <w:rPr>
          <w:rFonts w:cstheme="minorHAnsi"/>
          <w:sz w:val="24"/>
          <w:szCs w:val="24"/>
        </w:rPr>
      </w:pPr>
      <w:r w:rsidRPr="001C4005">
        <w:rPr>
          <w:rFonts w:cstheme="minorHAnsi"/>
          <w:sz w:val="24"/>
          <w:szCs w:val="24"/>
        </w:rPr>
        <w:t>Hace aproximadamente una década</w:t>
      </w:r>
      <w:r w:rsidR="00CF5B2B" w:rsidRPr="001C4005">
        <w:rPr>
          <w:rFonts w:cstheme="minorHAnsi"/>
          <w:sz w:val="24"/>
          <w:szCs w:val="24"/>
        </w:rPr>
        <w:t xml:space="preserve"> que la</w:t>
      </w:r>
      <w:r w:rsidR="007A21C7">
        <w:rPr>
          <w:rFonts w:cstheme="minorHAnsi"/>
          <w:sz w:val="24"/>
          <w:szCs w:val="24"/>
        </w:rPr>
        <w:t xml:space="preserve"> pyme</w:t>
      </w:r>
      <w:r w:rsidR="00CF5B2B" w:rsidRPr="001C4005">
        <w:rPr>
          <w:rFonts w:cstheme="minorHAnsi"/>
          <w:sz w:val="24"/>
          <w:szCs w:val="24"/>
        </w:rPr>
        <w:t xml:space="preserve"> </w:t>
      </w:r>
      <w:r w:rsidR="000936A1">
        <w:rPr>
          <w:rFonts w:cstheme="minorHAnsi"/>
          <w:sz w:val="24"/>
          <w:szCs w:val="24"/>
        </w:rPr>
        <w:t>de</w:t>
      </w:r>
      <w:r w:rsidR="00CF5B2B" w:rsidRPr="001C4005">
        <w:rPr>
          <w:rFonts w:cstheme="minorHAnsi"/>
          <w:sz w:val="24"/>
          <w:szCs w:val="24"/>
        </w:rPr>
        <w:t xml:space="preserve"> San Francisco, Córdoba</w:t>
      </w:r>
      <w:r w:rsidR="00590115">
        <w:rPr>
          <w:rFonts w:cstheme="minorHAnsi"/>
          <w:sz w:val="24"/>
          <w:szCs w:val="24"/>
        </w:rPr>
        <w:t>,</w:t>
      </w:r>
      <w:r w:rsidR="00CF5B2B" w:rsidRPr="001C4005">
        <w:rPr>
          <w:rFonts w:cstheme="minorHAnsi"/>
          <w:sz w:val="24"/>
          <w:szCs w:val="24"/>
        </w:rPr>
        <w:t xml:space="preserve"> comenzó a</w:t>
      </w:r>
      <w:r w:rsidRPr="001C4005">
        <w:rPr>
          <w:rFonts w:cstheme="minorHAnsi"/>
          <w:sz w:val="24"/>
          <w:szCs w:val="24"/>
        </w:rPr>
        <w:t xml:space="preserve"> </w:t>
      </w:r>
      <w:r w:rsidR="00CF5B2B" w:rsidRPr="001C4005">
        <w:rPr>
          <w:rFonts w:cstheme="minorHAnsi"/>
          <w:sz w:val="24"/>
          <w:szCs w:val="24"/>
        </w:rPr>
        <w:t xml:space="preserve">apostar al sector </w:t>
      </w:r>
      <w:r w:rsidRPr="001C4005">
        <w:rPr>
          <w:rFonts w:cstheme="minorHAnsi"/>
          <w:sz w:val="24"/>
          <w:szCs w:val="24"/>
        </w:rPr>
        <w:t>ganader</w:t>
      </w:r>
      <w:r w:rsidR="00CF5B2B" w:rsidRPr="001C4005">
        <w:rPr>
          <w:rFonts w:cstheme="minorHAnsi"/>
          <w:sz w:val="24"/>
          <w:szCs w:val="24"/>
        </w:rPr>
        <w:t>o. “S</w:t>
      </w:r>
      <w:r w:rsidRPr="001C4005">
        <w:rPr>
          <w:rFonts w:cstheme="minorHAnsi"/>
          <w:sz w:val="24"/>
          <w:szCs w:val="24"/>
        </w:rPr>
        <w:t>uma</w:t>
      </w:r>
      <w:r w:rsidR="00CF5B2B" w:rsidRPr="001C4005">
        <w:rPr>
          <w:rFonts w:cstheme="minorHAnsi"/>
          <w:sz w:val="24"/>
          <w:szCs w:val="24"/>
        </w:rPr>
        <w:t xml:space="preserve">mos </w:t>
      </w:r>
      <w:r w:rsidRPr="001C4005">
        <w:rPr>
          <w:rFonts w:cstheme="minorHAnsi"/>
          <w:sz w:val="24"/>
          <w:szCs w:val="24"/>
        </w:rPr>
        <w:t>a la línea de mixer</w:t>
      </w:r>
      <w:r w:rsidR="000936A1">
        <w:rPr>
          <w:rFonts w:cstheme="minorHAnsi"/>
          <w:sz w:val="24"/>
          <w:szCs w:val="24"/>
        </w:rPr>
        <w:t>s</w:t>
      </w:r>
      <w:r w:rsidR="00CF5B2B" w:rsidRPr="001C4005">
        <w:rPr>
          <w:rFonts w:cstheme="minorHAnsi"/>
          <w:sz w:val="24"/>
          <w:szCs w:val="24"/>
        </w:rPr>
        <w:t>,</w:t>
      </w:r>
      <w:r w:rsidRPr="001C4005">
        <w:rPr>
          <w:rFonts w:cstheme="minorHAnsi"/>
          <w:sz w:val="24"/>
          <w:szCs w:val="24"/>
        </w:rPr>
        <w:t xml:space="preserve"> las </w:t>
      </w:r>
      <w:r w:rsidR="000936A1">
        <w:rPr>
          <w:rFonts w:cstheme="minorHAnsi"/>
          <w:b/>
          <w:bCs/>
          <w:sz w:val="24"/>
          <w:szCs w:val="24"/>
        </w:rPr>
        <w:t>Cajas C</w:t>
      </w:r>
      <w:r w:rsidRPr="001C4005">
        <w:rPr>
          <w:rFonts w:cstheme="minorHAnsi"/>
          <w:b/>
          <w:bCs/>
          <w:sz w:val="24"/>
          <w:szCs w:val="24"/>
        </w:rPr>
        <w:t xml:space="preserve">ompactadoras </w:t>
      </w:r>
      <w:r w:rsidR="000936A1">
        <w:rPr>
          <w:rFonts w:cstheme="minorHAnsi"/>
          <w:b/>
          <w:bCs/>
          <w:sz w:val="24"/>
          <w:szCs w:val="24"/>
        </w:rPr>
        <w:t>de F</w:t>
      </w:r>
      <w:r w:rsidR="00CF5B2B" w:rsidRPr="001C4005">
        <w:rPr>
          <w:rFonts w:cstheme="minorHAnsi"/>
          <w:b/>
          <w:bCs/>
          <w:sz w:val="24"/>
          <w:szCs w:val="24"/>
        </w:rPr>
        <w:t>orraje</w:t>
      </w:r>
      <w:r w:rsidR="000936A1">
        <w:rPr>
          <w:rFonts w:cstheme="minorHAnsi"/>
          <w:b/>
          <w:bCs/>
          <w:sz w:val="24"/>
          <w:szCs w:val="24"/>
        </w:rPr>
        <w:t>s</w:t>
      </w:r>
      <w:r w:rsidR="00CF5B2B" w:rsidRPr="001C4005">
        <w:rPr>
          <w:rFonts w:cstheme="minorHAnsi"/>
          <w:sz w:val="24"/>
          <w:szCs w:val="24"/>
        </w:rPr>
        <w:t xml:space="preserve"> </w:t>
      </w:r>
      <w:r w:rsidRPr="001C4005">
        <w:rPr>
          <w:rFonts w:cstheme="minorHAnsi"/>
          <w:sz w:val="24"/>
          <w:szCs w:val="24"/>
        </w:rPr>
        <w:t xml:space="preserve">para </w:t>
      </w:r>
      <w:r w:rsidR="00F52B60" w:rsidRPr="001C4005">
        <w:rPr>
          <w:rFonts w:cstheme="minorHAnsi"/>
          <w:sz w:val="24"/>
          <w:szCs w:val="24"/>
        </w:rPr>
        <w:t>brindar</w:t>
      </w:r>
      <w:r w:rsidRPr="001C4005">
        <w:rPr>
          <w:rFonts w:cstheme="minorHAnsi"/>
          <w:sz w:val="24"/>
          <w:szCs w:val="24"/>
        </w:rPr>
        <w:t xml:space="preserve"> </w:t>
      </w:r>
      <w:r w:rsidR="00CF5B2B" w:rsidRPr="001C4005">
        <w:rPr>
          <w:rFonts w:cstheme="minorHAnsi"/>
          <w:sz w:val="24"/>
          <w:szCs w:val="24"/>
        </w:rPr>
        <w:t xml:space="preserve">un </w:t>
      </w:r>
      <w:r w:rsidRPr="001C4005">
        <w:rPr>
          <w:rFonts w:cstheme="minorHAnsi"/>
          <w:sz w:val="24"/>
          <w:szCs w:val="24"/>
        </w:rPr>
        <w:t xml:space="preserve">producto de gran demanda </w:t>
      </w:r>
      <w:r w:rsidR="00CF5B2B" w:rsidRPr="001C4005">
        <w:rPr>
          <w:rFonts w:cstheme="minorHAnsi"/>
          <w:sz w:val="24"/>
          <w:szCs w:val="24"/>
        </w:rPr>
        <w:t xml:space="preserve">en </w:t>
      </w:r>
      <w:r w:rsidR="00F52B60" w:rsidRPr="001C4005">
        <w:rPr>
          <w:rFonts w:cstheme="minorHAnsi"/>
          <w:sz w:val="24"/>
          <w:szCs w:val="24"/>
        </w:rPr>
        <w:t xml:space="preserve">el </w:t>
      </w:r>
      <w:r w:rsidRPr="001C4005">
        <w:rPr>
          <w:rFonts w:cstheme="minorHAnsi"/>
          <w:sz w:val="24"/>
          <w:szCs w:val="24"/>
        </w:rPr>
        <w:t>picado de forrajes</w:t>
      </w:r>
      <w:r w:rsidR="001C4005">
        <w:rPr>
          <w:rFonts w:cstheme="minorHAnsi"/>
          <w:sz w:val="24"/>
          <w:szCs w:val="24"/>
        </w:rPr>
        <w:t>, y, además,</w:t>
      </w:r>
      <w:r w:rsidRPr="001C4005">
        <w:rPr>
          <w:rFonts w:cstheme="minorHAnsi"/>
          <w:sz w:val="24"/>
          <w:szCs w:val="24"/>
        </w:rPr>
        <w:t xml:space="preserve"> </w:t>
      </w:r>
      <w:r w:rsidR="00F52B60" w:rsidRPr="001C4005">
        <w:rPr>
          <w:rFonts w:cstheme="minorHAnsi"/>
          <w:sz w:val="24"/>
          <w:szCs w:val="24"/>
        </w:rPr>
        <w:t xml:space="preserve">con dos usos”, </w:t>
      </w:r>
      <w:r w:rsidR="00CF5B2B" w:rsidRPr="001C4005">
        <w:rPr>
          <w:rFonts w:cstheme="minorHAnsi"/>
          <w:sz w:val="24"/>
          <w:szCs w:val="24"/>
        </w:rPr>
        <w:t xml:space="preserve">comentó </w:t>
      </w:r>
      <w:r w:rsidRPr="001C4005">
        <w:rPr>
          <w:rFonts w:cstheme="minorHAnsi"/>
          <w:b/>
          <w:bCs/>
          <w:sz w:val="24"/>
          <w:szCs w:val="24"/>
        </w:rPr>
        <w:t>Mariano Vrancih</w:t>
      </w:r>
      <w:r w:rsidRPr="001C4005">
        <w:rPr>
          <w:rFonts w:cstheme="minorHAnsi"/>
          <w:sz w:val="24"/>
          <w:szCs w:val="24"/>
        </w:rPr>
        <w:t xml:space="preserve">, responsable comercial de la zona de Pergamino de Akron. </w:t>
      </w:r>
    </w:p>
    <w:p w14:paraId="5E6B800D" w14:textId="3CCF6D35" w:rsidR="00F52B60" w:rsidRPr="001C4005" w:rsidRDefault="001C4005" w:rsidP="0094666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52B60" w:rsidRPr="001C4005">
        <w:rPr>
          <w:rFonts w:asciiTheme="minorHAnsi" w:hAnsiTheme="minorHAnsi" w:cstheme="minorHAnsi"/>
        </w:rPr>
        <w:t xml:space="preserve">l uso principal es </w:t>
      </w:r>
      <w:r w:rsidR="00F52B60" w:rsidRPr="001C4005">
        <w:rPr>
          <w:rFonts w:asciiTheme="minorHAnsi" w:hAnsiTheme="minorHAnsi" w:cstheme="minorHAnsi"/>
          <w:b/>
          <w:bCs/>
        </w:rPr>
        <w:t>l</w:t>
      </w:r>
      <w:r w:rsidR="00946661" w:rsidRPr="001C4005">
        <w:rPr>
          <w:rFonts w:asciiTheme="minorHAnsi" w:hAnsiTheme="minorHAnsi" w:cstheme="minorHAnsi"/>
          <w:b/>
          <w:bCs/>
        </w:rPr>
        <w:t xml:space="preserve">a compactación del forraje </w:t>
      </w:r>
      <w:r w:rsidR="00946661" w:rsidRPr="001C4005">
        <w:rPr>
          <w:rFonts w:asciiTheme="minorHAnsi" w:hAnsiTheme="minorHAnsi" w:cstheme="minorHAnsi"/>
        </w:rPr>
        <w:t xml:space="preserve">que se hace desde el lote </w:t>
      </w:r>
      <w:r>
        <w:rPr>
          <w:rFonts w:asciiTheme="minorHAnsi" w:hAnsiTheme="minorHAnsi" w:cstheme="minorHAnsi"/>
        </w:rPr>
        <w:t>-</w:t>
      </w:r>
      <w:r w:rsidR="00946661" w:rsidRPr="001C4005">
        <w:rPr>
          <w:rFonts w:asciiTheme="minorHAnsi" w:hAnsiTheme="minorHAnsi" w:cstheme="minorHAnsi"/>
        </w:rPr>
        <w:t>donde está la picadora abasteciendo el material al carro compactador</w:t>
      </w:r>
      <w:r>
        <w:rPr>
          <w:rFonts w:asciiTheme="minorHAnsi" w:hAnsiTheme="minorHAnsi" w:cstheme="minorHAnsi"/>
        </w:rPr>
        <w:t>-</w:t>
      </w:r>
      <w:r w:rsidR="00946661" w:rsidRPr="001C4005">
        <w:rPr>
          <w:rFonts w:asciiTheme="minorHAnsi" w:hAnsiTheme="minorHAnsi" w:cstheme="minorHAnsi"/>
        </w:rPr>
        <w:t xml:space="preserve">, se compacta el material y se </w:t>
      </w:r>
      <w:r w:rsidR="00F52B60" w:rsidRPr="001C4005">
        <w:rPr>
          <w:rFonts w:asciiTheme="minorHAnsi" w:hAnsiTheme="minorHAnsi" w:cstheme="minorHAnsi"/>
        </w:rPr>
        <w:t>l</w:t>
      </w:r>
      <w:r w:rsidR="00946661" w:rsidRPr="001C4005">
        <w:rPr>
          <w:rFonts w:asciiTheme="minorHAnsi" w:hAnsiTheme="minorHAnsi" w:cstheme="minorHAnsi"/>
        </w:rPr>
        <w:t xml:space="preserve">o traslada a los silos donde se guarda. </w:t>
      </w:r>
      <w:r w:rsidR="00F52B60" w:rsidRPr="001C4005">
        <w:rPr>
          <w:rFonts w:asciiTheme="minorHAnsi" w:hAnsiTheme="minorHAnsi" w:cstheme="minorHAnsi"/>
        </w:rPr>
        <w:t>“</w:t>
      </w:r>
      <w:r w:rsidR="00946661" w:rsidRPr="001C4005">
        <w:rPr>
          <w:rFonts w:asciiTheme="minorHAnsi" w:hAnsiTheme="minorHAnsi" w:cstheme="minorHAnsi"/>
        </w:rPr>
        <w:t xml:space="preserve">La eficiencia realizada es por el mayor volumen de compactación de ese material, </w:t>
      </w:r>
      <w:r w:rsidR="00946661" w:rsidRPr="001C4005">
        <w:rPr>
          <w:rFonts w:asciiTheme="minorHAnsi" w:hAnsiTheme="minorHAnsi" w:cstheme="minorHAnsi"/>
          <w:b/>
          <w:bCs/>
        </w:rPr>
        <w:t>trasladando en menos equipo más cantidad</w:t>
      </w:r>
      <w:r w:rsidR="00F52B60" w:rsidRPr="001C4005">
        <w:rPr>
          <w:rFonts w:asciiTheme="minorHAnsi" w:hAnsiTheme="minorHAnsi" w:cstheme="minorHAnsi"/>
        </w:rPr>
        <w:t xml:space="preserve">”, destacó el </w:t>
      </w:r>
      <w:r w:rsidR="000936A1">
        <w:rPr>
          <w:rFonts w:asciiTheme="minorHAnsi" w:hAnsiTheme="minorHAnsi" w:cstheme="minorHAnsi"/>
        </w:rPr>
        <w:t>comercial</w:t>
      </w:r>
      <w:r w:rsidR="00F52B60" w:rsidRPr="001C4005">
        <w:rPr>
          <w:rFonts w:asciiTheme="minorHAnsi" w:hAnsiTheme="minorHAnsi" w:cstheme="minorHAnsi"/>
        </w:rPr>
        <w:t>.</w:t>
      </w:r>
    </w:p>
    <w:p w14:paraId="4C6D971E" w14:textId="77777777" w:rsidR="00F52B60" w:rsidRPr="001C4005" w:rsidRDefault="00F52B60" w:rsidP="0094666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B162206" w14:textId="73F6A155" w:rsidR="00946661" w:rsidRPr="001C4005" w:rsidRDefault="00F52B60" w:rsidP="0094666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C4005">
        <w:rPr>
          <w:rFonts w:asciiTheme="minorHAnsi" w:hAnsiTheme="minorHAnsi" w:cstheme="minorHAnsi"/>
        </w:rPr>
        <w:t xml:space="preserve">El </w:t>
      </w:r>
      <w:r w:rsidR="000936A1">
        <w:rPr>
          <w:rFonts w:asciiTheme="minorHAnsi" w:hAnsiTheme="minorHAnsi" w:cstheme="minorHAnsi"/>
        </w:rPr>
        <w:t>otro uso</w:t>
      </w:r>
      <w:r w:rsidR="007B50CB">
        <w:rPr>
          <w:rFonts w:asciiTheme="minorHAnsi" w:hAnsiTheme="minorHAnsi" w:cstheme="minorHAnsi"/>
        </w:rPr>
        <w:t xml:space="preserve"> </w:t>
      </w:r>
      <w:r w:rsidRPr="001C4005">
        <w:rPr>
          <w:rFonts w:asciiTheme="minorHAnsi" w:hAnsiTheme="minorHAnsi" w:cstheme="minorHAnsi"/>
        </w:rPr>
        <w:t xml:space="preserve">es el </w:t>
      </w:r>
      <w:r w:rsidR="00946661" w:rsidRPr="001C4005">
        <w:rPr>
          <w:rFonts w:asciiTheme="minorHAnsi" w:hAnsiTheme="minorHAnsi" w:cstheme="minorHAnsi"/>
          <w:b/>
          <w:bCs/>
        </w:rPr>
        <w:t xml:space="preserve">esparcido de </w:t>
      </w:r>
      <w:r w:rsidR="000936A1">
        <w:rPr>
          <w:rFonts w:asciiTheme="minorHAnsi" w:hAnsiTheme="minorHAnsi" w:cstheme="minorHAnsi"/>
          <w:b/>
          <w:bCs/>
        </w:rPr>
        <w:t>enmienda orgánica</w:t>
      </w:r>
      <w:r w:rsidRPr="001C4005">
        <w:rPr>
          <w:rFonts w:asciiTheme="minorHAnsi" w:hAnsiTheme="minorHAnsi" w:cstheme="minorHAnsi"/>
        </w:rPr>
        <w:t xml:space="preserve"> </w:t>
      </w:r>
      <w:r w:rsidR="007A21C7" w:rsidRPr="007A21C7">
        <w:rPr>
          <w:rFonts w:asciiTheme="minorHAnsi" w:hAnsiTheme="minorHAnsi" w:cstheme="minorHAnsi"/>
        </w:rPr>
        <w:t>que se genera en tambos, feedlots y criaderos de aves</w:t>
      </w:r>
      <w:r w:rsidR="007A21C7">
        <w:rPr>
          <w:rFonts w:asciiTheme="minorHAnsi" w:hAnsiTheme="minorHAnsi" w:cstheme="minorHAnsi"/>
        </w:rPr>
        <w:t xml:space="preserve">. Esta segunda prestación </w:t>
      </w:r>
      <w:r w:rsidRPr="001C4005">
        <w:rPr>
          <w:rFonts w:asciiTheme="minorHAnsi" w:hAnsiTheme="minorHAnsi" w:cstheme="minorHAnsi"/>
        </w:rPr>
        <w:t xml:space="preserve">viene a solucionar un </w:t>
      </w:r>
      <w:r w:rsidR="00917488">
        <w:rPr>
          <w:rFonts w:asciiTheme="minorHAnsi" w:hAnsiTheme="minorHAnsi" w:cstheme="minorHAnsi"/>
        </w:rPr>
        <w:t xml:space="preserve">gran </w:t>
      </w:r>
      <w:r w:rsidRPr="001C4005">
        <w:rPr>
          <w:rFonts w:asciiTheme="minorHAnsi" w:hAnsiTheme="minorHAnsi" w:cstheme="minorHAnsi"/>
        </w:rPr>
        <w:t>problema</w:t>
      </w:r>
      <w:r w:rsidR="00946661" w:rsidRPr="001C4005">
        <w:rPr>
          <w:rFonts w:asciiTheme="minorHAnsi" w:hAnsiTheme="minorHAnsi" w:cstheme="minorHAnsi"/>
        </w:rPr>
        <w:t xml:space="preserve">. </w:t>
      </w:r>
      <w:r w:rsidR="007B50CB">
        <w:rPr>
          <w:rFonts w:asciiTheme="minorHAnsi" w:hAnsiTheme="minorHAnsi" w:cstheme="minorHAnsi"/>
        </w:rPr>
        <w:t>Hasta hace unos años</w:t>
      </w:r>
      <w:r w:rsidRPr="001C4005">
        <w:rPr>
          <w:rFonts w:asciiTheme="minorHAnsi" w:hAnsiTheme="minorHAnsi" w:cstheme="minorHAnsi"/>
        </w:rPr>
        <w:t xml:space="preserve"> no se le daba la importancia que hoy </w:t>
      </w:r>
      <w:r w:rsidR="001C4005" w:rsidRPr="001C4005">
        <w:rPr>
          <w:rFonts w:asciiTheme="minorHAnsi" w:hAnsiTheme="minorHAnsi" w:cstheme="minorHAnsi"/>
        </w:rPr>
        <w:t xml:space="preserve">tiene </w:t>
      </w:r>
      <w:r w:rsidRPr="001C4005">
        <w:rPr>
          <w:rFonts w:asciiTheme="minorHAnsi" w:hAnsiTheme="minorHAnsi" w:cstheme="minorHAnsi"/>
        </w:rPr>
        <w:t xml:space="preserve">el estiércol y que </w:t>
      </w:r>
      <w:r w:rsidRPr="001C4005">
        <w:rPr>
          <w:rFonts w:asciiTheme="minorHAnsi" w:hAnsiTheme="minorHAnsi" w:cstheme="minorHAnsi"/>
          <w:b/>
          <w:bCs/>
        </w:rPr>
        <w:t>se lo usa como un fertilizante más</w:t>
      </w:r>
      <w:r w:rsidRPr="001C4005">
        <w:rPr>
          <w:rFonts w:asciiTheme="minorHAnsi" w:hAnsiTheme="minorHAnsi" w:cstheme="minorHAnsi"/>
        </w:rPr>
        <w:t>: un abono de inmensa calidad.</w:t>
      </w:r>
      <w:r w:rsidR="001C4005">
        <w:rPr>
          <w:rFonts w:asciiTheme="minorHAnsi" w:hAnsiTheme="minorHAnsi" w:cstheme="minorHAnsi"/>
        </w:rPr>
        <w:t xml:space="preserve"> </w:t>
      </w:r>
    </w:p>
    <w:p w14:paraId="279F6D0D" w14:textId="77777777" w:rsidR="00946661" w:rsidRPr="00946661" w:rsidRDefault="00946661" w:rsidP="0094666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14:paraId="375CD60E" w14:textId="20D04961" w:rsidR="00CA3888" w:rsidRDefault="00917488" w:rsidP="001C400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Apuntando a posicionar este producto, </w:t>
      </w:r>
      <w:r w:rsidR="00CA3888">
        <w:rPr>
          <w:rFonts w:asciiTheme="minorHAnsi" w:hAnsiTheme="minorHAnsi" w:cstheme="minorHAnsi"/>
        </w:rPr>
        <w:t xml:space="preserve">Akron es una de las empresas que ya confirmaron su participación en la primera exposición virtual de la agroindustria que se realizará el 9 y 10 de septiembre, y </w:t>
      </w:r>
      <w:r w:rsidR="001B2BBF" w:rsidRPr="001B2BBF">
        <w:rPr>
          <w:rFonts w:asciiTheme="minorHAnsi" w:hAnsiTheme="minorHAnsi" w:cstheme="minorHAnsi"/>
        </w:rPr>
        <w:t xml:space="preserve">debutará como </w:t>
      </w:r>
      <w:r w:rsidR="001B2BBF" w:rsidRPr="00CA3888">
        <w:rPr>
          <w:rFonts w:asciiTheme="minorHAnsi" w:hAnsiTheme="minorHAnsi" w:cstheme="minorHAnsi"/>
          <w:b/>
          <w:bCs/>
        </w:rPr>
        <w:t>auspiciante en el rubro Caja Compactadora de Forraje</w:t>
      </w:r>
      <w:r w:rsidR="001B2BBF" w:rsidRPr="001B2BBF">
        <w:rPr>
          <w:rFonts w:asciiTheme="minorHAnsi" w:hAnsiTheme="minorHAnsi" w:cstheme="minorHAnsi"/>
        </w:rPr>
        <w:t>.</w:t>
      </w:r>
    </w:p>
    <w:p w14:paraId="5942C479" w14:textId="77777777" w:rsidR="00CA3888" w:rsidRPr="00CA3888" w:rsidRDefault="00CA3888" w:rsidP="001C4005">
      <w:pPr>
        <w:pStyle w:val="NormalWeb"/>
        <w:spacing w:before="0" w:beforeAutospacing="0" w:after="0" w:afterAutospacing="0"/>
        <w:jc w:val="both"/>
        <w:textAlignment w:val="baseline"/>
      </w:pPr>
    </w:p>
    <w:p w14:paraId="05857F12" w14:textId="01B79A52" w:rsidR="001C4005" w:rsidRDefault="001B2BBF" w:rsidP="001C400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Vrancih, “e</w:t>
      </w:r>
      <w:r w:rsidR="001C4005" w:rsidRPr="00946661">
        <w:rPr>
          <w:rFonts w:asciiTheme="minorHAnsi" w:hAnsiTheme="minorHAnsi" w:cstheme="minorHAnsi"/>
        </w:rPr>
        <w:t>ste producto</w:t>
      </w:r>
      <w:r>
        <w:rPr>
          <w:rFonts w:asciiTheme="minorHAnsi" w:hAnsiTheme="minorHAnsi" w:cstheme="minorHAnsi"/>
        </w:rPr>
        <w:t xml:space="preserve"> </w:t>
      </w:r>
      <w:r w:rsidR="00CA3888">
        <w:rPr>
          <w:rFonts w:asciiTheme="minorHAnsi" w:hAnsiTheme="minorHAnsi" w:cstheme="minorHAnsi"/>
        </w:rPr>
        <w:t xml:space="preserve">-al referirse a la caja- </w:t>
      </w:r>
      <w:r w:rsidR="001C4005" w:rsidRPr="00946661">
        <w:rPr>
          <w:rFonts w:asciiTheme="minorHAnsi" w:hAnsiTheme="minorHAnsi" w:cstheme="minorHAnsi"/>
        </w:rPr>
        <w:t xml:space="preserve">está enfocado en un mercado </w:t>
      </w:r>
      <w:r w:rsidRPr="00946661">
        <w:rPr>
          <w:rFonts w:asciiTheme="minorHAnsi" w:hAnsiTheme="minorHAnsi" w:cstheme="minorHAnsi"/>
        </w:rPr>
        <w:t>que va más adelante</w:t>
      </w:r>
      <w:r w:rsidR="00917488">
        <w:rPr>
          <w:rFonts w:asciiTheme="minorHAnsi" w:hAnsiTheme="minorHAnsi" w:cstheme="minorHAnsi"/>
        </w:rPr>
        <w:t xml:space="preserve">, </w:t>
      </w:r>
      <w:r w:rsidR="001C4005" w:rsidRPr="009466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</w:t>
      </w:r>
      <w:r w:rsidR="001C4005" w:rsidRPr="00946661">
        <w:rPr>
          <w:rFonts w:asciiTheme="minorHAnsi" w:hAnsiTheme="minorHAnsi" w:cstheme="minorHAnsi"/>
        </w:rPr>
        <w:t xml:space="preserve"> un contratista que siempre incorpora tecnología más rápido y que va a estar presente en este tipo de eve</w:t>
      </w:r>
      <w:r>
        <w:rPr>
          <w:rFonts w:asciiTheme="minorHAnsi" w:hAnsiTheme="minorHAnsi" w:cstheme="minorHAnsi"/>
        </w:rPr>
        <w:t>nto</w:t>
      </w:r>
      <w:r w:rsidR="00CA3888">
        <w:rPr>
          <w:rFonts w:asciiTheme="minorHAnsi" w:hAnsiTheme="minorHAnsi" w:cstheme="minorHAnsi"/>
        </w:rPr>
        <w:t>”. En este sentido, y con grandes expectativas, enfatizó: “</w:t>
      </w:r>
      <w:r w:rsidR="00CA3888" w:rsidRPr="00CA3888">
        <w:rPr>
          <w:rFonts w:asciiTheme="minorHAnsi" w:hAnsiTheme="minorHAnsi" w:cstheme="minorHAnsi"/>
          <w:b/>
          <w:bCs/>
        </w:rPr>
        <w:t>Vamos a Expoagro Digital porque nos encantan los desafíos</w:t>
      </w:r>
      <w:r w:rsidR="00CA3888">
        <w:rPr>
          <w:rFonts w:asciiTheme="minorHAnsi" w:hAnsiTheme="minorHAnsi" w:cstheme="minorHAnsi"/>
        </w:rPr>
        <w:t xml:space="preserve">, y creemos que </w:t>
      </w:r>
      <w:r w:rsidR="001C4005" w:rsidRPr="00946661">
        <w:rPr>
          <w:rFonts w:asciiTheme="minorHAnsi" w:hAnsiTheme="minorHAnsi" w:cstheme="minorHAnsi"/>
        </w:rPr>
        <w:t xml:space="preserve">ampliamos nuestro mercado </w:t>
      </w:r>
      <w:r w:rsidR="00CA3888">
        <w:rPr>
          <w:rFonts w:asciiTheme="minorHAnsi" w:hAnsiTheme="minorHAnsi" w:cstheme="minorHAnsi"/>
        </w:rPr>
        <w:t xml:space="preserve">con respecto a </w:t>
      </w:r>
      <w:r w:rsidR="001C4005" w:rsidRPr="00946661">
        <w:rPr>
          <w:rFonts w:asciiTheme="minorHAnsi" w:hAnsiTheme="minorHAnsi" w:cstheme="minorHAnsi"/>
        </w:rPr>
        <w:t>una exposición física</w:t>
      </w:r>
      <w:r w:rsidR="00CA3888">
        <w:rPr>
          <w:rFonts w:asciiTheme="minorHAnsi" w:hAnsiTheme="minorHAnsi" w:cstheme="minorHAnsi"/>
        </w:rPr>
        <w:t xml:space="preserve">. </w:t>
      </w:r>
      <w:r w:rsidR="001C4005" w:rsidRPr="00CA3888">
        <w:rPr>
          <w:rFonts w:asciiTheme="minorHAnsi" w:hAnsiTheme="minorHAnsi" w:cstheme="minorHAnsi"/>
          <w:b/>
          <w:bCs/>
        </w:rPr>
        <w:t>Estamos preparando determinadas acciones comerciales</w:t>
      </w:r>
      <w:r w:rsidR="00917488">
        <w:rPr>
          <w:rFonts w:asciiTheme="minorHAnsi" w:hAnsiTheme="minorHAnsi" w:cstheme="minorHAnsi"/>
        </w:rPr>
        <w:t>. A</w:t>
      </w:r>
      <w:r w:rsidR="001C4005" w:rsidRPr="00946661">
        <w:rPr>
          <w:rFonts w:asciiTheme="minorHAnsi" w:hAnsiTheme="minorHAnsi" w:cstheme="minorHAnsi"/>
        </w:rPr>
        <w:t>post</w:t>
      </w:r>
      <w:r w:rsidR="00CA3888">
        <w:rPr>
          <w:rFonts w:asciiTheme="minorHAnsi" w:hAnsiTheme="minorHAnsi" w:cstheme="minorHAnsi"/>
        </w:rPr>
        <w:t>a</w:t>
      </w:r>
      <w:r w:rsidR="007B50CB">
        <w:rPr>
          <w:rFonts w:asciiTheme="minorHAnsi" w:hAnsiTheme="minorHAnsi" w:cstheme="minorHAnsi"/>
        </w:rPr>
        <w:t>mos a algo nuevo</w:t>
      </w:r>
      <w:r w:rsidR="001C4005" w:rsidRPr="00946661">
        <w:rPr>
          <w:rFonts w:asciiTheme="minorHAnsi" w:hAnsiTheme="minorHAnsi" w:cstheme="minorHAnsi"/>
        </w:rPr>
        <w:t xml:space="preserve"> que nos va </w:t>
      </w:r>
      <w:r w:rsidR="00CA3888">
        <w:rPr>
          <w:rFonts w:asciiTheme="minorHAnsi" w:hAnsiTheme="minorHAnsi" w:cstheme="minorHAnsi"/>
        </w:rPr>
        <w:t xml:space="preserve">a </w:t>
      </w:r>
      <w:r w:rsidR="001C4005" w:rsidRPr="00946661">
        <w:rPr>
          <w:rFonts w:asciiTheme="minorHAnsi" w:hAnsiTheme="minorHAnsi" w:cstheme="minorHAnsi"/>
        </w:rPr>
        <w:t>generar muchos clientes y ventas</w:t>
      </w:r>
      <w:r w:rsidR="00CA3888">
        <w:rPr>
          <w:rFonts w:asciiTheme="minorHAnsi" w:hAnsiTheme="minorHAnsi" w:cstheme="minorHAnsi"/>
        </w:rPr>
        <w:t xml:space="preserve">”. </w:t>
      </w:r>
    </w:p>
    <w:p w14:paraId="5D351D72" w14:textId="77777777" w:rsidR="001C4005" w:rsidRDefault="001C4005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C7C1A49" w14:textId="00CE1864" w:rsidR="00CA3888" w:rsidRPr="00CA3888" w:rsidRDefault="00CA3888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Pr="00CA3888">
        <w:rPr>
          <w:rFonts w:asciiTheme="minorHAnsi" w:hAnsiTheme="minorHAnsi" w:cstheme="minorHAnsi"/>
          <w:b/>
          <w:bCs/>
        </w:rPr>
        <w:t xml:space="preserve"> todo terreno</w:t>
      </w:r>
    </w:p>
    <w:p w14:paraId="2F7AA451" w14:textId="16BC64BE" w:rsidR="00CF5B2B" w:rsidRDefault="000936A1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 Cajas C</w:t>
      </w:r>
      <w:r w:rsidR="001C4005">
        <w:rPr>
          <w:rFonts w:asciiTheme="minorHAnsi" w:hAnsiTheme="minorHAnsi" w:cstheme="minorHAnsi"/>
        </w:rPr>
        <w:t xml:space="preserve">ompactadoras de </w:t>
      </w:r>
      <w:r>
        <w:rPr>
          <w:rFonts w:asciiTheme="minorHAnsi" w:hAnsiTheme="minorHAnsi" w:cstheme="minorHAnsi"/>
        </w:rPr>
        <w:t xml:space="preserve">Forrajes </w:t>
      </w:r>
      <w:r w:rsidR="001C400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KRON</w:t>
      </w:r>
      <w:r w:rsidR="001C4005">
        <w:rPr>
          <w:rFonts w:asciiTheme="minorHAnsi" w:hAnsiTheme="minorHAnsi" w:cstheme="minorHAnsi"/>
        </w:rPr>
        <w:t xml:space="preserve"> se caracterizan por</w:t>
      </w:r>
      <w:r w:rsidR="00CA3888">
        <w:rPr>
          <w:rFonts w:asciiTheme="minorHAnsi" w:hAnsiTheme="minorHAnsi" w:cstheme="minorHAnsi"/>
        </w:rPr>
        <w:t xml:space="preserve"> tener</w:t>
      </w:r>
      <w:r w:rsidR="00CF5B2B" w:rsidRPr="00CF5B2B">
        <w:rPr>
          <w:rFonts w:asciiTheme="minorHAnsi" w:hAnsiTheme="minorHAnsi" w:cstheme="minorHAnsi"/>
        </w:rPr>
        <w:t xml:space="preserve"> </w:t>
      </w:r>
      <w:r w:rsidR="00CF5B2B" w:rsidRPr="00CA3888">
        <w:rPr>
          <w:rFonts w:asciiTheme="minorHAnsi" w:hAnsiTheme="minorHAnsi" w:cstheme="minorHAnsi"/>
          <w:b/>
          <w:bCs/>
        </w:rPr>
        <w:t>muy buena terminación</w:t>
      </w:r>
      <w:r w:rsidR="00CF5B2B" w:rsidRPr="00CF5B2B">
        <w:rPr>
          <w:rFonts w:asciiTheme="minorHAnsi" w:hAnsiTheme="minorHAnsi" w:cstheme="minorHAnsi"/>
        </w:rPr>
        <w:t xml:space="preserve"> </w:t>
      </w:r>
      <w:r w:rsidR="00917488">
        <w:rPr>
          <w:rFonts w:asciiTheme="minorHAnsi" w:hAnsiTheme="minorHAnsi" w:cstheme="minorHAnsi"/>
        </w:rPr>
        <w:t xml:space="preserve">y </w:t>
      </w:r>
      <w:r w:rsidR="00CF5B2B" w:rsidRPr="00CA3888">
        <w:rPr>
          <w:rFonts w:asciiTheme="minorHAnsi" w:hAnsiTheme="minorHAnsi" w:cstheme="minorHAnsi"/>
          <w:b/>
          <w:bCs/>
        </w:rPr>
        <w:t>chasis s</w:t>
      </w:r>
      <w:r w:rsidR="007B50CB">
        <w:rPr>
          <w:rFonts w:asciiTheme="minorHAnsi" w:hAnsiTheme="minorHAnsi" w:cstheme="minorHAnsi"/>
          <w:b/>
          <w:bCs/>
        </w:rPr>
        <w:t>ú</w:t>
      </w:r>
      <w:r w:rsidR="00CF5B2B" w:rsidRPr="00CA3888">
        <w:rPr>
          <w:rFonts w:asciiTheme="minorHAnsi" w:hAnsiTheme="minorHAnsi" w:cstheme="minorHAnsi"/>
          <w:b/>
          <w:bCs/>
        </w:rPr>
        <w:t>per reforzado</w:t>
      </w:r>
      <w:r w:rsidR="00946661">
        <w:rPr>
          <w:rFonts w:asciiTheme="minorHAnsi" w:hAnsiTheme="minorHAnsi" w:cstheme="minorHAnsi"/>
        </w:rPr>
        <w:t xml:space="preserve">. </w:t>
      </w:r>
      <w:r w:rsidR="00CA3888">
        <w:rPr>
          <w:rFonts w:asciiTheme="minorHAnsi" w:hAnsiTheme="minorHAnsi" w:cstheme="minorHAnsi"/>
        </w:rPr>
        <w:t>Al respecto</w:t>
      </w:r>
      <w:r w:rsidR="001C4005">
        <w:rPr>
          <w:rFonts w:asciiTheme="minorHAnsi" w:hAnsiTheme="minorHAnsi" w:cstheme="minorHAnsi"/>
        </w:rPr>
        <w:t xml:space="preserve">, Vrancih </w:t>
      </w:r>
      <w:r w:rsidR="00917488">
        <w:rPr>
          <w:rFonts w:asciiTheme="minorHAnsi" w:hAnsiTheme="minorHAnsi" w:cstheme="minorHAnsi"/>
        </w:rPr>
        <w:t>agreg</w:t>
      </w:r>
      <w:r w:rsidR="001C4005">
        <w:rPr>
          <w:rFonts w:asciiTheme="minorHAnsi" w:hAnsiTheme="minorHAnsi" w:cstheme="minorHAnsi"/>
        </w:rPr>
        <w:t>ó l</w:t>
      </w:r>
      <w:r w:rsidR="001C4005" w:rsidRPr="00946661">
        <w:rPr>
          <w:rFonts w:asciiTheme="minorHAnsi" w:hAnsiTheme="minorHAnsi" w:cstheme="minorHAnsi"/>
        </w:rPr>
        <w:t xml:space="preserve">a </w:t>
      </w:r>
      <w:r w:rsidR="001C4005" w:rsidRPr="001C4005">
        <w:rPr>
          <w:rFonts w:asciiTheme="minorHAnsi" w:hAnsiTheme="minorHAnsi" w:cstheme="minorHAnsi"/>
          <w:b/>
          <w:bCs/>
        </w:rPr>
        <w:t>versatilidad</w:t>
      </w:r>
      <w:r w:rsidR="001C4005">
        <w:rPr>
          <w:rFonts w:asciiTheme="minorHAnsi" w:hAnsiTheme="minorHAnsi" w:cstheme="minorHAnsi"/>
        </w:rPr>
        <w:t xml:space="preserve">: “El </w:t>
      </w:r>
      <w:r w:rsidR="001C4005" w:rsidRPr="00946661">
        <w:rPr>
          <w:rFonts w:asciiTheme="minorHAnsi" w:hAnsiTheme="minorHAnsi" w:cstheme="minorHAnsi"/>
        </w:rPr>
        <w:t xml:space="preserve">equipo </w:t>
      </w:r>
      <w:r w:rsidR="001C4005" w:rsidRPr="00917488">
        <w:rPr>
          <w:rFonts w:asciiTheme="minorHAnsi" w:hAnsiTheme="minorHAnsi" w:cstheme="minorHAnsi"/>
          <w:b/>
          <w:bCs/>
        </w:rPr>
        <w:t>se puede usar para compactar forraje en una determinada época del año</w:t>
      </w:r>
      <w:r w:rsidR="001C4005">
        <w:rPr>
          <w:rFonts w:asciiTheme="minorHAnsi" w:hAnsiTheme="minorHAnsi" w:cstheme="minorHAnsi"/>
        </w:rPr>
        <w:t xml:space="preserve">, y </w:t>
      </w:r>
      <w:r w:rsidR="007A21C7" w:rsidRPr="00917488">
        <w:rPr>
          <w:rFonts w:asciiTheme="minorHAnsi" w:hAnsiTheme="minorHAnsi" w:cstheme="minorHAnsi"/>
          <w:b/>
          <w:bCs/>
        </w:rPr>
        <w:t>esparcir el estiércol</w:t>
      </w:r>
      <w:r w:rsidR="001C4005" w:rsidRPr="00917488">
        <w:rPr>
          <w:rFonts w:asciiTheme="minorHAnsi" w:hAnsiTheme="minorHAnsi" w:cstheme="minorHAnsi"/>
          <w:b/>
          <w:bCs/>
        </w:rPr>
        <w:t xml:space="preserve"> con el mismo equipo, en otro período</w:t>
      </w:r>
      <w:r w:rsidR="001C4005">
        <w:rPr>
          <w:rFonts w:asciiTheme="minorHAnsi" w:hAnsiTheme="minorHAnsi" w:cstheme="minorHAnsi"/>
        </w:rPr>
        <w:t xml:space="preserve">. </w:t>
      </w:r>
      <w:r w:rsidR="00946661">
        <w:rPr>
          <w:rFonts w:asciiTheme="minorHAnsi" w:hAnsiTheme="minorHAnsi" w:cstheme="minorHAnsi"/>
        </w:rPr>
        <w:t>A</w:t>
      </w:r>
      <w:r w:rsidR="00CF5B2B" w:rsidRPr="00CF5B2B">
        <w:rPr>
          <w:rFonts w:asciiTheme="minorHAnsi" w:hAnsiTheme="minorHAnsi" w:cstheme="minorHAnsi"/>
        </w:rPr>
        <w:t xml:space="preserve">parte </w:t>
      </w:r>
      <w:r w:rsidR="00917488">
        <w:rPr>
          <w:rFonts w:asciiTheme="minorHAnsi" w:hAnsiTheme="minorHAnsi" w:cstheme="minorHAnsi"/>
        </w:rPr>
        <w:t>d</w:t>
      </w:r>
      <w:r w:rsidR="00CF5B2B" w:rsidRPr="00CF5B2B">
        <w:rPr>
          <w:rFonts w:asciiTheme="minorHAnsi" w:hAnsiTheme="minorHAnsi" w:cstheme="minorHAnsi"/>
        </w:rPr>
        <w:t>el respaldo de Akron con respecto a un servicio técnico y de repu</w:t>
      </w:r>
      <w:r w:rsidR="007B50CB">
        <w:rPr>
          <w:rFonts w:asciiTheme="minorHAnsi" w:hAnsiTheme="minorHAnsi" w:cstheme="minorHAnsi"/>
        </w:rPr>
        <w:t xml:space="preserve">esto realmente veloz para dar </w:t>
      </w:r>
      <w:r w:rsidR="00CF5B2B" w:rsidRPr="00CF5B2B">
        <w:rPr>
          <w:rFonts w:asciiTheme="minorHAnsi" w:hAnsiTheme="minorHAnsi" w:cstheme="minorHAnsi"/>
        </w:rPr>
        <w:t>solución ante cualquier imprevisto</w:t>
      </w:r>
      <w:r w:rsidR="00917488">
        <w:rPr>
          <w:rFonts w:asciiTheme="minorHAnsi" w:hAnsiTheme="minorHAnsi" w:cstheme="minorHAnsi"/>
        </w:rPr>
        <w:t>”</w:t>
      </w:r>
      <w:r w:rsidR="00CF5B2B" w:rsidRPr="00CF5B2B">
        <w:rPr>
          <w:rFonts w:asciiTheme="minorHAnsi" w:hAnsiTheme="minorHAnsi" w:cstheme="minorHAnsi"/>
        </w:rPr>
        <w:t>.</w:t>
      </w:r>
      <w:r w:rsidR="00946661" w:rsidRPr="00946661">
        <w:t xml:space="preserve"> </w:t>
      </w:r>
    </w:p>
    <w:p w14:paraId="3169C8EF" w14:textId="424E53DD" w:rsidR="00946661" w:rsidRDefault="00946661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119F831" w14:textId="76AABF07" w:rsidR="00CF5B2B" w:rsidRDefault="00CF5B2B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17488">
        <w:rPr>
          <w:rFonts w:asciiTheme="minorHAnsi" w:hAnsiTheme="minorHAnsi" w:cstheme="minorHAnsi"/>
          <w:b/>
          <w:bCs/>
        </w:rPr>
        <w:t>La capacidad de picado de forraje en Argentina viene creciendo</w:t>
      </w:r>
      <w:r w:rsidR="001C4005">
        <w:rPr>
          <w:rFonts w:asciiTheme="minorHAnsi" w:hAnsiTheme="minorHAnsi" w:cstheme="minorHAnsi"/>
        </w:rPr>
        <w:t xml:space="preserve"> y</w:t>
      </w:r>
      <w:r w:rsidRPr="0007582F">
        <w:rPr>
          <w:rFonts w:asciiTheme="minorHAnsi" w:hAnsiTheme="minorHAnsi" w:cstheme="minorHAnsi"/>
        </w:rPr>
        <w:t xml:space="preserve"> los equipos</w:t>
      </w:r>
      <w:r w:rsidR="001C4005">
        <w:rPr>
          <w:rFonts w:asciiTheme="minorHAnsi" w:hAnsiTheme="minorHAnsi" w:cstheme="minorHAnsi"/>
        </w:rPr>
        <w:t xml:space="preserve"> acompañan esa evolución con la</w:t>
      </w:r>
      <w:r w:rsidRPr="0007582F">
        <w:rPr>
          <w:rFonts w:asciiTheme="minorHAnsi" w:hAnsiTheme="minorHAnsi" w:cstheme="minorHAnsi"/>
        </w:rPr>
        <w:t xml:space="preserve"> tecnifica</w:t>
      </w:r>
      <w:r w:rsidR="001C4005">
        <w:rPr>
          <w:rFonts w:asciiTheme="minorHAnsi" w:hAnsiTheme="minorHAnsi" w:cstheme="minorHAnsi"/>
        </w:rPr>
        <w:t>ción. “</w:t>
      </w:r>
      <w:r w:rsidRPr="0007582F">
        <w:rPr>
          <w:rFonts w:asciiTheme="minorHAnsi" w:hAnsiTheme="minorHAnsi" w:cstheme="minorHAnsi"/>
        </w:rPr>
        <w:t xml:space="preserve">La campaña </w:t>
      </w:r>
      <w:r w:rsidR="000936A1">
        <w:rPr>
          <w:rFonts w:asciiTheme="minorHAnsi" w:hAnsiTheme="minorHAnsi" w:cstheme="minorHAnsi"/>
        </w:rPr>
        <w:t xml:space="preserve">comercial </w:t>
      </w:r>
      <w:r w:rsidRPr="0007582F">
        <w:rPr>
          <w:rFonts w:asciiTheme="minorHAnsi" w:hAnsiTheme="minorHAnsi" w:cstheme="minorHAnsi"/>
        </w:rPr>
        <w:t>de este producto arrancó en mayo-junio y la gran v</w:t>
      </w:r>
      <w:r w:rsidR="007B50CB">
        <w:rPr>
          <w:rFonts w:asciiTheme="minorHAnsi" w:hAnsiTheme="minorHAnsi" w:cstheme="minorHAnsi"/>
        </w:rPr>
        <w:t>enta se realiza hasta diciembre</w:t>
      </w:r>
      <w:r w:rsidRPr="0007582F">
        <w:rPr>
          <w:rFonts w:asciiTheme="minorHAnsi" w:hAnsiTheme="minorHAnsi" w:cstheme="minorHAnsi"/>
        </w:rPr>
        <w:t xml:space="preserve"> porque es el momento </w:t>
      </w:r>
      <w:r w:rsidR="007B50CB">
        <w:rPr>
          <w:rFonts w:asciiTheme="minorHAnsi" w:hAnsiTheme="minorHAnsi" w:cstheme="minorHAnsi"/>
        </w:rPr>
        <w:lastRenderedPageBreak/>
        <w:t>en el que</w:t>
      </w:r>
      <w:r w:rsidRPr="0007582F">
        <w:rPr>
          <w:rFonts w:asciiTheme="minorHAnsi" w:hAnsiTheme="minorHAnsi" w:cstheme="minorHAnsi"/>
        </w:rPr>
        <w:t xml:space="preserve"> los picadores salen hacer las inversiones para la previa de la picada de la cosecha gruesa, </w:t>
      </w:r>
      <w:r w:rsidR="00CC6B59">
        <w:rPr>
          <w:rFonts w:asciiTheme="minorHAnsi" w:hAnsiTheme="minorHAnsi" w:cstheme="minorHAnsi"/>
        </w:rPr>
        <w:t xml:space="preserve">por </w:t>
      </w:r>
      <w:r w:rsidRPr="0007582F">
        <w:rPr>
          <w:rFonts w:asciiTheme="minorHAnsi" w:hAnsiTheme="minorHAnsi" w:cstheme="minorHAnsi"/>
        </w:rPr>
        <w:t>lo cual</w:t>
      </w:r>
      <w:r w:rsidR="00CC6B59">
        <w:rPr>
          <w:rFonts w:asciiTheme="minorHAnsi" w:hAnsiTheme="minorHAnsi" w:cstheme="minorHAnsi"/>
        </w:rPr>
        <w:t xml:space="preserve"> </w:t>
      </w:r>
      <w:r w:rsidRPr="00917488">
        <w:rPr>
          <w:rFonts w:asciiTheme="minorHAnsi" w:hAnsiTheme="minorHAnsi" w:cstheme="minorHAnsi"/>
          <w:b/>
          <w:bCs/>
        </w:rPr>
        <w:t>nos enfocamos en un muy buen año</w:t>
      </w:r>
      <w:r w:rsidR="001C4005">
        <w:rPr>
          <w:rFonts w:asciiTheme="minorHAnsi" w:hAnsiTheme="minorHAnsi" w:cstheme="minorHAnsi"/>
        </w:rPr>
        <w:t>”</w:t>
      </w:r>
      <w:r w:rsidR="00917488">
        <w:rPr>
          <w:rFonts w:asciiTheme="minorHAnsi" w:hAnsiTheme="minorHAnsi" w:cstheme="minorHAnsi"/>
        </w:rPr>
        <w:t xml:space="preserve">, </w:t>
      </w:r>
      <w:r w:rsidR="00917488" w:rsidRPr="00CC6B59">
        <w:rPr>
          <w:rFonts w:asciiTheme="minorHAnsi" w:hAnsiTheme="minorHAnsi" w:cstheme="minorHAnsi"/>
        </w:rPr>
        <w:t>finalizó Vrancih.</w:t>
      </w:r>
      <w:r w:rsidR="00917488">
        <w:rPr>
          <w:rFonts w:asciiTheme="minorHAnsi" w:hAnsiTheme="minorHAnsi" w:cstheme="minorHAnsi"/>
          <w:b/>
          <w:bCs/>
        </w:rPr>
        <w:t xml:space="preserve"> </w:t>
      </w:r>
    </w:p>
    <w:p w14:paraId="4476A390" w14:textId="77777777" w:rsidR="00516233" w:rsidRDefault="00516233" w:rsidP="00516233">
      <w:pPr>
        <w:jc w:val="both"/>
        <w:rPr>
          <w:lang w:val="es-ES"/>
        </w:rPr>
      </w:pPr>
    </w:p>
    <w:p w14:paraId="3D812DC7" w14:textId="30C659FA" w:rsidR="00516233" w:rsidRPr="00DA21C7" w:rsidRDefault="00516233" w:rsidP="00516233">
      <w:pPr>
        <w:jc w:val="both"/>
        <w:rPr>
          <w:lang w:val="es-ES"/>
        </w:rPr>
      </w:pPr>
      <w:r>
        <w:rPr>
          <w:lang w:val="es-ES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0F6F579F" w14:textId="77777777" w:rsidR="00516233" w:rsidRPr="0007582F" w:rsidRDefault="00516233" w:rsidP="00CF5B2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D59F537" w14:textId="77777777" w:rsidR="00932D0A" w:rsidRPr="00932D0A" w:rsidRDefault="00932D0A">
      <w:pPr>
        <w:jc w:val="both"/>
        <w:rPr>
          <w:sz w:val="24"/>
          <w:szCs w:val="24"/>
        </w:rPr>
      </w:pPr>
    </w:p>
    <w:sectPr w:rsidR="00932D0A" w:rsidRPr="00932D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2E2BB" w14:textId="77777777" w:rsidR="00E44508" w:rsidRDefault="00E44508" w:rsidP="008E3579">
      <w:pPr>
        <w:spacing w:after="0" w:line="240" w:lineRule="auto"/>
      </w:pPr>
      <w:r>
        <w:separator/>
      </w:r>
    </w:p>
  </w:endnote>
  <w:endnote w:type="continuationSeparator" w:id="0">
    <w:p w14:paraId="6BA5F5B4" w14:textId="77777777" w:rsidR="00E44508" w:rsidRDefault="00E44508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31EB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DF5BA95" wp14:editId="5703F2FE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6891" w14:textId="77777777" w:rsidR="00E44508" w:rsidRDefault="00E44508" w:rsidP="008E3579">
      <w:pPr>
        <w:spacing w:after="0" w:line="240" w:lineRule="auto"/>
      </w:pPr>
      <w:r>
        <w:separator/>
      </w:r>
    </w:p>
  </w:footnote>
  <w:footnote w:type="continuationSeparator" w:id="0">
    <w:p w14:paraId="08EBDC05" w14:textId="77777777" w:rsidR="00E44508" w:rsidRDefault="00E44508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0D5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A4D6CAB" wp14:editId="611526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0936A1"/>
    <w:rsid w:val="000D075E"/>
    <w:rsid w:val="00166F6A"/>
    <w:rsid w:val="001B2BBF"/>
    <w:rsid w:val="001C4005"/>
    <w:rsid w:val="00223BD3"/>
    <w:rsid w:val="00516233"/>
    <w:rsid w:val="00590115"/>
    <w:rsid w:val="007A21C7"/>
    <w:rsid w:val="007B50CB"/>
    <w:rsid w:val="008E3579"/>
    <w:rsid w:val="00917488"/>
    <w:rsid w:val="00932D0A"/>
    <w:rsid w:val="00946661"/>
    <w:rsid w:val="00B57FF2"/>
    <w:rsid w:val="00B90F3A"/>
    <w:rsid w:val="00CA3888"/>
    <w:rsid w:val="00CC6B59"/>
    <w:rsid w:val="00CF5B2B"/>
    <w:rsid w:val="00D071BC"/>
    <w:rsid w:val="00E44508"/>
    <w:rsid w:val="00F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80E22"/>
  <w15:chartTrackingRefBased/>
  <w15:docId w15:val="{A292AB6E-E6BD-4891-9EA6-BFCE8D6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  <w:style w:type="paragraph" w:styleId="NormalWeb">
    <w:name w:val="Normal (Web)"/>
    <w:basedOn w:val="Normal"/>
    <w:uiPriority w:val="99"/>
    <w:unhideWhenUsed/>
    <w:rsid w:val="00CF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16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2020-07-16T12:54:00Z</dcterms:created>
  <dcterms:modified xsi:type="dcterms:W3CDTF">2020-07-16T12:54:00Z</dcterms:modified>
</cp:coreProperties>
</file>