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5454" w14:textId="77777777" w:rsidR="0020201D" w:rsidRDefault="0020201D" w:rsidP="00561B16"/>
    <w:p w14:paraId="45F29E5D" w14:textId="5427934E" w:rsidR="0020201D" w:rsidRPr="0020201D" w:rsidRDefault="0020201D" w:rsidP="0020201D">
      <w:pPr>
        <w:jc w:val="center"/>
        <w:rPr>
          <w:b/>
          <w:bCs/>
          <w:sz w:val="28"/>
          <w:szCs w:val="28"/>
        </w:rPr>
      </w:pPr>
      <w:r w:rsidRPr="0020201D">
        <w:rPr>
          <w:b/>
          <w:bCs/>
          <w:sz w:val="28"/>
          <w:szCs w:val="28"/>
        </w:rPr>
        <w:t>Destacan posibilidades de inversiones en el sector forestal</w:t>
      </w:r>
    </w:p>
    <w:p w14:paraId="691E5F95" w14:textId="2878B6BE" w:rsidR="0020201D" w:rsidRPr="0020201D" w:rsidRDefault="0020201D" w:rsidP="0020201D">
      <w:pPr>
        <w:jc w:val="center"/>
        <w:rPr>
          <w:i/>
          <w:iCs/>
          <w:sz w:val="24"/>
          <w:szCs w:val="24"/>
        </w:rPr>
      </w:pPr>
      <w:r w:rsidRPr="0020201D">
        <w:rPr>
          <w:i/>
          <w:iCs/>
          <w:sz w:val="24"/>
          <w:szCs w:val="24"/>
        </w:rPr>
        <w:t>Basadas en el desarrollo sostenible, son muchas las oportunidades para mitigar el cambio climático y fortalecer la industria y los negocios.</w:t>
      </w:r>
    </w:p>
    <w:p w14:paraId="3500EF5B" w14:textId="4D2D1644" w:rsidR="00F37903" w:rsidRPr="00C017F6" w:rsidRDefault="0020201D" w:rsidP="00F37903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 xml:space="preserve">Durante un nuevo webinar </w:t>
      </w:r>
      <w:hyperlink r:id="rId7" w:history="1">
        <w:r w:rsidRPr="00D36E7D">
          <w:rPr>
            <w:rStyle w:val="Hipervnculo"/>
            <w:color w:val="auto"/>
            <w:sz w:val="24"/>
            <w:szCs w:val="24"/>
            <w:u w:val="none"/>
          </w:rPr>
          <w:t>de</w:t>
        </w:r>
        <w:r w:rsidRPr="00C017F6">
          <w:rPr>
            <w:rStyle w:val="Hipervnculo"/>
            <w:sz w:val="24"/>
            <w:szCs w:val="24"/>
          </w:rPr>
          <w:t xml:space="preserve"> Expoagro Digital YPF Agro</w:t>
        </w:r>
      </w:hyperlink>
      <w:r w:rsidRPr="00C017F6">
        <w:rPr>
          <w:sz w:val="24"/>
          <w:szCs w:val="24"/>
        </w:rPr>
        <w:t xml:space="preserve"> se analizó la situación actual de la </w:t>
      </w:r>
      <w:r w:rsidR="00442FE5" w:rsidRPr="00C017F6">
        <w:rPr>
          <w:sz w:val="24"/>
          <w:szCs w:val="24"/>
        </w:rPr>
        <w:t>Forestación y el Desarrollo Sostenible en Argentina</w:t>
      </w:r>
      <w:r w:rsidRPr="00C017F6">
        <w:rPr>
          <w:sz w:val="24"/>
          <w:szCs w:val="24"/>
        </w:rPr>
        <w:t xml:space="preserve">. En un panel moderado por </w:t>
      </w:r>
      <w:r w:rsidR="00442FE5" w:rsidRPr="00C017F6">
        <w:rPr>
          <w:b/>
          <w:bCs/>
          <w:sz w:val="24"/>
          <w:szCs w:val="24"/>
        </w:rPr>
        <w:t>Fernando Vilella</w:t>
      </w:r>
      <w:r w:rsidR="00442FE5" w:rsidRPr="00C017F6">
        <w:rPr>
          <w:sz w:val="24"/>
          <w:szCs w:val="24"/>
        </w:rPr>
        <w:t>, ingeniero agrónomo y director del Programa de Bioeconomía de la UBA</w:t>
      </w:r>
      <w:r w:rsidRPr="00C017F6">
        <w:rPr>
          <w:sz w:val="24"/>
          <w:szCs w:val="24"/>
        </w:rPr>
        <w:t xml:space="preserve">, especialistas con visiones diferentes y de sectores vinculados a lo forestal, disertaron sobre la actualidad de esta actividad tan importante en varias regiones de Argentina, además de un sector transcendente en lo ambiental. </w:t>
      </w:r>
    </w:p>
    <w:p w14:paraId="24C35DC5" w14:textId="666E9B40" w:rsidR="00F37903" w:rsidRPr="00C017F6" w:rsidRDefault="00F37903" w:rsidP="00F37903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E</w:t>
      </w:r>
      <w:r w:rsidR="003222D1" w:rsidRPr="00C017F6">
        <w:rPr>
          <w:sz w:val="24"/>
          <w:szCs w:val="24"/>
        </w:rPr>
        <w:t xml:space="preserve">n esta oportunidad, el </w:t>
      </w:r>
      <w:r w:rsidR="001409AC" w:rsidRPr="00C017F6">
        <w:rPr>
          <w:sz w:val="24"/>
          <w:szCs w:val="24"/>
        </w:rPr>
        <w:t>webinar</w:t>
      </w:r>
      <w:r w:rsidRPr="00C017F6">
        <w:rPr>
          <w:sz w:val="24"/>
          <w:szCs w:val="24"/>
        </w:rPr>
        <w:t xml:space="preserve"> estuvo integrado por </w:t>
      </w:r>
      <w:r w:rsidRPr="00C017F6">
        <w:rPr>
          <w:b/>
          <w:bCs/>
          <w:sz w:val="24"/>
          <w:szCs w:val="24"/>
        </w:rPr>
        <w:t>Claudia Peirano</w:t>
      </w:r>
      <w:r w:rsidRPr="00C017F6">
        <w:rPr>
          <w:sz w:val="24"/>
          <w:szCs w:val="24"/>
        </w:rPr>
        <w:t xml:space="preserve">, directora ejecutiva de la Asociación Forestal Argentina (AFoA); el </w:t>
      </w:r>
      <w:r w:rsidRPr="00C017F6">
        <w:rPr>
          <w:b/>
          <w:bCs/>
          <w:sz w:val="24"/>
          <w:szCs w:val="24"/>
        </w:rPr>
        <w:t>Dr. Patricio Mac Donagh</w:t>
      </w:r>
      <w:r w:rsidRPr="00C017F6">
        <w:rPr>
          <w:sz w:val="24"/>
          <w:szCs w:val="24"/>
        </w:rPr>
        <w:t xml:space="preserve">, Experto forestal y profesor de la Universidad de Misiones; y por </w:t>
      </w:r>
      <w:r w:rsidRPr="00C017F6">
        <w:rPr>
          <w:b/>
          <w:bCs/>
          <w:sz w:val="24"/>
          <w:szCs w:val="24"/>
        </w:rPr>
        <w:t>Mayco Mansilla</w:t>
      </w:r>
      <w:r w:rsidRPr="00C017F6">
        <w:rPr>
          <w:sz w:val="24"/>
          <w:szCs w:val="24"/>
        </w:rPr>
        <w:t>, Ingeniero Agrónomo y emprendedor.</w:t>
      </w:r>
    </w:p>
    <w:p w14:paraId="73B56FC2" w14:textId="7D18BD93" w:rsidR="0020201D" w:rsidRPr="00C017F6" w:rsidRDefault="005956BC" w:rsidP="00F37903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Vilella destacó que “más allá de la importancia económica que tiene la actividad y la generación de oportunidades de trabajo</w:t>
      </w:r>
      <w:r w:rsidR="001409AC" w:rsidRPr="00C017F6">
        <w:rPr>
          <w:sz w:val="24"/>
          <w:szCs w:val="24"/>
        </w:rPr>
        <w:t>,</w:t>
      </w:r>
      <w:r w:rsidRPr="00C017F6">
        <w:rPr>
          <w:sz w:val="24"/>
          <w:szCs w:val="24"/>
        </w:rPr>
        <w:t xml:space="preserve"> la actividad forestal posee una función desde el punto de vista ecológico que no podemos dejar de ver</w:t>
      </w:r>
      <w:r w:rsidR="00F37903" w:rsidRPr="00C017F6">
        <w:rPr>
          <w:sz w:val="24"/>
          <w:szCs w:val="24"/>
        </w:rPr>
        <w:t xml:space="preserve">. </w:t>
      </w:r>
      <w:r w:rsidRPr="00C017F6">
        <w:rPr>
          <w:sz w:val="24"/>
          <w:szCs w:val="24"/>
        </w:rPr>
        <w:t>Los árboles pueden captar el carbono de la atmósfera</w:t>
      </w:r>
      <w:r w:rsidR="00F37903" w:rsidRPr="00C017F6">
        <w:rPr>
          <w:sz w:val="24"/>
          <w:szCs w:val="24"/>
        </w:rPr>
        <w:t>”.</w:t>
      </w:r>
    </w:p>
    <w:p w14:paraId="17FB0D07" w14:textId="70835190" w:rsidR="00F37903" w:rsidRPr="00C017F6" w:rsidRDefault="0011786D" w:rsidP="00F37903">
      <w:pPr>
        <w:jc w:val="both"/>
        <w:rPr>
          <w:b/>
          <w:bCs/>
          <w:sz w:val="24"/>
          <w:szCs w:val="24"/>
        </w:rPr>
      </w:pPr>
      <w:r w:rsidRPr="00C017F6">
        <w:rPr>
          <w:b/>
          <w:bCs/>
          <w:sz w:val="24"/>
          <w:szCs w:val="24"/>
        </w:rPr>
        <w:t>La foto de la</w:t>
      </w:r>
      <w:r w:rsidR="00BD5181" w:rsidRPr="00C017F6">
        <w:rPr>
          <w:b/>
          <w:bCs/>
          <w:sz w:val="24"/>
          <w:szCs w:val="24"/>
        </w:rPr>
        <w:t xml:space="preserve"> producción </w:t>
      </w:r>
      <w:r w:rsidRPr="00C017F6">
        <w:rPr>
          <w:b/>
          <w:bCs/>
          <w:sz w:val="24"/>
          <w:szCs w:val="24"/>
        </w:rPr>
        <w:t xml:space="preserve">forestal </w:t>
      </w:r>
      <w:r w:rsidR="00BD5181" w:rsidRPr="00C017F6">
        <w:rPr>
          <w:b/>
          <w:bCs/>
          <w:sz w:val="24"/>
          <w:szCs w:val="24"/>
        </w:rPr>
        <w:t xml:space="preserve">en Argentina </w:t>
      </w:r>
      <w:r w:rsidR="00F37903" w:rsidRPr="00C017F6">
        <w:rPr>
          <w:b/>
          <w:bCs/>
          <w:sz w:val="24"/>
          <w:szCs w:val="24"/>
        </w:rPr>
        <w:t xml:space="preserve"> </w:t>
      </w:r>
    </w:p>
    <w:p w14:paraId="2C52A0AA" w14:textId="1385A297" w:rsidR="00561B16" w:rsidRPr="00C017F6" w:rsidRDefault="00F37903" w:rsidP="00E80934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Contextualizando el tema, Peirano contó acerca de la elaboración de u</w:t>
      </w:r>
      <w:r w:rsidR="00561B16" w:rsidRPr="00C017F6">
        <w:rPr>
          <w:sz w:val="24"/>
          <w:szCs w:val="24"/>
        </w:rPr>
        <w:t>n plan estratégico</w:t>
      </w:r>
      <w:r w:rsidR="00260D34" w:rsidRPr="00C017F6">
        <w:rPr>
          <w:sz w:val="24"/>
          <w:szCs w:val="24"/>
        </w:rPr>
        <w:t xml:space="preserve"> forestal y foresto industrial con las oportunidades de Argentina para el desarrollo al 2030</w:t>
      </w:r>
      <w:r w:rsidR="00E80934" w:rsidRPr="00C017F6">
        <w:rPr>
          <w:sz w:val="24"/>
          <w:szCs w:val="24"/>
        </w:rPr>
        <w:t>,</w:t>
      </w:r>
      <w:r w:rsidR="00561B16" w:rsidRPr="00C017F6">
        <w:rPr>
          <w:sz w:val="24"/>
          <w:szCs w:val="24"/>
        </w:rPr>
        <w:t xml:space="preserve"> a mediano y largo plazo</w:t>
      </w:r>
      <w:r w:rsidRPr="00C017F6">
        <w:rPr>
          <w:sz w:val="24"/>
          <w:szCs w:val="24"/>
        </w:rPr>
        <w:t>,</w:t>
      </w:r>
      <w:r w:rsidR="00561B16" w:rsidRPr="00C017F6">
        <w:rPr>
          <w:sz w:val="24"/>
          <w:szCs w:val="24"/>
        </w:rPr>
        <w:t xml:space="preserve"> que abarca toda la cadena</w:t>
      </w:r>
      <w:r w:rsidR="00E80934" w:rsidRPr="00C017F6">
        <w:rPr>
          <w:sz w:val="24"/>
          <w:szCs w:val="24"/>
        </w:rPr>
        <w:t xml:space="preserve">. </w:t>
      </w:r>
      <w:r w:rsidRPr="00C017F6">
        <w:rPr>
          <w:b/>
          <w:bCs/>
          <w:sz w:val="24"/>
          <w:szCs w:val="24"/>
        </w:rPr>
        <w:t>“</w:t>
      </w:r>
      <w:r w:rsidR="00561B16" w:rsidRPr="00C017F6">
        <w:rPr>
          <w:b/>
          <w:bCs/>
          <w:sz w:val="24"/>
          <w:szCs w:val="24"/>
        </w:rPr>
        <w:t>El sector forestal ayuda a atenuar el cambio climático</w:t>
      </w:r>
      <w:r w:rsidRPr="00C017F6">
        <w:rPr>
          <w:b/>
          <w:bCs/>
          <w:sz w:val="24"/>
          <w:szCs w:val="24"/>
        </w:rPr>
        <w:t xml:space="preserve">. </w:t>
      </w:r>
      <w:r w:rsidR="00561B16" w:rsidRPr="00C017F6">
        <w:rPr>
          <w:b/>
          <w:bCs/>
          <w:sz w:val="24"/>
          <w:szCs w:val="24"/>
        </w:rPr>
        <w:t xml:space="preserve">Permite </w:t>
      </w:r>
      <w:r w:rsidR="00E80934" w:rsidRPr="00C017F6">
        <w:rPr>
          <w:b/>
          <w:bCs/>
          <w:sz w:val="24"/>
          <w:szCs w:val="24"/>
        </w:rPr>
        <w:t xml:space="preserve">la generación de </w:t>
      </w:r>
      <w:r w:rsidR="00561B16" w:rsidRPr="00C017F6">
        <w:rPr>
          <w:b/>
          <w:bCs/>
          <w:sz w:val="24"/>
          <w:szCs w:val="24"/>
        </w:rPr>
        <w:t>empleo</w:t>
      </w:r>
      <w:r w:rsidR="00E80934" w:rsidRPr="00C017F6">
        <w:rPr>
          <w:b/>
          <w:bCs/>
          <w:sz w:val="24"/>
          <w:szCs w:val="24"/>
        </w:rPr>
        <w:t>, y</w:t>
      </w:r>
      <w:r w:rsidR="00561B16" w:rsidRPr="00C017F6">
        <w:rPr>
          <w:b/>
          <w:bCs/>
          <w:sz w:val="24"/>
          <w:szCs w:val="24"/>
        </w:rPr>
        <w:t xml:space="preserve"> desarrollo local y regional</w:t>
      </w:r>
      <w:r w:rsidRPr="00C017F6">
        <w:rPr>
          <w:b/>
          <w:bCs/>
          <w:sz w:val="24"/>
          <w:szCs w:val="24"/>
        </w:rPr>
        <w:t>”</w:t>
      </w:r>
      <w:r w:rsidRPr="00C017F6">
        <w:rPr>
          <w:sz w:val="24"/>
          <w:szCs w:val="24"/>
        </w:rPr>
        <w:t>, sostuvo.</w:t>
      </w:r>
    </w:p>
    <w:p w14:paraId="3561B86F" w14:textId="30244FED" w:rsidR="00561B16" w:rsidRPr="00C017F6" w:rsidRDefault="00F37903" w:rsidP="00E80934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 xml:space="preserve">Si bien Peirano hizo referencia a la </w:t>
      </w:r>
      <w:r w:rsidR="00561B16" w:rsidRPr="00C017F6">
        <w:rPr>
          <w:sz w:val="24"/>
          <w:szCs w:val="24"/>
        </w:rPr>
        <w:t>Ley 26.331</w:t>
      </w:r>
      <w:r w:rsidRPr="00C017F6">
        <w:rPr>
          <w:sz w:val="24"/>
          <w:szCs w:val="24"/>
        </w:rPr>
        <w:t xml:space="preserve"> de Argentina</w:t>
      </w:r>
      <w:r w:rsidR="001409AC" w:rsidRPr="00C017F6">
        <w:rPr>
          <w:sz w:val="24"/>
          <w:szCs w:val="24"/>
        </w:rPr>
        <w:t xml:space="preserve">, la cual </w:t>
      </w:r>
      <w:r w:rsidRPr="00C017F6">
        <w:rPr>
          <w:sz w:val="24"/>
          <w:szCs w:val="24"/>
        </w:rPr>
        <w:t>determinó que las provincias hagan un ordenamiento ambiental de sus bosques y comprobó que</w:t>
      </w:r>
      <w:r w:rsidR="00561B16" w:rsidRPr="00C017F6">
        <w:rPr>
          <w:sz w:val="24"/>
          <w:szCs w:val="24"/>
        </w:rPr>
        <w:t xml:space="preserve"> existen </w:t>
      </w:r>
      <w:r w:rsidRPr="00C017F6">
        <w:rPr>
          <w:sz w:val="24"/>
          <w:szCs w:val="24"/>
        </w:rPr>
        <w:t>alrededor de</w:t>
      </w:r>
      <w:r w:rsidR="00561B16" w:rsidRPr="00C017F6">
        <w:rPr>
          <w:sz w:val="24"/>
          <w:szCs w:val="24"/>
        </w:rPr>
        <w:t xml:space="preserve"> 53 millones de hectáreas de bosques nativos</w:t>
      </w:r>
      <w:r w:rsidRPr="00C017F6">
        <w:rPr>
          <w:sz w:val="24"/>
          <w:szCs w:val="24"/>
        </w:rPr>
        <w:t xml:space="preserve">; no obstante, </w:t>
      </w:r>
      <w:r w:rsidR="001409AC" w:rsidRPr="00C017F6">
        <w:rPr>
          <w:sz w:val="24"/>
          <w:szCs w:val="24"/>
        </w:rPr>
        <w:t>en relación con</w:t>
      </w:r>
      <w:r w:rsidRPr="00C017F6">
        <w:rPr>
          <w:sz w:val="24"/>
          <w:szCs w:val="24"/>
        </w:rPr>
        <w:t xml:space="preserve"> la industria, destac</w:t>
      </w:r>
      <w:r w:rsidR="003222D1" w:rsidRPr="00C017F6">
        <w:rPr>
          <w:sz w:val="24"/>
          <w:szCs w:val="24"/>
        </w:rPr>
        <w:t>ó</w:t>
      </w:r>
      <w:r w:rsidRPr="00C017F6">
        <w:rPr>
          <w:sz w:val="24"/>
          <w:szCs w:val="24"/>
        </w:rPr>
        <w:t xml:space="preserve"> la L</w:t>
      </w:r>
      <w:r w:rsidR="00561B16" w:rsidRPr="00C017F6">
        <w:rPr>
          <w:sz w:val="24"/>
          <w:szCs w:val="24"/>
        </w:rPr>
        <w:t>ey 25.080 referida a plantaciones forestales</w:t>
      </w:r>
      <w:r w:rsidRPr="00C017F6">
        <w:rPr>
          <w:sz w:val="24"/>
          <w:szCs w:val="24"/>
        </w:rPr>
        <w:t>.</w:t>
      </w:r>
      <w:r w:rsidR="00561B16" w:rsidRPr="00C017F6">
        <w:rPr>
          <w:sz w:val="24"/>
          <w:szCs w:val="24"/>
        </w:rPr>
        <w:t xml:space="preserve"> </w:t>
      </w:r>
      <w:r w:rsidR="00E80934" w:rsidRPr="00C017F6">
        <w:rPr>
          <w:sz w:val="24"/>
          <w:szCs w:val="24"/>
        </w:rPr>
        <w:t>“</w:t>
      </w:r>
      <w:r w:rsidRPr="00C017F6">
        <w:rPr>
          <w:sz w:val="24"/>
          <w:szCs w:val="24"/>
        </w:rPr>
        <w:t xml:space="preserve">En este caso, hablamos de </w:t>
      </w:r>
      <w:r w:rsidR="00561B16" w:rsidRPr="00C017F6">
        <w:rPr>
          <w:b/>
          <w:bCs/>
          <w:sz w:val="24"/>
          <w:szCs w:val="24"/>
        </w:rPr>
        <w:t>1.3 millones de hectáreas</w:t>
      </w:r>
      <w:r w:rsidR="001409AC" w:rsidRPr="00C017F6">
        <w:rPr>
          <w:b/>
          <w:bCs/>
          <w:sz w:val="24"/>
          <w:szCs w:val="24"/>
        </w:rPr>
        <w:t xml:space="preserve"> de bosques cultivados</w:t>
      </w:r>
      <w:r w:rsidRPr="00C017F6">
        <w:rPr>
          <w:sz w:val="24"/>
          <w:szCs w:val="24"/>
        </w:rPr>
        <w:t>”</w:t>
      </w:r>
      <w:r w:rsidR="00E80934" w:rsidRPr="00C017F6">
        <w:rPr>
          <w:sz w:val="24"/>
          <w:szCs w:val="24"/>
        </w:rPr>
        <w:t>, dijo</w:t>
      </w:r>
      <w:r w:rsidRPr="00C017F6">
        <w:rPr>
          <w:sz w:val="24"/>
          <w:szCs w:val="24"/>
        </w:rPr>
        <w:t>.</w:t>
      </w:r>
    </w:p>
    <w:p w14:paraId="06ADEE52" w14:textId="77C84431" w:rsidR="00561B16" w:rsidRPr="00C017F6" w:rsidRDefault="00F37903" w:rsidP="00E80934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De es</w:t>
      </w:r>
      <w:r w:rsidR="00BD5181" w:rsidRPr="00C017F6">
        <w:rPr>
          <w:sz w:val="24"/>
          <w:szCs w:val="24"/>
        </w:rPr>
        <w:t>e número, e</w:t>
      </w:r>
      <w:r w:rsidR="00561B16" w:rsidRPr="00C017F6">
        <w:rPr>
          <w:sz w:val="24"/>
          <w:szCs w:val="24"/>
        </w:rPr>
        <w:t>l 80% se encuentra en la Mesopotamia</w:t>
      </w:r>
      <w:r w:rsidR="00BD5181" w:rsidRPr="00C017F6">
        <w:rPr>
          <w:sz w:val="24"/>
          <w:szCs w:val="24"/>
        </w:rPr>
        <w:t>, un 5% en la Patagonia, y el resto en Córdoba y en el Norte del país. “E</w:t>
      </w:r>
      <w:r w:rsidR="00561B16" w:rsidRPr="00C017F6">
        <w:rPr>
          <w:sz w:val="24"/>
          <w:szCs w:val="24"/>
        </w:rPr>
        <w:t xml:space="preserve">se millón abastece al 95% de la industria </w:t>
      </w:r>
      <w:r w:rsidR="00BD5181" w:rsidRPr="00C017F6">
        <w:rPr>
          <w:sz w:val="24"/>
          <w:szCs w:val="24"/>
        </w:rPr>
        <w:t xml:space="preserve">forestal </w:t>
      </w:r>
      <w:r w:rsidR="00561B16" w:rsidRPr="00C017F6">
        <w:rPr>
          <w:sz w:val="24"/>
          <w:szCs w:val="24"/>
        </w:rPr>
        <w:t>del país</w:t>
      </w:r>
      <w:r w:rsidR="00BD5181" w:rsidRPr="00C017F6">
        <w:rPr>
          <w:sz w:val="24"/>
          <w:szCs w:val="24"/>
        </w:rPr>
        <w:t>”, aseguró Peirano</w:t>
      </w:r>
      <w:r w:rsidR="00260D34" w:rsidRPr="00C017F6">
        <w:rPr>
          <w:sz w:val="24"/>
          <w:szCs w:val="24"/>
        </w:rPr>
        <w:t xml:space="preserve">.  </w:t>
      </w:r>
    </w:p>
    <w:p w14:paraId="2B9E5CB4" w14:textId="7C1AF283" w:rsidR="00561B16" w:rsidRPr="00C017F6" w:rsidRDefault="00260D34" w:rsidP="00E80934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Además, explicó que “</w:t>
      </w:r>
      <w:r w:rsidRPr="00C017F6">
        <w:rPr>
          <w:b/>
          <w:bCs/>
          <w:sz w:val="24"/>
          <w:szCs w:val="24"/>
        </w:rPr>
        <w:t>el</w:t>
      </w:r>
      <w:r w:rsidR="00561B16" w:rsidRPr="00C017F6">
        <w:rPr>
          <w:b/>
          <w:bCs/>
          <w:sz w:val="24"/>
          <w:szCs w:val="24"/>
        </w:rPr>
        <w:t xml:space="preserve"> crecimiento de las plantaciones forestales nativ</w:t>
      </w:r>
      <w:r w:rsidRPr="00C017F6">
        <w:rPr>
          <w:b/>
          <w:bCs/>
          <w:sz w:val="24"/>
          <w:szCs w:val="24"/>
        </w:rPr>
        <w:t>a</w:t>
      </w:r>
      <w:r w:rsidR="00561B16" w:rsidRPr="00C017F6">
        <w:rPr>
          <w:b/>
          <w:bCs/>
          <w:sz w:val="24"/>
          <w:szCs w:val="24"/>
        </w:rPr>
        <w:t>s es de 2 metros cúbicos por año</w:t>
      </w:r>
      <w:r w:rsidR="00E80934" w:rsidRPr="00C017F6">
        <w:rPr>
          <w:sz w:val="24"/>
          <w:szCs w:val="24"/>
        </w:rPr>
        <w:t>”</w:t>
      </w:r>
      <w:r w:rsidR="00561B16" w:rsidRPr="00C017F6">
        <w:rPr>
          <w:sz w:val="24"/>
          <w:szCs w:val="24"/>
        </w:rPr>
        <w:t xml:space="preserve">. </w:t>
      </w:r>
      <w:r w:rsidRPr="00C017F6">
        <w:rPr>
          <w:sz w:val="24"/>
          <w:szCs w:val="24"/>
        </w:rPr>
        <w:t>Y</w:t>
      </w:r>
      <w:r w:rsidR="001409AC" w:rsidRPr="00C017F6">
        <w:rPr>
          <w:sz w:val="24"/>
          <w:szCs w:val="24"/>
        </w:rPr>
        <w:t>,</w:t>
      </w:r>
      <w:r w:rsidRPr="00C017F6">
        <w:rPr>
          <w:sz w:val="24"/>
          <w:szCs w:val="24"/>
        </w:rPr>
        <w:t xml:space="preserve"> </w:t>
      </w:r>
      <w:r w:rsidRPr="00C017F6">
        <w:rPr>
          <w:b/>
          <w:bCs/>
          <w:sz w:val="24"/>
          <w:szCs w:val="24"/>
        </w:rPr>
        <w:t>e</w:t>
      </w:r>
      <w:r w:rsidR="00561B16" w:rsidRPr="00C017F6">
        <w:rPr>
          <w:b/>
          <w:bCs/>
          <w:sz w:val="24"/>
          <w:szCs w:val="24"/>
        </w:rPr>
        <w:t>n cultivad</w:t>
      </w:r>
      <w:r w:rsidRPr="00C017F6">
        <w:rPr>
          <w:b/>
          <w:bCs/>
          <w:sz w:val="24"/>
          <w:szCs w:val="24"/>
        </w:rPr>
        <w:t>a</w:t>
      </w:r>
      <w:r w:rsidR="00561B16" w:rsidRPr="00C017F6">
        <w:rPr>
          <w:b/>
          <w:bCs/>
          <w:sz w:val="24"/>
          <w:szCs w:val="24"/>
        </w:rPr>
        <w:t xml:space="preserve">s </w:t>
      </w:r>
      <w:r w:rsidRPr="00C017F6">
        <w:rPr>
          <w:b/>
          <w:bCs/>
          <w:sz w:val="24"/>
          <w:szCs w:val="24"/>
        </w:rPr>
        <w:t>es</w:t>
      </w:r>
      <w:r w:rsidR="00561B16" w:rsidRPr="00C017F6">
        <w:rPr>
          <w:b/>
          <w:bCs/>
          <w:sz w:val="24"/>
          <w:szCs w:val="24"/>
        </w:rPr>
        <w:t xml:space="preserve"> entre 20 y 50 metros cúbicos</w:t>
      </w:r>
      <w:r w:rsidR="00561B16" w:rsidRPr="00C017F6">
        <w:rPr>
          <w:sz w:val="24"/>
          <w:szCs w:val="24"/>
        </w:rPr>
        <w:t>, según la región espec</w:t>
      </w:r>
      <w:r w:rsidRPr="00C017F6">
        <w:rPr>
          <w:sz w:val="24"/>
          <w:szCs w:val="24"/>
        </w:rPr>
        <w:t>í</w:t>
      </w:r>
      <w:r w:rsidR="00561B16" w:rsidRPr="00C017F6">
        <w:rPr>
          <w:sz w:val="24"/>
          <w:szCs w:val="24"/>
        </w:rPr>
        <w:t>fica.</w:t>
      </w:r>
      <w:r w:rsidR="00E80934" w:rsidRPr="00C017F6">
        <w:rPr>
          <w:sz w:val="24"/>
          <w:szCs w:val="24"/>
        </w:rPr>
        <w:t xml:space="preserve"> </w:t>
      </w:r>
      <w:r w:rsidRPr="00C017F6">
        <w:rPr>
          <w:sz w:val="24"/>
          <w:szCs w:val="24"/>
        </w:rPr>
        <w:t xml:space="preserve">De estos </w:t>
      </w:r>
      <w:r w:rsidR="00E80934" w:rsidRPr="00C017F6">
        <w:rPr>
          <w:sz w:val="24"/>
          <w:szCs w:val="24"/>
        </w:rPr>
        <w:t xml:space="preserve">esos </w:t>
      </w:r>
      <w:r w:rsidRPr="00C017F6">
        <w:rPr>
          <w:sz w:val="24"/>
          <w:szCs w:val="24"/>
        </w:rPr>
        <w:t>datos, también se descubre la influencia de la actividad forestal en su aporte a la mi</w:t>
      </w:r>
      <w:r w:rsidR="00616A4E" w:rsidRPr="00C017F6">
        <w:rPr>
          <w:sz w:val="24"/>
          <w:szCs w:val="24"/>
        </w:rPr>
        <w:t>tigación</w:t>
      </w:r>
      <w:r w:rsidRPr="00C017F6">
        <w:rPr>
          <w:sz w:val="24"/>
          <w:szCs w:val="24"/>
        </w:rPr>
        <w:t xml:space="preserve"> del cambio climático. </w:t>
      </w:r>
    </w:p>
    <w:p w14:paraId="2B2804FB" w14:textId="683B18AA" w:rsidR="00616A4E" w:rsidRPr="00C017F6" w:rsidRDefault="00E80934" w:rsidP="00E80934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lastRenderedPageBreak/>
        <w:t>Por otro lado, l</w:t>
      </w:r>
      <w:r w:rsidR="00260D34" w:rsidRPr="00C017F6">
        <w:rPr>
          <w:sz w:val="24"/>
          <w:szCs w:val="24"/>
        </w:rPr>
        <w:t>a directora ejecutiva de AFoA contó que “</w:t>
      </w:r>
      <w:r w:rsidR="00260D34" w:rsidRPr="00C017F6">
        <w:rPr>
          <w:b/>
          <w:bCs/>
          <w:sz w:val="24"/>
          <w:szCs w:val="24"/>
        </w:rPr>
        <w:t xml:space="preserve">de ese millón, se consume solo la mitad de la </w:t>
      </w:r>
      <w:r w:rsidR="00260D34" w:rsidRPr="00C017F6">
        <w:rPr>
          <w:sz w:val="24"/>
          <w:szCs w:val="24"/>
        </w:rPr>
        <w:t xml:space="preserve">producción. </w:t>
      </w:r>
      <w:r w:rsidR="00616A4E" w:rsidRPr="00C017F6">
        <w:rPr>
          <w:sz w:val="24"/>
          <w:szCs w:val="24"/>
        </w:rPr>
        <w:t>Entonces hay una oportunidad de inversión, de empleo y de ingreso de divisas.</w:t>
      </w:r>
      <w:r w:rsidR="00260D34" w:rsidRPr="00C017F6">
        <w:rPr>
          <w:sz w:val="24"/>
          <w:szCs w:val="24"/>
        </w:rPr>
        <w:t xml:space="preserve"> </w:t>
      </w:r>
      <w:r w:rsidR="00616A4E" w:rsidRPr="00C017F6">
        <w:rPr>
          <w:sz w:val="24"/>
          <w:szCs w:val="24"/>
        </w:rPr>
        <w:t xml:space="preserve">Tenemos </w:t>
      </w:r>
      <w:r w:rsidR="00260D34" w:rsidRPr="00C017F6">
        <w:rPr>
          <w:sz w:val="24"/>
          <w:szCs w:val="24"/>
        </w:rPr>
        <w:t xml:space="preserve">todas las posibilidades de suelos que </w:t>
      </w:r>
      <w:r w:rsidR="00616A4E" w:rsidRPr="00C017F6">
        <w:rPr>
          <w:sz w:val="24"/>
          <w:szCs w:val="24"/>
        </w:rPr>
        <w:t>no co</w:t>
      </w:r>
      <w:r w:rsidR="00260D34" w:rsidRPr="00C017F6">
        <w:rPr>
          <w:sz w:val="24"/>
          <w:szCs w:val="24"/>
        </w:rPr>
        <w:t>m</w:t>
      </w:r>
      <w:r w:rsidR="00616A4E" w:rsidRPr="00C017F6">
        <w:rPr>
          <w:sz w:val="24"/>
          <w:szCs w:val="24"/>
        </w:rPr>
        <w:t xml:space="preserve">piten </w:t>
      </w:r>
      <w:r w:rsidR="00260D34" w:rsidRPr="00C017F6">
        <w:rPr>
          <w:sz w:val="24"/>
          <w:szCs w:val="24"/>
        </w:rPr>
        <w:t xml:space="preserve">ni </w:t>
      </w:r>
      <w:r w:rsidR="00616A4E" w:rsidRPr="00C017F6">
        <w:rPr>
          <w:sz w:val="24"/>
          <w:szCs w:val="24"/>
        </w:rPr>
        <w:t>con nativos ni</w:t>
      </w:r>
      <w:r w:rsidR="00260D34" w:rsidRPr="00C017F6">
        <w:rPr>
          <w:sz w:val="24"/>
          <w:szCs w:val="24"/>
        </w:rPr>
        <w:t xml:space="preserve"> con</w:t>
      </w:r>
      <w:r w:rsidR="00616A4E" w:rsidRPr="00C017F6">
        <w:rPr>
          <w:sz w:val="24"/>
          <w:szCs w:val="24"/>
        </w:rPr>
        <w:t xml:space="preserve"> agricultura</w:t>
      </w:r>
      <w:r w:rsidRPr="00C017F6">
        <w:rPr>
          <w:sz w:val="24"/>
          <w:szCs w:val="24"/>
        </w:rPr>
        <w:t>”.</w:t>
      </w:r>
    </w:p>
    <w:p w14:paraId="0D66731F" w14:textId="2B836B38" w:rsidR="00616A4E" w:rsidRPr="00C017F6" w:rsidRDefault="00BD5181" w:rsidP="00561B16">
      <w:pPr>
        <w:rPr>
          <w:b/>
          <w:bCs/>
          <w:sz w:val="24"/>
          <w:szCs w:val="24"/>
        </w:rPr>
      </w:pPr>
      <w:r w:rsidRPr="00C017F6">
        <w:rPr>
          <w:b/>
          <w:bCs/>
          <w:sz w:val="24"/>
          <w:szCs w:val="24"/>
        </w:rPr>
        <w:t>El</w:t>
      </w:r>
      <w:r w:rsidR="00616A4E" w:rsidRPr="00C017F6">
        <w:rPr>
          <w:b/>
          <w:bCs/>
          <w:sz w:val="24"/>
          <w:szCs w:val="24"/>
        </w:rPr>
        <w:t xml:space="preserve"> impacto</w:t>
      </w:r>
      <w:r w:rsidR="00714F21" w:rsidRPr="00C017F6">
        <w:rPr>
          <w:b/>
          <w:bCs/>
          <w:sz w:val="24"/>
          <w:szCs w:val="24"/>
        </w:rPr>
        <w:t xml:space="preserve"> de</w:t>
      </w:r>
      <w:r w:rsidR="00616A4E" w:rsidRPr="00C017F6">
        <w:rPr>
          <w:b/>
          <w:bCs/>
          <w:sz w:val="24"/>
          <w:szCs w:val="24"/>
        </w:rPr>
        <w:t xml:space="preserve"> la pandemia en el sect</w:t>
      </w:r>
      <w:r w:rsidR="0011786D" w:rsidRPr="00C017F6">
        <w:rPr>
          <w:b/>
          <w:bCs/>
          <w:sz w:val="24"/>
          <w:szCs w:val="24"/>
        </w:rPr>
        <w:t>or forestal</w:t>
      </w:r>
    </w:p>
    <w:p w14:paraId="1FE01C74" w14:textId="7292224D" w:rsidR="007C6A4A" w:rsidRPr="00C017F6" w:rsidRDefault="001409AC" w:rsidP="00714F21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 xml:space="preserve">Por su parte, </w:t>
      </w:r>
      <w:r w:rsidR="00E80934" w:rsidRPr="00C017F6">
        <w:rPr>
          <w:sz w:val="24"/>
          <w:szCs w:val="24"/>
        </w:rPr>
        <w:t>Mac Donagh expresó que hasta el año</w:t>
      </w:r>
      <w:r w:rsidR="00616A4E" w:rsidRPr="00C017F6">
        <w:rPr>
          <w:sz w:val="24"/>
          <w:szCs w:val="24"/>
        </w:rPr>
        <w:t xml:space="preserve"> 2019,</w:t>
      </w:r>
      <w:r w:rsidR="00E80934" w:rsidRPr="00C017F6">
        <w:rPr>
          <w:sz w:val="24"/>
          <w:szCs w:val="24"/>
        </w:rPr>
        <w:t xml:space="preserve"> los</w:t>
      </w:r>
      <w:r w:rsidR="00616A4E" w:rsidRPr="00C017F6">
        <w:rPr>
          <w:sz w:val="24"/>
          <w:szCs w:val="24"/>
        </w:rPr>
        <w:t xml:space="preserve"> precios </w:t>
      </w:r>
      <w:r w:rsidR="00E80934" w:rsidRPr="00C017F6">
        <w:rPr>
          <w:sz w:val="24"/>
          <w:szCs w:val="24"/>
        </w:rPr>
        <w:t xml:space="preserve">estaban </w:t>
      </w:r>
      <w:r w:rsidR="00616A4E" w:rsidRPr="00C017F6">
        <w:rPr>
          <w:sz w:val="24"/>
          <w:szCs w:val="24"/>
        </w:rPr>
        <w:t>en baja y Argentina no era competitiva a nivel mundial.</w:t>
      </w:r>
      <w:r w:rsidR="00E80934" w:rsidRPr="00C017F6">
        <w:rPr>
          <w:sz w:val="24"/>
          <w:szCs w:val="24"/>
        </w:rPr>
        <w:t xml:space="preserve"> “Pero </w:t>
      </w:r>
      <w:r w:rsidR="00E80934" w:rsidRPr="00C017F6">
        <w:rPr>
          <w:b/>
          <w:bCs/>
          <w:sz w:val="24"/>
          <w:szCs w:val="24"/>
        </w:rPr>
        <w:t>c</w:t>
      </w:r>
      <w:r w:rsidR="007C6A4A" w:rsidRPr="00C017F6">
        <w:rPr>
          <w:b/>
          <w:bCs/>
          <w:sz w:val="24"/>
          <w:szCs w:val="24"/>
        </w:rPr>
        <w:t>on la pandemia subieron los precios, hubo aumento de la demanda de madera</w:t>
      </w:r>
      <w:r w:rsidR="00E80934" w:rsidRPr="00C017F6">
        <w:rPr>
          <w:sz w:val="24"/>
          <w:szCs w:val="24"/>
        </w:rPr>
        <w:t xml:space="preserve"> -tanto interna como externa-</w:t>
      </w:r>
      <w:r w:rsidR="007C6A4A" w:rsidRPr="00C017F6">
        <w:rPr>
          <w:sz w:val="24"/>
          <w:szCs w:val="24"/>
        </w:rPr>
        <w:t xml:space="preserve"> para</w:t>
      </w:r>
      <w:r w:rsidR="00E80934" w:rsidRPr="00C017F6">
        <w:rPr>
          <w:sz w:val="24"/>
          <w:szCs w:val="24"/>
        </w:rPr>
        <w:t xml:space="preserve"> actividades en</w:t>
      </w:r>
      <w:r w:rsidR="007C6A4A" w:rsidRPr="00C017F6">
        <w:rPr>
          <w:sz w:val="24"/>
          <w:szCs w:val="24"/>
        </w:rPr>
        <w:t xml:space="preserve"> los hogares</w:t>
      </w:r>
      <w:r w:rsidR="00E80934" w:rsidRPr="00C017F6">
        <w:rPr>
          <w:sz w:val="24"/>
          <w:szCs w:val="24"/>
        </w:rPr>
        <w:t>,</w:t>
      </w:r>
      <w:r w:rsidR="007C6A4A" w:rsidRPr="00C017F6">
        <w:rPr>
          <w:sz w:val="24"/>
          <w:szCs w:val="24"/>
        </w:rPr>
        <w:t xml:space="preserve"> y de papel para los embalajes del comercio por </w:t>
      </w:r>
      <w:r w:rsidRPr="00C017F6">
        <w:rPr>
          <w:sz w:val="24"/>
          <w:szCs w:val="24"/>
        </w:rPr>
        <w:t>I</w:t>
      </w:r>
      <w:r w:rsidR="007C6A4A" w:rsidRPr="00C017F6">
        <w:rPr>
          <w:sz w:val="24"/>
          <w:szCs w:val="24"/>
        </w:rPr>
        <w:t>nternet</w:t>
      </w:r>
      <w:r w:rsidR="00E80934" w:rsidRPr="00C017F6">
        <w:rPr>
          <w:sz w:val="24"/>
          <w:szCs w:val="24"/>
        </w:rPr>
        <w:t>”, dijo</w:t>
      </w:r>
      <w:r w:rsidR="007C6A4A" w:rsidRPr="00C017F6">
        <w:rPr>
          <w:sz w:val="24"/>
          <w:szCs w:val="24"/>
        </w:rPr>
        <w:t>.</w:t>
      </w:r>
    </w:p>
    <w:p w14:paraId="49C4D562" w14:textId="0D9DD63D" w:rsidR="00F73A60" w:rsidRPr="00C017F6" w:rsidRDefault="007C6A4A" w:rsidP="00714F21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Además</w:t>
      </w:r>
      <w:r w:rsidR="00E80934" w:rsidRPr="00C017F6">
        <w:rPr>
          <w:sz w:val="24"/>
          <w:szCs w:val="24"/>
        </w:rPr>
        <w:t xml:space="preserve"> de mencionar como uno de los factores de crecimiento a nivel internacional de Argentina al</w:t>
      </w:r>
      <w:r w:rsidRPr="00C017F6">
        <w:rPr>
          <w:sz w:val="24"/>
          <w:szCs w:val="24"/>
        </w:rPr>
        <w:t xml:space="preserve"> precio de la moneda argentina</w:t>
      </w:r>
      <w:r w:rsidR="00E80934" w:rsidRPr="00C017F6">
        <w:rPr>
          <w:sz w:val="24"/>
          <w:szCs w:val="24"/>
        </w:rPr>
        <w:t xml:space="preserve">, </w:t>
      </w:r>
      <w:r w:rsidR="00714F21" w:rsidRPr="00C017F6">
        <w:rPr>
          <w:sz w:val="24"/>
          <w:szCs w:val="24"/>
        </w:rPr>
        <w:t xml:space="preserve">Mac Donagh </w:t>
      </w:r>
      <w:r w:rsidR="00E80934" w:rsidRPr="00C017F6">
        <w:rPr>
          <w:sz w:val="24"/>
          <w:szCs w:val="24"/>
        </w:rPr>
        <w:t xml:space="preserve">explicó que “eso no se ha traducido en un cambio en las condiciones internas del sector. </w:t>
      </w:r>
      <w:r w:rsidRPr="00C017F6">
        <w:rPr>
          <w:b/>
          <w:bCs/>
          <w:sz w:val="24"/>
          <w:szCs w:val="24"/>
        </w:rPr>
        <w:t>Hoy en la Mesopotamia nos sobra madera.</w:t>
      </w:r>
      <w:r w:rsidR="00F73A60" w:rsidRPr="00C017F6">
        <w:rPr>
          <w:sz w:val="24"/>
          <w:szCs w:val="24"/>
        </w:rPr>
        <w:t xml:space="preserve"> Hemos incentivado la forestación, que tiene ciclos de 20 años</w:t>
      </w:r>
      <w:r w:rsidR="00E80934" w:rsidRPr="00C017F6">
        <w:rPr>
          <w:sz w:val="24"/>
          <w:szCs w:val="24"/>
        </w:rPr>
        <w:t>, y hoy hay</w:t>
      </w:r>
      <w:r w:rsidR="00F73A60" w:rsidRPr="00C017F6">
        <w:rPr>
          <w:sz w:val="24"/>
          <w:szCs w:val="24"/>
        </w:rPr>
        <w:t xml:space="preserve"> sobre oferta de madera</w:t>
      </w:r>
      <w:r w:rsidR="00E80934" w:rsidRPr="00C017F6">
        <w:rPr>
          <w:sz w:val="24"/>
          <w:szCs w:val="24"/>
        </w:rPr>
        <w:t>”</w:t>
      </w:r>
      <w:r w:rsidR="00F73A60" w:rsidRPr="00C017F6">
        <w:rPr>
          <w:sz w:val="24"/>
          <w:szCs w:val="24"/>
        </w:rPr>
        <w:t>.</w:t>
      </w:r>
      <w:r w:rsidR="003222D1" w:rsidRPr="00C017F6">
        <w:rPr>
          <w:sz w:val="24"/>
          <w:szCs w:val="24"/>
        </w:rPr>
        <w:t xml:space="preserve"> </w:t>
      </w:r>
      <w:r w:rsidR="00E80934" w:rsidRPr="00C017F6">
        <w:rPr>
          <w:sz w:val="24"/>
          <w:szCs w:val="24"/>
        </w:rPr>
        <w:t>Esta situación, lleva a tener “</w:t>
      </w:r>
      <w:r w:rsidR="00F73A60" w:rsidRPr="00C017F6">
        <w:rPr>
          <w:sz w:val="24"/>
          <w:szCs w:val="24"/>
        </w:rPr>
        <w:t>una capacidad instalada baja para consumir y trabajar todo lo plantado</w:t>
      </w:r>
      <w:r w:rsidR="00E80934" w:rsidRPr="00C017F6">
        <w:rPr>
          <w:sz w:val="24"/>
          <w:szCs w:val="24"/>
        </w:rPr>
        <w:t xml:space="preserve">”. </w:t>
      </w:r>
      <w:r w:rsidR="00714F21" w:rsidRPr="00C017F6">
        <w:rPr>
          <w:sz w:val="24"/>
          <w:szCs w:val="24"/>
        </w:rPr>
        <w:t>Y señaló que a</w:t>
      </w:r>
      <w:r w:rsidR="00E80934" w:rsidRPr="00C017F6">
        <w:rPr>
          <w:sz w:val="24"/>
          <w:szCs w:val="24"/>
        </w:rPr>
        <w:t xml:space="preserve">quí </w:t>
      </w:r>
      <w:r w:rsidR="00E80934" w:rsidRPr="00C017F6">
        <w:rPr>
          <w:b/>
          <w:bCs/>
          <w:sz w:val="24"/>
          <w:szCs w:val="24"/>
        </w:rPr>
        <w:t>se presentan posibilidad</w:t>
      </w:r>
      <w:r w:rsidR="001409AC" w:rsidRPr="00C017F6">
        <w:rPr>
          <w:b/>
          <w:bCs/>
          <w:sz w:val="24"/>
          <w:szCs w:val="24"/>
        </w:rPr>
        <w:t>es y</w:t>
      </w:r>
      <w:r w:rsidR="00E80934" w:rsidRPr="00C017F6">
        <w:rPr>
          <w:b/>
          <w:bCs/>
          <w:sz w:val="24"/>
          <w:szCs w:val="24"/>
        </w:rPr>
        <w:t xml:space="preserve"> o</w:t>
      </w:r>
      <w:r w:rsidR="00F73A60" w:rsidRPr="00C017F6">
        <w:rPr>
          <w:b/>
          <w:bCs/>
          <w:sz w:val="24"/>
          <w:szCs w:val="24"/>
        </w:rPr>
        <w:t>portunidad</w:t>
      </w:r>
      <w:r w:rsidR="00E80934" w:rsidRPr="00C017F6">
        <w:rPr>
          <w:b/>
          <w:bCs/>
          <w:sz w:val="24"/>
          <w:szCs w:val="24"/>
        </w:rPr>
        <w:t>es</w:t>
      </w:r>
      <w:r w:rsidR="00F73A60" w:rsidRPr="00C017F6">
        <w:rPr>
          <w:b/>
          <w:bCs/>
          <w:sz w:val="24"/>
          <w:szCs w:val="24"/>
        </w:rPr>
        <w:t xml:space="preserve"> de </w:t>
      </w:r>
      <w:r w:rsidR="00E80934" w:rsidRPr="00C017F6">
        <w:rPr>
          <w:b/>
          <w:bCs/>
          <w:sz w:val="24"/>
          <w:szCs w:val="24"/>
        </w:rPr>
        <w:t>inversión</w:t>
      </w:r>
      <w:r w:rsidR="00F73A60" w:rsidRPr="00C017F6">
        <w:rPr>
          <w:b/>
          <w:bCs/>
          <w:sz w:val="24"/>
          <w:szCs w:val="24"/>
        </w:rPr>
        <w:t xml:space="preserve"> para aprovechar estos altos precios y alta demanda</w:t>
      </w:r>
      <w:r w:rsidR="00714F21" w:rsidRPr="00C017F6">
        <w:rPr>
          <w:sz w:val="24"/>
          <w:szCs w:val="24"/>
        </w:rPr>
        <w:t>.</w:t>
      </w:r>
    </w:p>
    <w:p w14:paraId="084A3505" w14:textId="70EA95CD" w:rsidR="00714F21" w:rsidRPr="00C017F6" w:rsidRDefault="00714F21" w:rsidP="00714F21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“</w:t>
      </w:r>
      <w:r w:rsidR="00F73A60" w:rsidRPr="00C017F6">
        <w:rPr>
          <w:sz w:val="24"/>
          <w:szCs w:val="24"/>
        </w:rPr>
        <w:t>Hay que innovar, cambiar un</w:t>
      </w:r>
      <w:r w:rsidRPr="00C017F6">
        <w:rPr>
          <w:sz w:val="24"/>
          <w:szCs w:val="24"/>
        </w:rPr>
        <w:t xml:space="preserve"> </w:t>
      </w:r>
      <w:r w:rsidR="00F73A60" w:rsidRPr="00C017F6">
        <w:rPr>
          <w:sz w:val="24"/>
          <w:szCs w:val="24"/>
        </w:rPr>
        <w:t>poco el sector</w:t>
      </w:r>
      <w:r w:rsidRPr="00C017F6">
        <w:rPr>
          <w:sz w:val="24"/>
          <w:szCs w:val="24"/>
        </w:rPr>
        <w:t xml:space="preserve">. </w:t>
      </w:r>
      <w:r w:rsidR="00F73A60" w:rsidRPr="00C017F6">
        <w:rPr>
          <w:b/>
          <w:bCs/>
          <w:sz w:val="24"/>
          <w:szCs w:val="24"/>
        </w:rPr>
        <w:t>Estamos declinando como sector, podemos usar parte del descarte de</w:t>
      </w:r>
      <w:r w:rsidRPr="00C017F6">
        <w:rPr>
          <w:b/>
          <w:bCs/>
          <w:sz w:val="24"/>
          <w:szCs w:val="24"/>
        </w:rPr>
        <w:t xml:space="preserve"> </w:t>
      </w:r>
      <w:r w:rsidR="00F73A60" w:rsidRPr="00C017F6">
        <w:rPr>
          <w:b/>
          <w:bCs/>
          <w:sz w:val="24"/>
          <w:szCs w:val="24"/>
        </w:rPr>
        <w:t>la madera para hacer biomasa forestal</w:t>
      </w:r>
      <w:r w:rsidRPr="00C017F6">
        <w:rPr>
          <w:sz w:val="24"/>
          <w:szCs w:val="24"/>
        </w:rPr>
        <w:t xml:space="preserve">. </w:t>
      </w:r>
      <w:r w:rsidR="00F73A60" w:rsidRPr="00C017F6">
        <w:rPr>
          <w:sz w:val="24"/>
          <w:szCs w:val="24"/>
        </w:rPr>
        <w:t>E</w:t>
      </w:r>
      <w:r w:rsidRPr="00C017F6">
        <w:rPr>
          <w:sz w:val="24"/>
          <w:szCs w:val="24"/>
        </w:rPr>
        <w:t xml:space="preserve">staríamos tratando de entrar </w:t>
      </w:r>
      <w:r w:rsidR="00F73A60" w:rsidRPr="00C017F6">
        <w:rPr>
          <w:sz w:val="24"/>
          <w:szCs w:val="24"/>
        </w:rPr>
        <w:t>a un nuevo escenario</w:t>
      </w:r>
      <w:r w:rsidRPr="00C017F6">
        <w:rPr>
          <w:sz w:val="24"/>
          <w:szCs w:val="24"/>
        </w:rPr>
        <w:t xml:space="preserve"> donde lo determinante va a ser cómo resolvemos esta sobreoferta de madera y cómo hacemos jugar a los nuevos </w:t>
      </w:r>
      <w:r w:rsidR="00896B33" w:rsidRPr="00C017F6">
        <w:rPr>
          <w:sz w:val="24"/>
          <w:szCs w:val="24"/>
        </w:rPr>
        <w:t>paradigmas de la bioeconomía</w:t>
      </w:r>
      <w:r w:rsidRPr="00C017F6">
        <w:rPr>
          <w:sz w:val="24"/>
          <w:szCs w:val="24"/>
        </w:rPr>
        <w:t>, que pueden ser de alguna forma las nuevas industrias en base a la bioenergía. Una alternativa muy interesante que además de generar dividendos y empleo contribuye con el desarrollo</w:t>
      </w:r>
      <w:r w:rsidR="00896B33" w:rsidRPr="00C017F6">
        <w:rPr>
          <w:sz w:val="24"/>
          <w:szCs w:val="24"/>
        </w:rPr>
        <w:t xml:space="preserve"> sustentable</w:t>
      </w:r>
      <w:r w:rsidRPr="00C017F6">
        <w:rPr>
          <w:sz w:val="24"/>
          <w:szCs w:val="24"/>
        </w:rPr>
        <w:t>”, aseguró Mac Donagh.</w:t>
      </w:r>
    </w:p>
    <w:p w14:paraId="4F8544F8" w14:textId="7EB4F51D" w:rsidR="00714F21" w:rsidRPr="00C017F6" w:rsidRDefault="0011786D" w:rsidP="00714F21">
      <w:pPr>
        <w:rPr>
          <w:b/>
          <w:bCs/>
          <w:sz w:val="24"/>
          <w:szCs w:val="24"/>
        </w:rPr>
      </w:pPr>
      <w:r w:rsidRPr="00C017F6">
        <w:rPr>
          <w:b/>
          <w:bCs/>
          <w:sz w:val="24"/>
          <w:szCs w:val="24"/>
        </w:rPr>
        <w:t>Una i</w:t>
      </w:r>
      <w:r w:rsidR="00714F21" w:rsidRPr="00C017F6">
        <w:rPr>
          <w:b/>
          <w:bCs/>
          <w:sz w:val="24"/>
          <w:szCs w:val="24"/>
        </w:rPr>
        <w:t xml:space="preserve">ntegración </w:t>
      </w:r>
      <w:r w:rsidRPr="00C017F6">
        <w:rPr>
          <w:b/>
          <w:bCs/>
          <w:sz w:val="24"/>
          <w:szCs w:val="24"/>
        </w:rPr>
        <w:t>inteligente entre la</w:t>
      </w:r>
      <w:r w:rsidR="00714F21" w:rsidRPr="00C017F6">
        <w:rPr>
          <w:b/>
          <w:bCs/>
          <w:sz w:val="24"/>
          <w:szCs w:val="24"/>
        </w:rPr>
        <w:t xml:space="preserve"> foresta</w:t>
      </w:r>
      <w:r w:rsidRPr="00C017F6">
        <w:rPr>
          <w:b/>
          <w:bCs/>
          <w:sz w:val="24"/>
          <w:szCs w:val="24"/>
        </w:rPr>
        <w:t>ción y</w:t>
      </w:r>
      <w:r w:rsidR="00714F21" w:rsidRPr="00C017F6">
        <w:rPr>
          <w:b/>
          <w:bCs/>
          <w:sz w:val="24"/>
          <w:szCs w:val="24"/>
        </w:rPr>
        <w:t xml:space="preserve"> la ganadería</w:t>
      </w:r>
    </w:p>
    <w:p w14:paraId="2900CC08" w14:textId="5C95A7F0" w:rsidR="00306EA0" w:rsidRPr="00C017F6" w:rsidRDefault="00F24722" w:rsidP="007328DF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 xml:space="preserve">En este webinar de </w:t>
      </w:r>
      <w:hyperlink r:id="rId8" w:history="1">
        <w:r w:rsidRPr="00C017F6">
          <w:rPr>
            <w:rStyle w:val="Hipervnculo"/>
            <w:sz w:val="24"/>
            <w:szCs w:val="24"/>
          </w:rPr>
          <w:t>Expoagro Digital</w:t>
        </w:r>
      </w:hyperlink>
      <w:r w:rsidR="00306EA0" w:rsidRPr="00C017F6">
        <w:rPr>
          <w:sz w:val="24"/>
          <w:szCs w:val="24"/>
        </w:rPr>
        <w:t xml:space="preserve"> sobre la Forestación y el Desarrollo Sostenible en Argentina, </w:t>
      </w:r>
      <w:r w:rsidRPr="00C017F6">
        <w:rPr>
          <w:sz w:val="24"/>
          <w:szCs w:val="24"/>
        </w:rPr>
        <w:t>Mansilla</w:t>
      </w:r>
      <w:r w:rsidR="00306EA0" w:rsidRPr="00C017F6">
        <w:rPr>
          <w:sz w:val="24"/>
          <w:szCs w:val="24"/>
        </w:rPr>
        <w:t xml:space="preserve"> exhibió</w:t>
      </w:r>
      <w:r w:rsidRPr="00C017F6">
        <w:rPr>
          <w:sz w:val="24"/>
          <w:szCs w:val="24"/>
        </w:rPr>
        <w:t xml:space="preserve"> su emprendimiento en el norte de Santa F</w:t>
      </w:r>
      <w:r w:rsidR="001409AC" w:rsidRPr="00C017F6">
        <w:rPr>
          <w:sz w:val="24"/>
          <w:szCs w:val="24"/>
        </w:rPr>
        <w:t>e</w:t>
      </w:r>
      <w:r w:rsidR="00306EA0" w:rsidRPr="00C017F6">
        <w:rPr>
          <w:sz w:val="24"/>
          <w:szCs w:val="24"/>
        </w:rPr>
        <w:t xml:space="preserve">, </w:t>
      </w:r>
      <w:hyperlink r:id="rId9" w:history="1">
        <w:r w:rsidR="001409AC" w:rsidRPr="00C017F6">
          <w:rPr>
            <w:rStyle w:val="Hipervnculo"/>
            <w:sz w:val="24"/>
            <w:szCs w:val="24"/>
          </w:rPr>
          <w:t>Ecobosques Ganaderos</w:t>
        </w:r>
      </w:hyperlink>
      <w:r w:rsidR="001409AC" w:rsidRPr="00C017F6">
        <w:rPr>
          <w:sz w:val="24"/>
          <w:szCs w:val="24"/>
        </w:rPr>
        <w:t xml:space="preserve"> </w:t>
      </w:r>
      <w:r w:rsidRPr="00C017F6">
        <w:rPr>
          <w:sz w:val="24"/>
          <w:szCs w:val="24"/>
        </w:rPr>
        <w:t xml:space="preserve">donde se </w:t>
      </w:r>
      <w:r w:rsidR="003222D1" w:rsidRPr="00C017F6">
        <w:rPr>
          <w:sz w:val="24"/>
          <w:szCs w:val="24"/>
        </w:rPr>
        <w:t>vinculan</w:t>
      </w:r>
      <w:r w:rsidRPr="00C017F6">
        <w:rPr>
          <w:sz w:val="24"/>
          <w:szCs w:val="24"/>
        </w:rPr>
        <w:t xml:space="preserve"> la forestación y la </w:t>
      </w:r>
      <w:r w:rsidR="00306EA0" w:rsidRPr="00C017F6">
        <w:rPr>
          <w:sz w:val="24"/>
          <w:szCs w:val="24"/>
        </w:rPr>
        <w:t>ganadería</w:t>
      </w:r>
      <w:r w:rsidRPr="00C017F6">
        <w:rPr>
          <w:sz w:val="24"/>
          <w:szCs w:val="24"/>
        </w:rPr>
        <w:t>.</w:t>
      </w:r>
      <w:r w:rsidR="00306EA0" w:rsidRPr="00C017F6">
        <w:rPr>
          <w:sz w:val="24"/>
          <w:szCs w:val="24"/>
        </w:rPr>
        <w:t xml:space="preserve"> “Si bien muchas veces la ganadería es señalada por la emisión de GEI, </w:t>
      </w:r>
      <w:r w:rsidR="00306EA0" w:rsidRPr="00C017F6">
        <w:rPr>
          <w:b/>
          <w:bCs/>
          <w:sz w:val="24"/>
          <w:szCs w:val="24"/>
        </w:rPr>
        <w:t>produciendo con un sistema silvopastoril el balance de carbono es cercano a la neutralidad</w:t>
      </w:r>
      <w:r w:rsidR="00306EA0" w:rsidRPr="00C017F6">
        <w:rPr>
          <w:sz w:val="24"/>
          <w:szCs w:val="24"/>
        </w:rPr>
        <w:t>”, aseguró.</w:t>
      </w:r>
    </w:p>
    <w:p w14:paraId="13E8E679" w14:textId="16EF2881" w:rsidR="00896B33" w:rsidRPr="00C017F6" w:rsidRDefault="00306EA0" w:rsidP="007328DF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“</w:t>
      </w:r>
      <w:r w:rsidR="00896B33" w:rsidRPr="00C017F6">
        <w:rPr>
          <w:sz w:val="24"/>
          <w:szCs w:val="24"/>
        </w:rPr>
        <w:t>Incorporar la forestación</w:t>
      </w:r>
      <w:r w:rsidRPr="00C017F6">
        <w:rPr>
          <w:sz w:val="24"/>
          <w:szCs w:val="24"/>
        </w:rPr>
        <w:t xml:space="preserve"> a planteos ganaderos es como si fuese poner un segundo piso al campo”, indicó y agregó: “</w:t>
      </w:r>
      <w:r w:rsidRPr="00C017F6">
        <w:rPr>
          <w:b/>
          <w:bCs/>
          <w:sz w:val="24"/>
          <w:szCs w:val="24"/>
        </w:rPr>
        <w:t>Estamos haciendo un sistema mucho más eficiente y desde el punto de vista ambiental tiene muchísimas ventajas</w:t>
      </w:r>
      <w:r w:rsidRPr="00C017F6">
        <w:rPr>
          <w:sz w:val="24"/>
          <w:szCs w:val="24"/>
        </w:rPr>
        <w:t xml:space="preserve">. Por un lado, mayor captura de carbono; tenemos la posibilidad de que </w:t>
      </w:r>
      <w:r w:rsidR="00896B33" w:rsidRPr="00C017F6">
        <w:rPr>
          <w:sz w:val="24"/>
          <w:szCs w:val="24"/>
        </w:rPr>
        <w:t xml:space="preserve">las </w:t>
      </w:r>
      <w:r w:rsidRPr="00C017F6">
        <w:rPr>
          <w:sz w:val="24"/>
          <w:szCs w:val="24"/>
        </w:rPr>
        <w:t>raíces</w:t>
      </w:r>
      <w:r w:rsidR="00896B33" w:rsidRPr="00C017F6">
        <w:rPr>
          <w:sz w:val="24"/>
          <w:szCs w:val="24"/>
        </w:rPr>
        <w:t xml:space="preserve"> de los </w:t>
      </w:r>
      <w:r w:rsidR="001409AC" w:rsidRPr="00C017F6">
        <w:rPr>
          <w:sz w:val="24"/>
          <w:szCs w:val="24"/>
        </w:rPr>
        <w:t>árboles</w:t>
      </w:r>
      <w:r w:rsidR="00896B33" w:rsidRPr="00C017F6">
        <w:rPr>
          <w:sz w:val="24"/>
          <w:szCs w:val="24"/>
        </w:rPr>
        <w:t xml:space="preserve"> absorban los nutrientes desde la profundidad del suelo</w:t>
      </w:r>
      <w:r w:rsidRPr="00C017F6">
        <w:rPr>
          <w:sz w:val="24"/>
          <w:szCs w:val="24"/>
        </w:rPr>
        <w:t>; y además g</w:t>
      </w:r>
      <w:r w:rsidR="00896B33" w:rsidRPr="00C017F6">
        <w:rPr>
          <w:sz w:val="24"/>
          <w:szCs w:val="24"/>
        </w:rPr>
        <w:t>enera</w:t>
      </w:r>
      <w:r w:rsidRPr="00C017F6">
        <w:rPr>
          <w:sz w:val="24"/>
          <w:szCs w:val="24"/>
        </w:rPr>
        <w:t>r</w:t>
      </w:r>
      <w:r w:rsidR="00896B33" w:rsidRPr="00C017F6">
        <w:rPr>
          <w:sz w:val="24"/>
          <w:szCs w:val="24"/>
        </w:rPr>
        <w:t xml:space="preserve"> un microclima</w:t>
      </w:r>
      <w:r w:rsidRPr="00C017F6">
        <w:rPr>
          <w:sz w:val="24"/>
          <w:szCs w:val="24"/>
        </w:rPr>
        <w:t xml:space="preserve">, la energía la usamos mejor </w:t>
      </w:r>
      <w:r w:rsidR="003222D1" w:rsidRPr="00C017F6">
        <w:rPr>
          <w:sz w:val="24"/>
          <w:szCs w:val="24"/>
        </w:rPr>
        <w:t>y</w:t>
      </w:r>
      <w:r w:rsidRPr="00C017F6">
        <w:rPr>
          <w:sz w:val="24"/>
          <w:szCs w:val="24"/>
        </w:rPr>
        <w:t xml:space="preserve"> evitamos pérdidas”.</w:t>
      </w:r>
      <w:r w:rsidR="003222D1" w:rsidRPr="00C017F6">
        <w:rPr>
          <w:sz w:val="24"/>
          <w:szCs w:val="24"/>
        </w:rPr>
        <w:t xml:space="preserve"> </w:t>
      </w:r>
      <w:r w:rsidRPr="00C017F6">
        <w:rPr>
          <w:sz w:val="24"/>
          <w:szCs w:val="24"/>
        </w:rPr>
        <w:t>También afirmó que, d</w:t>
      </w:r>
      <w:r w:rsidR="00896B33" w:rsidRPr="00C017F6">
        <w:rPr>
          <w:sz w:val="24"/>
          <w:szCs w:val="24"/>
        </w:rPr>
        <w:t xml:space="preserve">esde el punto de vista social, las dos </w:t>
      </w:r>
      <w:r w:rsidR="00896B33" w:rsidRPr="00C017F6">
        <w:rPr>
          <w:sz w:val="24"/>
          <w:szCs w:val="24"/>
        </w:rPr>
        <w:lastRenderedPageBreak/>
        <w:t xml:space="preserve">actividades generan </w:t>
      </w:r>
      <w:r w:rsidRPr="00C017F6">
        <w:rPr>
          <w:sz w:val="24"/>
          <w:szCs w:val="24"/>
        </w:rPr>
        <w:t>más</w:t>
      </w:r>
      <w:r w:rsidR="00896B33" w:rsidRPr="00C017F6">
        <w:rPr>
          <w:sz w:val="24"/>
          <w:szCs w:val="24"/>
        </w:rPr>
        <w:t xml:space="preserve"> empleo</w:t>
      </w:r>
      <w:r w:rsidRPr="00C017F6">
        <w:rPr>
          <w:sz w:val="24"/>
          <w:szCs w:val="24"/>
        </w:rPr>
        <w:t>; y, d</w:t>
      </w:r>
      <w:r w:rsidR="00896B33" w:rsidRPr="00C017F6">
        <w:rPr>
          <w:sz w:val="24"/>
          <w:szCs w:val="24"/>
        </w:rPr>
        <w:t xml:space="preserve">esde lo económico, vincular las actividades genera rentabilidad a </w:t>
      </w:r>
      <w:r w:rsidRPr="00C017F6">
        <w:rPr>
          <w:sz w:val="24"/>
          <w:szCs w:val="24"/>
        </w:rPr>
        <w:t>más</w:t>
      </w:r>
      <w:r w:rsidR="00896B33" w:rsidRPr="00C017F6">
        <w:rPr>
          <w:sz w:val="24"/>
          <w:szCs w:val="24"/>
        </w:rPr>
        <w:t xml:space="preserve"> corto plazo.</w:t>
      </w:r>
      <w:r w:rsidRPr="00C017F6">
        <w:rPr>
          <w:sz w:val="24"/>
          <w:szCs w:val="24"/>
        </w:rPr>
        <w:t xml:space="preserve"> </w:t>
      </w:r>
    </w:p>
    <w:p w14:paraId="1EAC7E97" w14:textId="41376B98" w:rsidR="00896B33" w:rsidRPr="00C017F6" w:rsidRDefault="00306EA0" w:rsidP="007328DF">
      <w:pPr>
        <w:jc w:val="both"/>
        <w:rPr>
          <w:sz w:val="24"/>
          <w:szCs w:val="24"/>
        </w:rPr>
      </w:pPr>
      <w:r w:rsidRPr="00C017F6">
        <w:rPr>
          <w:b/>
          <w:bCs/>
          <w:sz w:val="24"/>
          <w:szCs w:val="24"/>
        </w:rPr>
        <w:t>Mansilla contó que este emprendimiento se realiza en módulos de 300 hectáreas silvopastoriles, con inversiones de terceros</w:t>
      </w:r>
      <w:r w:rsidRPr="00C017F6">
        <w:rPr>
          <w:sz w:val="24"/>
          <w:szCs w:val="24"/>
        </w:rPr>
        <w:t>. “Son fideicomisos, con una r</w:t>
      </w:r>
      <w:r w:rsidR="00896B33" w:rsidRPr="00C017F6">
        <w:rPr>
          <w:sz w:val="24"/>
          <w:szCs w:val="24"/>
        </w:rPr>
        <w:t>entabilidad anual en dólares de entre el 10 y el 15 %</w:t>
      </w:r>
      <w:r w:rsidRPr="00C017F6">
        <w:rPr>
          <w:sz w:val="24"/>
          <w:szCs w:val="24"/>
        </w:rPr>
        <w:t>”, dijo.</w:t>
      </w:r>
    </w:p>
    <w:p w14:paraId="035057FF" w14:textId="295B6263" w:rsidR="00896B33" w:rsidRPr="00C017F6" w:rsidRDefault="007328DF" w:rsidP="007328DF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 xml:space="preserve">Además, señaló las tendencias de los consumidores por obtener productos más sustentables, </w:t>
      </w:r>
      <w:r w:rsidRPr="00C017F6">
        <w:rPr>
          <w:b/>
          <w:bCs/>
          <w:sz w:val="24"/>
          <w:szCs w:val="24"/>
        </w:rPr>
        <w:t>la posibilidad de la certificación internacional de la carne producida en este tipo de sistemas, de acceder a los beneficios de la Ley 26.332</w:t>
      </w:r>
      <w:r w:rsidRPr="00C017F6">
        <w:rPr>
          <w:sz w:val="24"/>
          <w:szCs w:val="24"/>
        </w:rPr>
        <w:t>. Y destacó como importante que “l</w:t>
      </w:r>
      <w:r w:rsidR="00896B33" w:rsidRPr="00C017F6">
        <w:rPr>
          <w:sz w:val="24"/>
          <w:szCs w:val="24"/>
        </w:rPr>
        <w:t xml:space="preserve">a madera cumple con los 17 objetivos de </w:t>
      </w:r>
      <w:r w:rsidRPr="00C017F6">
        <w:rPr>
          <w:sz w:val="24"/>
          <w:szCs w:val="24"/>
        </w:rPr>
        <w:t>D</w:t>
      </w:r>
      <w:r w:rsidR="00896B33" w:rsidRPr="00C017F6">
        <w:rPr>
          <w:sz w:val="24"/>
          <w:szCs w:val="24"/>
        </w:rPr>
        <w:t xml:space="preserve">esarrollo </w:t>
      </w:r>
      <w:r w:rsidRPr="00C017F6">
        <w:rPr>
          <w:sz w:val="24"/>
          <w:szCs w:val="24"/>
        </w:rPr>
        <w:t>S</w:t>
      </w:r>
      <w:r w:rsidR="00896B33" w:rsidRPr="00C017F6">
        <w:rPr>
          <w:sz w:val="24"/>
          <w:szCs w:val="24"/>
        </w:rPr>
        <w:t>ostenible de la ONU</w:t>
      </w:r>
      <w:r w:rsidRPr="00C017F6">
        <w:rPr>
          <w:sz w:val="24"/>
          <w:szCs w:val="24"/>
        </w:rPr>
        <w:t>”</w:t>
      </w:r>
      <w:r w:rsidR="00896B33" w:rsidRPr="00C017F6">
        <w:rPr>
          <w:sz w:val="24"/>
          <w:szCs w:val="24"/>
        </w:rPr>
        <w:t>.</w:t>
      </w:r>
    </w:p>
    <w:p w14:paraId="1A3DA454" w14:textId="602172A3" w:rsidR="007328DF" w:rsidRPr="00C017F6" w:rsidRDefault="00F37EE6" w:rsidP="001409AC">
      <w:pPr>
        <w:jc w:val="both"/>
        <w:rPr>
          <w:b/>
          <w:bCs/>
          <w:sz w:val="24"/>
          <w:szCs w:val="24"/>
        </w:rPr>
      </w:pPr>
      <w:r w:rsidRPr="00C017F6">
        <w:rPr>
          <w:b/>
          <w:bCs/>
          <w:sz w:val="24"/>
          <w:szCs w:val="24"/>
        </w:rPr>
        <w:t>La industria forestal “no está en la agenda de Argentina”</w:t>
      </w:r>
    </w:p>
    <w:p w14:paraId="6A658935" w14:textId="43679AC3" w:rsidR="007328DF" w:rsidRPr="00C017F6" w:rsidRDefault="007328DF" w:rsidP="001409AC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Más allá de las posibilidades de inversión y crecimiento como otras actividades en Argentina, hoy el sector de la industria forestal posee puntos para revisión.</w:t>
      </w:r>
    </w:p>
    <w:p w14:paraId="46FBE7FD" w14:textId="7B2B5094" w:rsidR="007328DF" w:rsidRPr="00C017F6" w:rsidRDefault="00F37EE6" w:rsidP="001409AC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Según indicó Mac Donagh, “</w:t>
      </w:r>
      <w:r w:rsidRPr="00C017F6">
        <w:rPr>
          <w:b/>
          <w:bCs/>
          <w:sz w:val="24"/>
          <w:szCs w:val="24"/>
        </w:rPr>
        <w:t>l</w:t>
      </w:r>
      <w:r w:rsidR="007328DF" w:rsidRPr="00C017F6">
        <w:rPr>
          <w:b/>
          <w:bCs/>
          <w:sz w:val="24"/>
          <w:szCs w:val="24"/>
        </w:rPr>
        <w:t>a logística, como el estado de los caminos rurales, es una de las trabas para que el sector pueda mejorar en competitividad</w:t>
      </w:r>
      <w:r w:rsidR="007328DF" w:rsidRPr="00C017F6">
        <w:rPr>
          <w:sz w:val="24"/>
          <w:szCs w:val="24"/>
        </w:rPr>
        <w:t xml:space="preserve">, </w:t>
      </w:r>
      <w:r w:rsidRPr="00C017F6">
        <w:rPr>
          <w:sz w:val="24"/>
          <w:szCs w:val="24"/>
        </w:rPr>
        <w:t>faltan</w:t>
      </w:r>
      <w:r w:rsidR="007328DF" w:rsidRPr="00C017F6">
        <w:rPr>
          <w:sz w:val="24"/>
          <w:szCs w:val="24"/>
        </w:rPr>
        <w:t xml:space="preserve"> obras de rediseño y mantenimiento.</w:t>
      </w:r>
      <w:r w:rsidRPr="00C017F6">
        <w:rPr>
          <w:sz w:val="24"/>
          <w:szCs w:val="24"/>
        </w:rPr>
        <w:t xml:space="preserve"> </w:t>
      </w:r>
      <w:r w:rsidR="007328DF" w:rsidRPr="00C017F6">
        <w:rPr>
          <w:sz w:val="24"/>
          <w:szCs w:val="24"/>
        </w:rPr>
        <w:t>Otro de los factores de la falta de competitividad son las inversiones</w:t>
      </w:r>
      <w:r w:rsidRPr="00C017F6">
        <w:rPr>
          <w:sz w:val="24"/>
          <w:szCs w:val="24"/>
        </w:rPr>
        <w:t xml:space="preserve"> y la </w:t>
      </w:r>
      <w:r w:rsidR="007328DF" w:rsidRPr="00C017F6">
        <w:rPr>
          <w:sz w:val="24"/>
          <w:szCs w:val="24"/>
        </w:rPr>
        <w:t>capacitación transversal</w:t>
      </w:r>
      <w:r w:rsidRPr="00C017F6">
        <w:rPr>
          <w:sz w:val="24"/>
          <w:szCs w:val="24"/>
        </w:rPr>
        <w:t xml:space="preserve">, </w:t>
      </w:r>
      <w:r w:rsidR="007328DF" w:rsidRPr="00C017F6">
        <w:rPr>
          <w:sz w:val="24"/>
          <w:szCs w:val="24"/>
        </w:rPr>
        <w:t>desde los operarios hasta los industriales y empresarios</w:t>
      </w:r>
      <w:r w:rsidRPr="00C017F6">
        <w:rPr>
          <w:sz w:val="24"/>
          <w:szCs w:val="24"/>
        </w:rPr>
        <w:t>”</w:t>
      </w:r>
      <w:r w:rsidR="007328DF" w:rsidRPr="00C017F6">
        <w:rPr>
          <w:sz w:val="24"/>
          <w:szCs w:val="24"/>
        </w:rPr>
        <w:t>.</w:t>
      </w:r>
    </w:p>
    <w:p w14:paraId="56A95574" w14:textId="0FD0984A" w:rsidR="007328DF" w:rsidRPr="00C017F6" w:rsidRDefault="00F37EE6" w:rsidP="001409AC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 xml:space="preserve">“Otro de los problemas es la financiación y la falta de reglamentación”, dijo Peirano, </w:t>
      </w:r>
      <w:r w:rsidR="00A36376" w:rsidRPr="00C017F6">
        <w:rPr>
          <w:sz w:val="24"/>
          <w:szCs w:val="24"/>
        </w:rPr>
        <w:t xml:space="preserve">y </w:t>
      </w:r>
      <w:r w:rsidRPr="00C017F6">
        <w:rPr>
          <w:sz w:val="24"/>
          <w:szCs w:val="24"/>
        </w:rPr>
        <w:t>agreg</w:t>
      </w:r>
      <w:r w:rsidR="00A36376" w:rsidRPr="00C017F6">
        <w:rPr>
          <w:sz w:val="24"/>
          <w:szCs w:val="24"/>
        </w:rPr>
        <w:t>ó</w:t>
      </w:r>
      <w:r w:rsidRPr="00C017F6">
        <w:rPr>
          <w:sz w:val="24"/>
          <w:szCs w:val="24"/>
        </w:rPr>
        <w:t xml:space="preserve">: </w:t>
      </w:r>
      <w:r w:rsidRPr="00C017F6">
        <w:rPr>
          <w:b/>
          <w:bCs/>
          <w:sz w:val="24"/>
          <w:szCs w:val="24"/>
        </w:rPr>
        <w:t>“Argentina podría tener 1</w:t>
      </w:r>
      <w:r w:rsidR="00A36376" w:rsidRPr="00C017F6">
        <w:rPr>
          <w:b/>
          <w:bCs/>
          <w:sz w:val="24"/>
          <w:szCs w:val="24"/>
        </w:rPr>
        <w:t>.</w:t>
      </w:r>
      <w:r w:rsidRPr="00C017F6">
        <w:rPr>
          <w:b/>
          <w:bCs/>
          <w:sz w:val="24"/>
          <w:szCs w:val="24"/>
        </w:rPr>
        <w:t>000 millones de árboles para el 2030, en todos los múltiples usos</w:t>
      </w:r>
      <w:r w:rsidRPr="00C017F6">
        <w:rPr>
          <w:sz w:val="24"/>
          <w:szCs w:val="24"/>
        </w:rPr>
        <w:t xml:space="preserve">. Como dicen en la UE: el árbol correcto, en el lugar correcto, </w:t>
      </w:r>
      <w:r w:rsidR="00A36376" w:rsidRPr="00C017F6">
        <w:rPr>
          <w:sz w:val="24"/>
          <w:szCs w:val="24"/>
        </w:rPr>
        <w:t xml:space="preserve">y </w:t>
      </w:r>
      <w:r w:rsidRPr="00C017F6">
        <w:rPr>
          <w:sz w:val="24"/>
          <w:szCs w:val="24"/>
        </w:rPr>
        <w:t>con el destino correcto. Pero todo esto no está en la agenda de Argentina. D</w:t>
      </w:r>
      <w:r w:rsidR="007328DF" w:rsidRPr="00C017F6">
        <w:rPr>
          <w:sz w:val="24"/>
          <w:szCs w:val="24"/>
        </w:rPr>
        <w:t xml:space="preserve">esde que se </w:t>
      </w:r>
      <w:r w:rsidRPr="00C017F6">
        <w:rPr>
          <w:sz w:val="24"/>
          <w:szCs w:val="24"/>
        </w:rPr>
        <w:t>planta un árbol</w:t>
      </w:r>
      <w:r w:rsidR="007328DF" w:rsidRPr="00C017F6">
        <w:rPr>
          <w:sz w:val="24"/>
          <w:szCs w:val="24"/>
        </w:rPr>
        <w:t xml:space="preserve"> hasta que se cosecha, pasan 3 o 4 </w:t>
      </w:r>
      <w:r w:rsidRPr="00C017F6">
        <w:rPr>
          <w:sz w:val="24"/>
          <w:szCs w:val="24"/>
        </w:rPr>
        <w:t>gobiernos</w:t>
      </w:r>
      <w:r w:rsidR="007328DF" w:rsidRPr="00C017F6">
        <w:rPr>
          <w:sz w:val="24"/>
          <w:szCs w:val="24"/>
        </w:rPr>
        <w:t xml:space="preserve">. </w:t>
      </w:r>
      <w:r w:rsidR="007328DF" w:rsidRPr="00C017F6">
        <w:rPr>
          <w:b/>
          <w:bCs/>
          <w:sz w:val="24"/>
          <w:szCs w:val="24"/>
        </w:rPr>
        <w:t>El sector necesita políticas de Estado, ya que genera empleo, ingreso de divisas y oportunidades para el país</w:t>
      </w:r>
      <w:r w:rsidRPr="00C017F6">
        <w:rPr>
          <w:sz w:val="24"/>
          <w:szCs w:val="24"/>
        </w:rPr>
        <w:t>”</w:t>
      </w:r>
      <w:r w:rsidR="007328DF" w:rsidRPr="00C017F6">
        <w:rPr>
          <w:sz w:val="24"/>
          <w:szCs w:val="24"/>
        </w:rPr>
        <w:t>.</w:t>
      </w:r>
    </w:p>
    <w:p w14:paraId="6AD8A324" w14:textId="300BBC2D" w:rsidR="005D7D03" w:rsidRPr="00C017F6" w:rsidRDefault="007328DF" w:rsidP="001409AC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“</w:t>
      </w:r>
      <w:r w:rsidR="005D7D03" w:rsidRPr="00C017F6">
        <w:rPr>
          <w:sz w:val="24"/>
          <w:szCs w:val="24"/>
        </w:rPr>
        <w:t>Tenemos la oportunidad de volver a sumarnos a la inversión</w:t>
      </w:r>
      <w:r w:rsidRPr="00C017F6">
        <w:rPr>
          <w:sz w:val="24"/>
          <w:szCs w:val="24"/>
        </w:rPr>
        <w:t xml:space="preserve">”, dijo Peirano. </w:t>
      </w:r>
      <w:r w:rsidR="005D7D03" w:rsidRPr="00C017F6">
        <w:rPr>
          <w:sz w:val="24"/>
          <w:szCs w:val="24"/>
        </w:rPr>
        <w:t>Hoy el secto</w:t>
      </w:r>
      <w:r w:rsidRPr="00C017F6">
        <w:rPr>
          <w:sz w:val="24"/>
          <w:szCs w:val="24"/>
        </w:rPr>
        <w:t>r</w:t>
      </w:r>
      <w:r w:rsidR="005D7D03" w:rsidRPr="00C017F6">
        <w:rPr>
          <w:sz w:val="24"/>
          <w:szCs w:val="24"/>
        </w:rPr>
        <w:t xml:space="preserve"> emplea a 100 mil personas, m</w:t>
      </w:r>
      <w:r w:rsidR="008E1FD3" w:rsidRPr="00C017F6">
        <w:rPr>
          <w:sz w:val="24"/>
          <w:szCs w:val="24"/>
        </w:rPr>
        <w:t>á</w:t>
      </w:r>
      <w:r w:rsidR="005D7D03" w:rsidRPr="00C017F6">
        <w:rPr>
          <w:sz w:val="24"/>
          <w:szCs w:val="24"/>
        </w:rPr>
        <w:t xml:space="preserve">s que la actividad automotriz </w:t>
      </w:r>
      <w:r w:rsidRPr="00C017F6">
        <w:rPr>
          <w:sz w:val="24"/>
          <w:szCs w:val="24"/>
        </w:rPr>
        <w:t>que posee un</w:t>
      </w:r>
      <w:r w:rsidR="005D7D03" w:rsidRPr="00C017F6">
        <w:rPr>
          <w:sz w:val="24"/>
          <w:szCs w:val="24"/>
        </w:rPr>
        <w:t xml:space="preserve"> poco </w:t>
      </w:r>
      <w:r w:rsidRPr="00C017F6">
        <w:rPr>
          <w:sz w:val="24"/>
          <w:szCs w:val="24"/>
        </w:rPr>
        <w:t>más</w:t>
      </w:r>
      <w:r w:rsidR="005D7D03" w:rsidRPr="00C017F6">
        <w:rPr>
          <w:sz w:val="24"/>
          <w:szCs w:val="24"/>
        </w:rPr>
        <w:t xml:space="preserve"> de 90 mil.</w:t>
      </w:r>
      <w:r w:rsidRPr="00C017F6">
        <w:rPr>
          <w:sz w:val="24"/>
          <w:szCs w:val="24"/>
        </w:rPr>
        <w:t xml:space="preserve"> “Tenemos la posibilidad de duplicar </w:t>
      </w:r>
      <w:r w:rsidR="008E1FD3" w:rsidRPr="00C017F6">
        <w:rPr>
          <w:sz w:val="24"/>
          <w:szCs w:val="24"/>
        </w:rPr>
        <w:t>esos</w:t>
      </w:r>
      <w:r w:rsidRPr="00C017F6">
        <w:rPr>
          <w:sz w:val="24"/>
          <w:szCs w:val="24"/>
        </w:rPr>
        <w:t xml:space="preserve"> puestos de trabajo”, coincidieron. </w:t>
      </w:r>
    </w:p>
    <w:p w14:paraId="49D5E06A" w14:textId="288AD21F" w:rsidR="005956BC" w:rsidRPr="00C017F6" w:rsidRDefault="00F37EE6" w:rsidP="001409AC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 xml:space="preserve">Vilella, ingeniero agrónomo y director del Programa de Bioeconomía de la UBA, </w:t>
      </w:r>
      <w:r w:rsidR="005915A0" w:rsidRPr="00C017F6">
        <w:rPr>
          <w:sz w:val="24"/>
          <w:szCs w:val="24"/>
        </w:rPr>
        <w:t xml:space="preserve">para cerrar el webinar </w:t>
      </w:r>
      <w:r w:rsidRPr="00C017F6">
        <w:rPr>
          <w:sz w:val="24"/>
          <w:szCs w:val="24"/>
        </w:rPr>
        <w:t>repasó: “</w:t>
      </w:r>
      <w:r w:rsidR="005956BC" w:rsidRPr="00C017F6">
        <w:rPr>
          <w:sz w:val="24"/>
          <w:szCs w:val="24"/>
        </w:rPr>
        <w:t>El sector</w:t>
      </w:r>
      <w:r w:rsidR="00A36376" w:rsidRPr="00C017F6">
        <w:rPr>
          <w:sz w:val="24"/>
          <w:szCs w:val="24"/>
        </w:rPr>
        <w:t xml:space="preserve"> forestal</w:t>
      </w:r>
      <w:r w:rsidR="005956BC" w:rsidRPr="00C017F6">
        <w:rPr>
          <w:sz w:val="24"/>
          <w:szCs w:val="24"/>
        </w:rPr>
        <w:t>, desde el punto de vista ambiental y a nivel local e internacional, es parte de la solución; que involucra no solamente los productos tradicionales como el papel y la madera, sino la construcción en madera</w:t>
      </w:r>
      <w:r w:rsidRPr="00C017F6">
        <w:rPr>
          <w:sz w:val="24"/>
          <w:szCs w:val="24"/>
        </w:rPr>
        <w:t xml:space="preserve"> cada vez más usada a nivel mundial.</w:t>
      </w:r>
      <w:r w:rsidR="005915A0" w:rsidRPr="00C017F6">
        <w:rPr>
          <w:sz w:val="24"/>
          <w:szCs w:val="24"/>
        </w:rPr>
        <w:t xml:space="preserve"> </w:t>
      </w:r>
      <w:r w:rsidR="005956BC" w:rsidRPr="00C017F6">
        <w:rPr>
          <w:sz w:val="24"/>
          <w:szCs w:val="24"/>
        </w:rPr>
        <w:t>Además</w:t>
      </w:r>
      <w:r w:rsidR="005915A0" w:rsidRPr="00C017F6">
        <w:rPr>
          <w:sz w:val="24"/>
          <w:szCs w:val="24"/>
        </w:rPr>
        <w:t>,</w:t>
      </w:r>
      <w:r w:rsidR="005956BC" w:rsidRPr="00C017F6">
        <w:rPr>
          <w:sz w:val="24"/>
          <w:szCs w:val="24"/>
        </w:rPr>
        <w:t xml:space="preserve"> hay </w:t>
      </w:r>
      <w:r w:rsidR="005915A0" w:rsidRPr="00C017F6">
        <w:rPr>
          <w:sz w:val="24"/>
          <w:szCs w:val="24"/>
        </w:rPr>
        <w:t>múltiples</w:t>
      </w:r>
      <w:r w:rsidR="005956BC" w:rsidRPr="00C017F6">
        <w:rPr>
          <w:sz w:val="24"/>
          <w:szCs w:val="24"/>
        </w:rPr>
        <w:t xml:space="preserve"> productos a partir de la bioeconomía, </w:t>
      </w:r>
      <w:r w:rsidR="005915A0" w:rsidRPr="00C017F6">
        <w:rPr>
          <w:sz w:val="24"/>
          <w:szCs w:val="24"/>
        </w:rPr>
        <w:t xml:space="preserve">de las biorrefinerías no solamente energía sino </w:t>
      </w:r>
      <w:r w:rsidR="005956BC" w:rsidRPr="00C017F6">
        <w:rPr>
          <w:sz w:val="24"/>
          <w:szCs w:val="24"/>
        </w:rPr>
        <w:t>derivados de la biomasa</w:t>
      </w:r>
      <w:r w:rsidR="005915A0" w:rsidRPr="00C017F6">
        <w:rPr>
          <w:sz w:val="24"/>
          <w:szCs w:val="24"/>
        </w:rPr>
        <w:t>”.</w:t>
      </w:r>
    </w:p>
    <w:p w14:paraId="39468BAC" w14:textId="2650E142" w:rsidR="003222D1" w:rsidRPr="00C017F6" w:rsidRDefault="005915A0" w:rsidP="001409AC">
      <w:pPr>
        <w:jc w:val="both"/>
        <w:rPr>
          <w:sz w:val="24"/>
          <w:szCs w:val="24"/>
        </w:rPr>
      </w:pPr>
      <w:r w:rsidRPr="00C017F6">
        <w:rPr>
          <w:sz w:val="24"/>
          <w:szCs w:val="24"/>
        </w:rPr>
        <w:t>Por todo lo anterior, “</w:t>
      </w:r>
      <w:r w:rsidRPr="00C017F6">
        <w:rPr>
          <w:b/>
          <w:bCs/>
          <w:sz w:val="24"/>
          <w:szCs w:val="24"/>
        </w:rPr>
        <w:t>este sector tiene que ser puesto sobre la mesa como un actor principal”</w:t>
      </w:r>
      <w:r w:rsidR="003222D1" w:rsidRPr="00C017F6">
        <w:rPr>
          <w:sz w:val="24"/>
          <w:szCs w:val="24"/>
        </w:rPr>
        <w:t>, finalizó Vilella</w:t>
      </w:r>
      <w:r w:rsidR="00A36376" w:rsidRPr="00C017F6">
        <w:rPr>
          <w:sz w:val="24"/>
          <w:szCs w:val="24"/>
        </w:rPr>
        <w:t>.</w:t>
      </w:r>
    </w:p>
    <w:p w14:paraId="1791577D" w14:textId="24D2713A" w:rsidR="009233C7" w:rsidRPr="002C2C79" w:rsidRDefault="003222D1" w:rsidP="005915A0">
      <w:pPr>
        <w:jc w:val="both"/>
        <w:rPr>
          <w:color w:val="0000FF"/>
          <w:sz w:val="24"/>
          <w:szCs w:val="24"/>
          <w:u w:val="single"/>
        </w:rPr>
      </w:pPr>
      <w:r w:rsidRPr="00C017F6">
        <w:rPr>
          <w:sz w:val="24"/>
          <w:szCs w:val="24"/>
        </w:rPr>
        <w:t>Mas información y el webin</w:t>
      </w:r>
      <w:r w:rsidR="00A36376" w:rsidRPr="00C017F6">
        <w:rPr>
          <w:sz w:val="24"/>
          <w:szCs w:val="24"/>
        </w:rPr>
        <w:t xml:space="preserve">ar completo </w:t>
      </w:r>
      <w:hyperlink r:id="rId10" w:history="1">
        <w:r w:rsidR="00A36376" w:rsidRPr="00C017F6">
          <w:rPr>
            <w:rStyle w:val="Hipervnculo"/>
            <w:sz w:val="24"/>
            <w:szCs w:val="24"/>
          </w:rPr>
          <w:t>AQUÍ</w:t>
        </w:r>
      </w:hyperlink>
    </w:p>
    <w:sectPr w:rsidR="009233C7" w:rsidRPr="002C2C7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0C9F" w14:textId="77777777" w:rsidR="009C15E7" w:rsidRDefault="009C15E7">
      <w:pPr>
        <w:spacing w:after="0" w:line="240" w:lineRule="auto"/>
      </w:pPr>
      <w:r>
        <w:separator/>
      </w:r>
    </w:p>
  </w:endnote>
  <w:endnote w:type="continuationSeparator" w:id="0">
    <w:p w14:paraId="2219A4DF" w14:textId="77777777" w:rsidR="009C15E7" w:rsidRDefault="009C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F010" w14:textId="77777777" w:rsidR="00751B6C" w:rsidRDefault="009B7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3D99BE" wp14:editId="094000D1">
          <wp:simplePos x="0" y="0"/>
          <wp:positionH relativeFrom="column">
            <wp:posOffset>-1080134</wp:posOffset>
          </wp:positionH>
          <wp:positionV relativeFrom="paragraph">
            <wp:posOffset>75565</wp:posOffset>
          </wp:positionV>
          <wp:extent cx="7543800" cy="532503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532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0672" w14:textId="77777777" w:rsidR="009C15E7" w:rsidRDefault="009C15E7">
      <w:pPr>
        <w:spacing w:after="0" w:line="240" w:lineRule="auto"/>
      </w:pPr>
      <w:r>
        <w:separator/>
      </w:r>
    </w:p>
  </w:footnote>
  <w:footnote w:type="continuationSeparator" w:id="0">
    <w:p w14:paraId="5DB5EF1B" w14:textId="77777777" w:rsidR="009C15E7" w:rsidRDefault="009C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6EC3" w14:textId="77777777" w:rsidR="00751B6C" w:rsidRDefault="009B7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8D56652" wp14:editId="4DC30FAF">
          <wp:simplePos x="0" y="0"/>
          <wp:positionH relativeFrom="page">
            <wp:posOffset>-37342</wp:posOffset>
          </wp:positionH>
          <wp:positionV relativeFrom="page">
            <wp:align>top</wp:align>
          </wp:positionV>
          <wp:extent cx="7600193" cy="111760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6C"/>
    <w:rsid w:val="00032085"/>
    <w:rsid w:val="0011786D"/>
    <w:rsid w:val="001409AC"/>
    <w:rsid w:val="0020201D"/>
    <w:rsid w:val="00260D34"/>
    <w:rsid w:val="002C2C79"/>
    <w:rsid w:val="00306EA0"/>
    <w:rsid w:val="003222D1"/>
    <w:rsid w:val="0038567E"/>
    <w:rsid w:val="00390C88"/>
    <w:rsid w:val="00442FE5"/>
    <w:rsid w:val="004B52A3"/>
    <w:rsid w:val="00561B16"/>
    <w:rsid w:val="005915A0"/>
    <w:rsid w:val="005956BC"/>
    <w:rsid w:val="005D7D03"/>
    <w:rsid w:val="00616A4E"/>
    <w:rsid w:val="00714F21"/>
    <w:rsid w:val="007328DF"/>
    <w:rsid w:val="00751B6C"/>
    <w:rsid w:val="007C6A4A"/>
    <w:rsid w:val="00896B33"/>
    <w:rsid w:val="008E1FD3"/>
    <w:rsid w:val="009233C7"/>
    <w:rsid w:val="009B737C"/>
    <w:rsid w:val="009C15E7"/>
    <w:rsid w:val="00A36376"/>
    <w:rsid w:val="00BD5181"/>
    <w:rsid w:val="00C017F6"/>
    <w:rsid w:val="00CD5BD2"/>
    <w:rsid w:val="00D36E7D"/>
    <w:rsid w:val="00E80934"/>
    <w:rsid w:val="00F24722"/>
    <w:rsid w:val="00F37903"/>
    <w:rsid w:val="00F37EE6"/>
    <w:rsid w:val="00F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7FFD"/>
  <w15:docId w15:val="{DBD6C922-555C-45E9-B46E-DB6E367F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1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Hipervnculo">
    <w:name w:val="Hyperlink"/>
    <w:basedOn w:val="Fuentedeprrafopredeter"/>
    <w:uiPriority w:val="99"/>
    <w:unhideWhenUsed/>
    <w:rsid w:val="00DC6CD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C6CD6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CD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015E25"/>
    <w:rPr>
      <w:i/>
      <w:iCs/>
    </w:rPr>
  </w:style>
  <w:style w:type="paragraph" w:styleId="NormalWeb">
    <w:name w:val="Normal (Web)"/>
    <w:basedOn w:val="Normal"/>
    <w:uiPriority w:val="99"/>
    <w:unhideWhenUsed/>
    <w:rsid w:val="0001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21954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14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tal.expoagro.com.ar/inde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EAUYmj8d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bosquesganadero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Bgg+TJyyUQMHAjdbOEgJs8RlVw==">AMUW2mWvoo0baQUZcWm+fMCbFTrZtTXFVarzL/4T0XRpQGxLS7ttVThrdlcEpR1Fa2T08+4Lj8opY7a1BVGOb5UACsSuX5Si0mjXrwmtZN3VggCp8vhp78M=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Galetto</dc:creator>
  <cp:lastModifiedBy>Eliana Esnaola</cp:lastModifiedBy>
  <cp:revision>3</cp:revision>
  <dcterms:created xsi:type="dcterms:W3CDTF">2021-09-24T10:54:00Z</dcterms:created>
  <dcterms:modified xsi:type="dcterms:W3CDTF">2021-09-24T11:31:00Z</dcterms:modified>
</cp:coreProperties>
</file>