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E74EA" w14:textId="77777777" w:rsidR="00D73100" w:rsidRPr="00C81D2D" w:rsidRDefault="00D73100" w:rsidP="00D73100">
      <w:pPr>
        <w:jc w:val="both"/>
        <w:rPr>
          <w:rFonts w:cstheme="minorHAnsi"/>
          <w:i/>
        </w:rPr>
      </w:pPr>
      <w:r w:rsidRPr="00C81D2D">
        <w:rPr>
          <w:rFonts w:cstheme="minorHAnsi"/>
          <w:i/>
        </w:rPr>
        <w:t xml:space="preserve">Se </w:t>
      </w:r>
      <w:r>
        <w:rPr>
          <w:rFonts w:cstheme="minorHAnsi"/>
          <w:i/>
        </w:rPr>
        <w:t>viene</w:t>
      </w:r>
      <w:r w:rsidRPr="00C81D2D">
        <w:rPr>
          <w:rFonts w:cstheme="minorHAnsi"/>
          <w:i/>
        </w:rPr>
        <w:t xml:space="preserve"> la primera exposición virtual de la </w:t>
      </w:r>
      <w:r>
        <w:rPr>
          <w:rFonts w:cstheme="minorHAnsi"/>
          <w:i/>
        </w:rPr>
        <w:t>a</w:t>
      </w:r>
      <w:r w:rsidRPr="00C81D2D">
        <w:rPr>
          <w:rFonts w:cstheme="minorHAnsi"/>
          <w:i/>
        </w:rPr>
        <w:t>groindustria</w:t>
      </w:r>
    </w:p>
    <w:p w14:paraId="60E81AFC" w14:textId="77777777" w:rsidR="00D73100" w:rsidRDefault="00D73100" w:rsidP="00D73100">
      <w:pPr>
        <w:jc w:val="both"/>
        <w:rPr>
          <w:rFonts w:cstheme="minorHAnsi"/>
        </w:rPr>
      </w:pPr>
    </w:p>
    <w:p w14:paraId="4360178E" w14:textId="77777777" w:rsidR="00D73100" w:rsidRPr="003B6A4D" w:rsidRDefault="00D73100" w:rsidP="00D73100">
      <w:pPr>
        <w:jc w:val="center"/>
        <w:rPr>
          <w:rFonts w:cstheme="minorHAnsi"/>
          <w:sz w:val="28"/>
          <w:szCs w:val="28"/>
        </w:rPr>
      </w:pPr>
      <w:r w:rsidRPr="003B6A4D">
        <w:rPr>
          <w:rFonts w:cstheme="minorHAnsi"/>
          <w:b/>
          <w:sz w:val="28"/>
          <w:szCs w:val="28"/>
        </w:rPr>
        <w:t>Así será Expoagro Digital edición YPF Agro</w:t>
      </w:r>
    </w:p>
    <w:p w14:paraId="58746C8A" w14:textId="77777777" w:rsidR="00D73100" w:rsidRDefault="00D73100" w:rsidP="00D73100">
      <w:pPr>
        <w:jc w:val="both"/>
        <w:rPr>
          <w:rFonts w:cstheme="minorHAnsi"/>
        </w:rPr>
      </w:pPr>
    </w:p>
    <w:p w14:paraId="0574CEB1" w14:textId="1817BF5C" w:rsidR="00D73100" w:rsidRPr="00C444F1" w:rsidRDefault="00D73100" w:rsidP="00C444F1">
      <w:pPr>
        <w:jc w:val="center"/>
        <w:rPr>
          <w:rFonts w:cstheme="minorHAnsi"/>
          <w:i/>
          <w:iCs/>
        </w:rPr>
      </w:pPr>
      <w:r w:rsidRPr="00C444F1">
        <w:rPr>
          <w:i/>
          <w:iCs/>
        </w:rPr>
        <w:t xml:space="preserve">Esta mañana se realizó la conferencia de prensa que mostró cómo será y qué contendrá la </w:t>
      </w:r>
      <w:r w:rsidRPr="00C444F1">
        <w:rPr>
          <w:rFonts w:cstheme="minorHAnsi"/>
          <w:i/>
          <w:iCs/>
        </w:rPr>
        <w:t>primera exposición virtual de la agroindustria argentina: Expoagro Digital edición YPF Agro, que se realizará el 9 y 10 de se</w:t>
      </w:r>
      <w:r w:rsidR="001051FA">
        <w:rPr>
          <w:rFonts w:cstheme="minorHAnsi"/>
          <w:i/>
          <w:iCs/>
        </w:rPr>
        <w:t>p</w:t>
      </w:r>
      <w:r w:rsidRPr="00C444F1">
        <w:rPr>
          <w:rFonts w:cstheme="minorHAnsi"/>
          <w:i/>
          <w:iCs/>
        </w:rPr>
        <w:t>tiembre.</w:t>
      </w:r>
    </w:p>
    <w:p w14:paraId="6D2A06A2" w14:textId="77777777" w:rsidR="00D73100" w:rsidRDefault="00D73100" w:rsidP="00D73100">
      <w:pPr>
        <w:jc w:val="both"/>
        <w:rPr>
          <w:rFonts w:cstheme="minorHAnsi"/>
        </w:rPr>
      </w:pPr>
    </w:p>
    <w:p w14:paraId="004D66BF" w14:textId="28B139C1" w:rsidR="00D73100" w:rsidRDefault="00D73100" w:rsidP="00D73100">
      <w:pPr>
        <w:jc w:val="both"/>
        <w:rPr>
          <w:rFonts w:cstheme="minorHAnsi"/>
        </w:rPr>
      </w:pPr>
      <w:r>
        <w:rPr>
          <w:rFonts w:cstheme="minorHAnsi"/>
        </w:rPr>
        <w:t xml:space="preserve">Participaron </w:t>
      </w:r>
      <w:r w:rsidRPr="00FB2167">
        <w:rPr>
          <w:rFonts w:cstheme="minorHAnsi"/>
        </w:rPr>
        <w:t>Martín Schvartzman</w:t>
      </w:r>
      <w:r>
        <w:rPr>
          <w:rFonts w:cstheme="minorHAnsi"/>
        </w:rPr>
        <w:t>, CEO de Exponenciar S.A., Patricio Frydma</w:t>
      </w:r>
      <w:r w:rsidRPr="00E02F52">
        <w:t xml:space="preserve">n, </w:t>
      </w:r>
      <w:r w:rsidR="00EA6A33">
        <w:t>g</w:t>
      </w:r>
      <w:r w:rsidRPr="00E02F52">
        <w:t xml:space="preserve">erente </w:t>
      </w:r>
      <w:r w:rsidR="00EA6A33">
        <w:t>c</w:t>
      </w:r>
      <w:r w:rsidRPr="00E02F52">
        <w:t>omercial</w:t>
      </w:r>
      <w:r w:rsidR="00EA6A33">
        <w:t xml:space="preserve"> de Expoagro</w:t>
      </w:r>
      <w:r>
        <w:t xml:space="preserve">, y Diego Abdo, </w:t>
      </w:r>
      <w:r w:rsidR="00EA6A33">
        <w:t>g</w:t>
      </w:r>
      <w:r w:rsidRPr="00AA55E3">
        <w:t>erente de Comunicación </w:t>
      </w:r>
      <w:r>
        <w:t xml:space="preserve">de </w:t>
      </w:r>
      <w:r w:rsidRPr="00AA55E3">
        <w:t>Expoagro</w:t>
      </w:r>
      <w:r>
        <w:t xml:space="preserve">. </w:t>
      </w:r>
      <w:r>
        <w:rPr>
          <w:rFonts w:cstheme="minorHAnsi"/>
        </w:rPr>
        <w:t xml:space="preserve">Luego de la bienvenida y agadecimientos a los presentes por parte de Martín </w:t>
      </w:r>
      <w:r w:rsidRPr="00FB2167">
        <w:rPr>
          <w:rFonts w:cstheme="minorHAnsi"/>
        </w:rPr>
        <w:t>Schvartzman</w:t>
      </w:r>
      <w:r>
        <w:rPr>
          <w:rFonts w:cstheme="minorHAnsi"/>
        </w:rPr>
        <w:t>, Patricio Frydma</w:t>
      </w:r>
      <w:r w:rsidRPr="00E02F52">
        <w:t>n</w:t>
      </w:r>
      <w:r>
        <w:t xml:space="preserve"> </w:t>
      </w:r>
      <w:r>
        <w:rPr>
          <w:rFonts w:cstheme="minorHAnsi"/>
        </w:rPr>
        <w:t>destacó que “</w:t>
      </w:r>
      <w:r w:rsidRPr="00A104BC">
        <w:rPr>
          <w:rFonts w:cstheme="minorHAnsi"/>
        </w:rPr>
        <w:t>Expoagro Digital nace como complemento de la tradicional muestra a cielo abierto</w:t>
      </w:r>
      <w:r>
        <w:rPr>
          <w:rFonts w:cstheme="minorHAnsi"/>
        </w:rPr>
        <w:t>”, la pandemia “</w:t>
      </w:r>
      <w:r w:rsidRPr="00C06DA3">
        <w:rPr>
          <w:rFonts w:cstheme="minorHAnsi"/>
        </w:rPr>
        <w:t>provocó grandes cambios y transformó, entre otras cosas, el modo de vincularnos.</w:t>
      </w:r>
      <w:r>
        <w:rPr>
          <w:rFonts w:cstheme="minorHAnsi"/>
        </w:rPr>
        <w:t xml:space="preserve"> L</w:t>
      </w:r>
      <w:r w:rsidRPr="00C06DA3">
        <w:rPr>
          <w:rFonts w:cstheme="minorHAnsi"/>
        </w:rPr>
        <w:t>a manera de hacer negocios también se vio en la necesida</w:t>
      </w:r>
      <w:r>
        <w:rPr>
          <w:rFonts w:cstheme="minorHAnsi"/>
        </w:rPr>
        <w:t>d de aggiornarse”.</w:t>
      </w:r>
    </w:p>
    <w:p w14:paraId="346B6476" w14:textId="77777777" w:rsidR="00D73100" w:rsidRDefault="00D73100" w:rsidP="00D73100">
      <w:pPr>
        <w:jc w:val="both"/>
      </w:pPr>
    </w:p>
    <w:p w14:paraId="16F9C9C1" w14:textId="77777777" w:rsidR="00D73100" w:rsidRDefault="00D73100" w:rsidP="00D73100">
      <w:pPr>
        <w:jc w:val="both"/>
        <w:rPr>
          <w:rFonts w:cstheme="minorHAnsi"/>
        </w:rPr>
      </w:pPr>
      <w:r>
        <w:rPr>
          <w:rFonts w:cstheme="minorHAnsi"/>
        </w:rPr>
        <w:t>“</w:t>
      </w:r>
      <w:r w:rsidRPr="00C06DA3">
        <w:rPr>
          <w:rFonts w:cstheme="minorHAnsi"/>
        </w:rPr>
        <w:t xml:space="preserve">Impulsados por la misión de estar cada día más cerca de los protagonistas de la agroindustria y brindar mejores servicios, </w:t>
      </w:r>
      <w:r>
        <w:rPr>
          <w:rFonts w:cstheme="minorHAnsi"/>
        </w:rPr>
        <w:t>lanzamos nuestra primera</w:t>
      </w:r>
      <w:r w:rsidRPr="00C06DA3">
        <w:rPr>
          <w:rFonts w:cstheme="minorHAnsi"/>
        </w:rPr>
        <w:t xml:space="preserve"> exposición virtual en formatos A</w:t>
      </w:r>
      <w:r>
        <w:rPr>
          <w:rFonts w:cstheme="minorHAnsi"/>
        </w:rPr>
        <w:t>pp</w:t>
      </w:r>
      <w:r w:rsidRPr="00C06DA3">
        <w:rPr>
          <w:rFonts w:cstheme="minorHAnsi"/>
        </w:rPr>
        <w:t xml:space="preserve"> y W</w:t>
      </w:r>
      <w:r>
        <w:rPr>
          <w:rFonts w:cstheme="minorHAnsi"/>
        </w:rPr>
        <w:t xml:space="preserve">eb. </w:t>
      </w:r>
      <w:r w:rsidRPr="00C06DA3">
        <w:rPr>
          <w:rFonts w:cstheme="minorHAnsi"/>
        </w:rPr>
        <w:t xml:space="preserve">Expoagro Digital tiene como fin vincular a compradores </w:t>
      </w:r>
      <w:r>
        <w:rPr>
          <w:rFonts w:cstheme="minorHAnsi"/>
        </w:rPr>
        <w:t>y vendedores de manera gratuita”, dijo Frydman.</w:t>
      </w:r>
    </w:p>
    <w:p w14:paraId="07BDAC89" w14:textId="77777777" w:rsidR="00D73100" w:rsidRDefault="00D73100" w:rsidP="00D73100">
      <w:pPr>
        <w:jc w:val="both"/>
        <w:rPr>
          <w:rFonts w:cstheme="minorHAnsi"/>
        </w:rPr>
      </w:pPr>
    </w:p>
    <w:p w14:paraId="1290B8D2" w14:textId="77777777" w:rsidR="00D73100" w:rsidRDefault="00D73100" w:rsidP="00D73100">
      <w:pPr>
        <w:jc w:val="both"/>
        <w:rPr>
          <w:rFonts w:cstheme="minorHAnsi"/>
        </w:rPr>
      </w:pPr>
      <w:r>
        <w:rPr>
          <w:rFonts w:cstheme="minorHAnsi"/>
        </w:rPr>
        <w:t>Las</w:t>
      </w:r>
      <w:r w:rsidRPr="00C06DA3">
        <w:rPr>
          <w:rFonts w:cstheme="minorHAnsi"/>
        </w:rPr>
        <w:t xml:space="preserve"> empresas de maquinaria agrícola, automotrices, insumos y servicios varios, ofrecerán una propuesta diferencial con descuentos especiales, promociones y beneficios sobre sus productos.</w:t>
      </w:r>
      <w:r>
        <w:rPr>
          <w:rFonts w:cstheme="minorHAnsi"/>
        </w:rPr>
        <w:t xml:space="preserve"> Los bancos, públicos y privados, esta</w:t>
      </w:r>
      <w:r w:rsidRPr="00584D6F">
        <w:rPr>
          <w:rFonts w:cstheme="minorHAnsi"/>
        </w:rPr>
        <w:t>rán con propuestas crediticias y financieras diferenciales.</w:t>
      </w:r>
    </w:p>
    <w:p w14:paraId="550F1AD7" w14:textId="77777777" w:rsidR="00D73100" w:rsidRDefault="00D73100" w:rsidP="00D73100">
      <w:pPr>
        <w:jc w:val="both"/>
        <w:rPr>
          <w:rFonts w:cstheme="minorHAnsi"/>
        </w:rPr>
      </w:pPr>
    </w:p>
    <w:p w14:paraId="3F85A00B" w14:textId="77777777" w:rsidR="00D73100" w:rsidRDefault="00D73100" w:rsidP="00D73100">
      <w:pPr>
        <w:jc w:val="both"/>
        <w:rPr>
          <w:rFonts w:cstheme="minorHAnsi"/>
        </w:rPr>
      </w:pPr>
      <w:r>
        <w:rPr>
          <w:rFonts w:cstheme="minorHAnsi"/>
        </w:rPr>
        <w:t xml:space="preserve">Por su parte, los </w:t>
      </w:r>
      <w:r w:rsidRPr="00C06DA3">
        <w:rPr>
          <w:rFonts w:cstheme="minorHAnsi"/>
        </w:rPr>
        <w:t xml:space="preserve">productores, contratistas, técnicos y actores de la agroindustria </w:t>
      </w:r>
      <w:r>
        <w:rPr>
          <w:rFonts w:cstheme="minorHAnsi"/>
        </w:rPr>
        <w:t>accede</w:t>
      </w:r>
      <w:r w:rsidRPr="00C06DA3">
        <w:rPr>
          <w:rFonts w:cstheme="minorHAnsi"/>
        </w:rPr>
        <w:t xml:space="preserve">rán a las promociones únicas y </w:t>
      </w:r>
      <w:r>
        <w:rPr>
          <w:rFonts w:cstheme="minorHAnsi"/>
        </w:rPr>
        <w:t xml:space="preserve">podrán </w:t>
      </w:r>
      <w:r w:rsidRPr="00C06DA3">
        <w:rPr>
          <w:rFonts w:cstheme="minorHAnsi"/>
        </w:rPr>
        <w:t>contactarse online (</w:t>
      </w:r>
      <w:r>
        <w:rPr>
          <w:rFonts w:cstheme="minorHAnsi"/>
        </w:rPr>
        <w:t xml:space="preserve">mediante </w:t>
      </w:r>
      <w:r w:rsidRPr="00C06DA3">
        <w:rPr>
          <w:rFonts w:cstheme="minorHAnsi"/>
        </w:rPr>
        <w:t>videollamada) con el representante comercial.</w:t>
      </w:r>
    </w:p>
    <w:p w14:paraId="04599C18" w14:textId="77777777" w:rsidR="00D73100" w:rsidRDefault="00D73100" w:rsidP="00D73100">
      <w:pPr>
        <w:jc w:val="both"/>
        <w:rPr>
          <w:rFonts w:cstheme="minorHAnsi"/>
        </w:rPr>
      </w:pPr>
    </w:p>
    <w:p w14:paraId="7CC5ECE0" w14:textId="0092BEF8" w:rsidR="00D73100" w:rsidRDefault="00D73100" w:rsidP="00D73100">
      <w:pPr>
        <w:jc w:val="both"/>
        <w:rPr>
          <w:rFonts w:cstheme="minorHAnsi"/>
        </w:rPr>
      </w:pPr>
      <w:r w:rsidRPr="00C06DA3">
        <w:rPr>
          <w:rFonts w:cstheme="minorHAnsi"/>
        </w:rPr>
        <w:t xml:space="preserve">Esta innovadora propuesta permitirá potenciar vínculos comerciales en un momento clave del año, marcado por una crisis, </w:t>
      </w:r>
      <w:r>
        <w:rPr>
          <w:rFonts w:cstheme="minorHAnsi"/>
        </w:rPr>
        <w:t>pero sostenido en oportunidades. “Desde el comienzo, las empresas han mostrado su interés y expectativa por esta propuesta disruptiva. Es un desafío para todos”, remarcó Frydman.</w:t>
      </w:r>
    </w:p>
    <w:p w14:paraId="501D5B5D" w14:textId="77777777" w:rsidR="00D73100" w:rsidRDefault="00D73100" w:rsidP="00D73100">
      <w:pPr>
        <w:jc w:val="both"/>
        <w:rPr>
          <w:rFonts w:cstheme="minorHAnsi"/>
        </w:rPr>
      </w:pPr>
    </w:p>
    <w:p w14:paraId="1146E0B8" w14:textId="18B4DB55" w:rsidR="00D73100" w:rsidRDefault="00D73100" w:rsidP="00D73100">
      <w:pPr>
        <w:jc w:val="both"/>
        <w:rPr>
          <w:rFonts w:cstheme="minorHAnsi"/>
        </w:rPr>
      </w:pPr>
      <w:r>
        <w:t xml:space="preserve">Luego, </w:t>
      </w:r>
      <w:r w:rsidRPr="00AA55E3">
        <w:t xml:space="preserve">Abdo </w:t>
      </w:r>
      <w:r>
        <w:t>indicó</w:t>
      </w:r>
      <w:r w:rsidRPr="00AA55E3">
        <w:t xml:space="preserve"> que</w:t>
      </w:r>
      <w:r>
        <w:t xml:space="preserve"> “</w:t>
      </w:r>
      <w:r w:rsidRPr="00BE46DE">
        <w:rPr>
          <w:rFonts w:cstheme="minorHAnsi"/>
        </w:rPr>
        <w:t xml:space="preserve">hay muchos eventos virtuales, </w:t>
      </w:r>
      <w:r>
        <w:rPr>
          <w:rFonts w:cstheme="minorHAnsi"/>
        </w:rPr>
        <w:t xml:space="preserve">pero </w:t>
      </w:r>
      <w:r w:rsidRPr="00BE46DE">
        <w:rPr>
          <w:rFonts w:cstheme="minorHAnsi"/>
        </w:rPr>
        <w:t>Expoagro</w:t>
      </w:r>
      <w:r>
        <w:rPr>
          <w:rFonts w:cstheme="minorHAnsi"/>
        </w:rPr>
        <w:t xml:space="preserve"> Digital</w:t>
      </w:r>
      <w:r w:rsidRPr="00BE46DE">
        <w:rPr>
          <w:rFonts w:cstheme="minorHAnsi"/>
        </w:rPr>
        <w:t xml:space="preserve"> se diferencia en varios aspectos</w:t>
      </w:r>
      <w:r>
        <w:rPr>
          <w:rFonts w:cstheme="minorHAnsi"/>
        </w:rPr>
        <w:t xml:space="preserve">. Es un recorrido 100% virtual, gratuito e interactivo”. </w:t>
      </w:r>
      <w:r>
        <w:t xml:space="preserve">Será una muestra de </w:t>
      </w:r>
      <w:r>
        <w:rPr>
          <w:rFonts w:cstheme="minorHAnsi"/>
          <w:bCs/>
        </w:rPr>
        <w:t>conectividad plena, con c</w:t>
      </w:r>
      <w:r w:rsidRPr="00BE46DE">
        <w:rPr>
          <w:rFonts w:cstheme="minorHAnsi"/>
        </w:rPr>
        <w:t xml:space="preserve">ontacto en vivo y en directo mediante videollamada con cada empresa. </w:t>
      </w:r>
      <w:r>
        <w:rPr>
          <w:rFonts w:cstheme="minorHAnsi"/>
        </w:rPr>
        <w:t>Los participantes podrán tener una v</w:t>
      </w:r>
      <w:r w:rsidRPr="00BE46DE">
        <w:rPr>
          <w:rFonts w:cstheme="minorHAnsi"/>
        </w:rPr>
        <w:t>inculación permanente, interactua</w:t>
      </w:r>
      <w:r>
        <w:rPr>
          <w:rFonts w:cstheme="minorHAnsi"/>
        </w:rPr>
        <w:t>ndo</w:t>
      </w:r>
      <w:r w:rsidRPr="00BE46DE">
        <w:rPr>
          <w:rFonts w:cstheme="minorHAnsi"/>
        </w:rPr>
        <w:t xml:space="preserve"> desde sus compu</w:t>
      </w:r>
      <w:r>
        <w:rPr>
          <w:rFonts w:cstheme="minorHAnsi"/>
        </w:rPr>
        <w:t xml:space="preserve">tadoras y/o teléfonos celulares, </w:t>
      </w:r>
      <w:r w:rsidRPr="00BE46DE">
        <w:rPr>
          <w:rFonts w:cstheme="minorHAnsi"/>
        </w:rPr>
        <w:t>descargando la A</w:t>
      </w:r>
      <w:r>
        <w:rPr>
          <w:rFonts w:cstheme="minorHAnsi"/>
        </w:rPr>
        <w:t>pp</w:t>
      </w:r>
      <w:r w:rsidRPr="00BE46DE">
        <w:rPr>
          <w:rFonts w:cstheme="minorHAnsi"/>
        </w:rPr>
        <w:t>.</w:t>
      </w:r>
    </w:p>
    <w:p w14:paraId="6727B5D4" w14:textId="77777777" w:rsidR="00D73100" w:rsidRDefault="00D73100" w:rsidP="00D73100">
      <w:pPr>
        <w:jc w:val="both"/>
        <w:rPr>
          <w:rFonts w:cstheme="minorHAnsi"/>
        </w:rPr>
      </w:pPr>
    </w:p>
    <w:p w14:paraId="79776EB0" w14:textId="77777777" w:rsidR="00D73100" w:rsidRDefault="00D73100" w:rsidP="00D73100">
      <w:pPr>
        <w:jc w:val="both"/>
        <w:rPr>
          <w:rFonts w:cstheme="minorHAnsi"/>
        </w:rPr>
      </w:pPr>
      <w:r>
        <w:rPr>
          <w:rFonts w:cstheme="minorHAnsi"/>
        </w:rPr>
        <w:t>“Sin moverse de su casa</w:t>
      </w:r>
      <w:r w:rsidRPr="00BE46DE">
        <w:rPr>
          <w:rFonts w:cstheme="minorHAnsi"/>
        </w:rPr>
        <w:t xml:space="preserve"> todos podrán acceder de manera libre, gratuita y segura a la Capital Digital de los Agronegocios. Además de establecer vínculos y hacer negocios, </w:t>
      </w:r>
      <w:r>
        <w:rPr>
          <w:rFonts w:cstheme="minorHAnsi"/>
        </w:rPr>
        <w:t>podrán</w:t>
      </w:r>
      <w:r w:rsidRPr="00BE46DE">
        <w:rPr>
          <w:rFonts w:cstheme="minorHAnsi"/>
        </w:rPr>
        <w:t xml:space="preserve"> participar de remates ganaderos</w:t>
      </w:r>
      <w:r>
        <w:rPr>
          <w:rFonts w:cstheme="minorHAnsi"/>
        </w:rPr>
        <w:t xml:space="preserve"> de Rosgan y de AFA</w:t>
      </w:r>
      <w:r w:rsidRPr="00BE46DE">
        <w:rPr>
          <w:rFonts w:cstheme="minorHAnsi"/>
        </w:rPr>
        <w:t xml:space="preserve">, rondas internacionales de negocios, una videoteca con disertaciones grabadas y en vivo, y de la máxima tecnología del </w:t>
      </w:r>
      <w:r>
        <w:rPr>
          <w:rFonts w:cstheme="minorHAnsi"/>
        </w:rPr>
        <w:t>t</w:t>
      </w:r>
      <w:r w:rsidRPr="00BE46DE">
        <w:rPr>
          <w:rFonts w:cstheme="minorHAnsi"/>
        </w:rPr>
        <w:t>ecnódromo</w:t>
      </w:r>
      <w:r>
        <w:rPr>
          <w:rFonts w:cstheme="minorHAnsi"/>
        </w:rPr>
        <w:t>”, completó Abdo</w:t>
      </w:r>
      <w:r w:rsidRPr="00BE46DE">
        <w:rPr>
          <w:rFonts w:cstheme="minorHAnsi"/>
        </w:rPr>
        <w:t>.</w:t>
      </w:r>
    </w:p>
    <w:p w14:paraId="75DE4C9F" w14:textId="77777777" w:rsidR="00D73100" w:rsidRDefault="00D73100" w:rsidP="00D73100">
      <w:pPr>
        <w:jc w:val="both"/>
        <w:rPr>
          <w:rFonts w:cstheme="minorHAnsi"/>
        </w:rPr>
      </w:pPr>
    </w:p>
    <w:p w14:paraId="6C2E652C" w14:textId="77777777" w:rsidR="00D73100" w:rsidRPr="00BE46DE" w:rsidRDefault="00D73100" w:rsidP="00D73100">
      <w:pPr>
        <w:jc w:val="both"/>
        <w:rPr>
          <w:rFonts w:cstheme="minorHAnsi"/>
        </w:rPr>
      </w:pPr>
      <w:r>
        <w:rPr>
          <w:rFonts w:cstheme="minorHAnsi"/>
        </w:rPr>
        <w:t xml:space="preserve">En un recorrido demostrativo, y por el Agroshock de ofertas, se apreció cómo cada una de las más de 300 empresas atenderán a los interesados. Habrá </w:t>
      </w:r>
      <w:r w:rsidRPr="004E15AD">
        <w:rPr>
          <w:rFonts w:cstheme="minorHAnsi"/>
        </w:rPr>
        <w:t>más de</w:t>
      </w:r>
      <w:r>
        <w:rPr>
          <w:rFonts w:cstheme="minorHAnsi"/>
        </w:rPr>
        <w:t xml:space="preserve"> 50</w:t>
      </w:r>
      <w:r w:rsidRPr="00251E67">
        <w:t xml:space="preserve"> </w:t>
      </w:r>
      <w:r w:rsidRPr="004E15AD">
        <w:rPr>
          <w:rFonts w:cstheme="minorHAnsi"/>
        </w:rPr>
        <w:t xml:space="preserve">conferencias </w:t>
      </w:r>
      <w:r>
        <w:rPr>
          <w:rFonts w:cstheme="minorHAnsi"/>
        </w:rPr>
        <w:t>on line</w:t>
      </w:r>
      <w:r w:rsidRPr="004E15AD">
        <w:rPr>
          <w:rFonts w:cstheme="minorHAnsi"/>
        </w:rPr>
        <w:t xml:space="preserve"> para ver en el momento que deseen</w:t>
      </w:r>
      <w:r>
        <w:rPr>
          <w:rFonts w:cstheme="minorHAnsi"/>
        </w:rPr>
        <w:t xml:space="preserve"> y otras en vivo. Se dispone de tres salas para ‘Novedades empresariales’, ‘Técnicas’, y ‘Actualidad’. </w:t>
      </w:r>
      <w:r w:rsidRPr="004E15AD">
        <w:rPr>
          <w:rFonts w:cstheme="minorHAnsi"/>
        </w:rPr>
        <w:t xml:space="preserve">En esta </w:t>
      </w:r>
      <w:r>
        <w:rPr>
          <w:rFonts w:cstheme="minorHAnsi"/>
        </w:rPr>
        <w:t>última</w:t>
      </w:r>
      <w:r w:rsidRPr="004E15AD">
        <w:rPr>
          <w:rFonts w:cstheme="minorHAnsi"/>
        </w:rPr>
        <w:t xml:space="preserve">, también </w:t>
      </w:r>
      <w:r>
        <w:rPr>
          <w:rFonts w:cstheme="minorHAnsi"/>
        </w:rPr>
        <w:t>habrá</w:t>
      </w:r>
      <w:r w:rsidRPr="004E15AD">
        <w:rPr>
          <w:rFonts w:cstheme="minorHAnsi"/>
        </w:rPr>
        <w:t xml:space="preserve"> disrup</w:t>
      </w:r>
      <w:r>
        <w:rPr>
          <w:rFonts w:cstheme="minorHAnsi"/>
        </w:rPr>
        <w:t>ción</w:t>
      </w:r>
      <w:r w:rsidRPr="004E15AD">
        <w:rPr>
          <w:rFonts w:cstheme="minorHAnsi"/>
        </w:rPr>
        <w:t xml:space="preserve"> sali</w:t>
      </w:r>
      <w:r>
        <w:rPr>
          <w:rFonts w:cstheme="minorHAnsi"/>
        </w:rPr>
        <w:t>endo</w:t>
      </w:r>
      <w:r w:rsidRPr="004E15AD">
        <w:rPr>
          <w:rFonts w:cstheme="minorHAnsi"/>
        </w:rPr>
        <w:t xml:space="preserve"> un poco de</w:t>
      </w:r>
      <w:r>
        <w:rPr>
          <w:rFonts w:cstheme="minorHAnsi"/>
        </w:rPr>
        <w:t xml:space="preserve"> temáticas de</w:t>
      </w:r>
      <w:r w:rsidRPr="004E15AD">
        <w:rPr>
          <w:rFonts w:cstheme="minorHAnsi"/>
        </w:rPr>
        <w:t xml:space="preserve">l agro </w:t>
      </w:r>
      <w:r>
        <w:rPr>
          <w:rFonts w:cstheme="minorHAnsi"/>
        </w:rPr>
        <w:t>para ir a</w:t>
      </w:r>
      <w:r w:rsidRPr="004E15AD">
        <w:rPr>
          <w:rFonts w:cstheme="minorHAnsi"/>
        </w:rPr>
        <w:t xml:space="preserve"> otros temas que interesan y preocupan.</w:t>
      </w:r>
    </w:p>
    <w:p w14:paraId="4AEC3B1A" w14:textId="77777777" w:rsidR="00D73100" w:rsidRDefault="00D73100" w:rsidP="00D73100">
      <w:pPr>
        <w:jc w:val="both"/>
      </w:pPr>
    </w:p>
    <w:p w14:paraId="63A4207F" w14:textId="77777777" w:rsidR="00D73100" w:rsidRDefault="00D73100" w:rsidP="00D73100">
      <w:pPr>
        <w:jc w:val="both"/>
        <w:rPr>
          <w:rFonts w:cstheme="minorHAnsi"/>
        </w:rPr>
      </w:pPr>
      <w:r>
        <w:t xml:space="preserve">Igual que en marzo en San Nicolás, en </w:t>
      </w:r>
      <w:r>
        <w:rPr>
          <w:rFonts w:cstheme="minorHAnsi"/>
        </w:rPr>
        <w:t>Expoagro Digital estará el Centro de Expertos, con más de 40 técnicos del INTA, de la Cámara Argentina de Contratistas Forrajeros (CACF), de CREA, y del Colegio Veterinario de la provincia de Buenos Aires (CVPBA), que se conectarán para atender consultas personalizadas.</w:t>
      </w:r>
    </w:p>
    <w:p w14:paraId="2A7F8FFD" w14:textId="77777777" w:rsidR="00D73100" w:rsidRDefault="00D73100" w:rsidP="00D73100">
      <w:pPr>
        <w:jc w:val="both"/>
        <w:rPr>
          <w:rFonts w:cstheme="minorHAnsi"/>
        </w:rPr>
      </w:pPr>
    </w:p>
    <w:p w14:paraId="48CFBD13" w14:textId="5696256E" w:rsidR="00F41DBA" w:rsidRDefault="00D73100" w:rsidP="00D73100">
      <w:pPr>
        <w:jc w:val="both"/>
        <w:rPr>
          <w:rFonts w:cstheme="minorHAnsi"/>
        </w:rPr>
      </w:pPr>
      <w:r>
        <w:t xml:space="preserve">También, junto a </w:t>
      </w:r>
      <w:r w:rsidRPr="00676AF7">
        <w:t>la Agencia Argentina de Inversiones y Comercio Internacional</w:t>
      </w:r>
      <w:r>
        <w:t xml:space="preserve"> se </w:t>
      </w:r>
      <w:r>
        <w:rPr>
          <w:rFonts w:cstheme="minorHAnsi"/>
        </w:rPr>
        <w:t xml:space="preserve">organizaron </w:t>
      </w:r>
      <w:r w:rsidRPr="00BE46DE">
        <w:rPr>
          <w:rFonts w:cstheme="minorHAnsi"/>
        </w:rPr>
        <w:t>rondas de negocios internacionales virtuales</w:t>
      </w:r>
      <w:r w:rsidR="00EA6A33">
        <w:rPr>
          <w:rFonts w:cstheme="minorHAnsi"/>
        </w:rPr>
        <w:t xml:space="preserve"> para el 7 y 8 de septiembre</w:t>
      </w:r>
      <w:r w:rsidR="00F41DBA">
        <w:rPr>
          <w:rFonts w:cstheme="minorHAnsi"/>
        </w:rPr>
        <w:t>. S</w:t>
      </w:r>
      <w:r w:rsidR="00F41DBA" w:rsidRPr="00F41DBA">
        <w:rPr>
          <w:rFonts w:cstheme="minorHAnsi"/>
        </w:rPr>
        <w:t xml:space="preserve">e llevarán a cabo cómo actividades cerradas al público general y serán la antesala a la exposición </w:t>
      </w:r>
      <w:r w:rsidR="00F41DBA">
        <w:rPr>
          <w:rFonts w:cstheme="minorHAnsi"/>
        </w:rPr>
        <w:t xml:space="preserve">propiamente dicha. </w:t>
      </w:r>
    </w:p>
    <w:p w14:paraId="237653CE" w14:textId="77777777" w:rsidR="00D73100" w:rsidRDefault="00D73100" w:rsidP="00D73100">
      <w:pPr>
        <w:jc w:val="both"/>
        <w:rPr>
          <w:rFonts w:cstheme="minorHAnsi"/>
        </w:rPr>
      </w:pPr>
    </w:p>
    <w:p w14:paraId="0D79C0F5" w14:textId="46914CA0" w:rsidR="00D73100" w:rsidRDefault="00D73100" w:rsidP="00D73100">
      <w:pPr>
        <w:jc w:val="both"/>
        <w:rPr>
          <w:rFonts w:cstheme="minorHAnsi"/>
        </w:rPr>
      </w:pPr>
      <w:r>
        <w:rPr>
          <w:rFonts w:cstheme="minorHAnsi"/>
        </w:rPr>
        <w:t xml:space="preserve">Registrate aquí: </w:t>
      </w:r>
      <w:r w:rsidRPr="00944609">
        <w:rPr>
          <w:rFonts w:cstheme="minorHAnsi"/>
        </w:rPr>
        <w:t>Digital.expoagro.com.ar</w:t>
      </w:r>
      <w:r>
        <w:rPr>
          <w:rFonts w:cstheme="minorHAnsi"/>
        </w:rPr>
        <w:t xml:space="preserve"> </w:t>
      </w:r>
      <w:r w:rsidR="008E776D">
        <w:rPr>
          <w:rFonts w:cstheme="minorHAnsi"/>
        </w:rPr>
        <w:t xml:space="preserve"> </w:t>
      </w:r>
    </w:p>
    <w:p w14:paraId="18D3AC23" w14:textId="0B7F716B" w:rsidR="008E776D" w:rsidRDefault="008E776D" w:rsidP="00D73100">
      <w:pPr>
        <w:jc w:val="both"/>
        <w:rPr>
          <w:rFonts w:cstheme="minorHAnsi"/>
        </w:rPr>
      </w:pPr>
    </w:p>
    <w:p w14:paraId="332EB9EA" w14:textId="3DBF0A48" w:rsidR="008E776D" w:rsidRDefault="008E776D" w:rsidP="00D73100">
      <w:pPr>
        <w:jc w:val="both"/>
        <w:rPr>
          <w:rFonts w:cstheme="minorHAnsi"/>
        </w:rPr>
      </w:pPr>
      <w:r>
        <w:rPr>
          <w:rFonts w:cstheme="minorHAnsi"/>
        </w:rPr>
        <w:t xml:space="preserve">Información para prensa: </w:t>
      </w:r>
      <w:hyperlink r:id="rId6" w:history="1">
        <w:r>
          <w:rPr>
            <w:rStyle w:val="Hipervnculo"/>
          </w:rPr>
          <w:t>https://www.expoagro.com.ar/expoagrodigital/prensa/</w:t>
        </w:r>
      </w:hyperlink>
    </w:p>
    <w:p w14:paraId="188B58E3" w14:textId="77777777" w:rsidR="000E59A8" w:rsidRPr="005221DF" w:rsidRDefault="000E59A8" w:rsidP="000E59A8">
      <w:pPr>
        <w:jc w:val="both"/>
        <w:rPr>
          <w:rFonts w:cstheme="minorHAnsi"/>
        </w:rPr>
      </w:pPr>
    </w:p>
    <w:sectPr w:rsidR="000E59A8" w:rsidRPr="005221DF" w:rsidSect="00B04005">
      <w:headerReference w:type="default" r:id="rId7"/>
      <w:footerReference w:type="default" r:id="rId8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40A99" w14:textId="77777777" w:rsidR="00185048" w:rsidRDefault="00185048" w:rsidP="00446CC9">
      <w:r>
        <w:separator/>
      </w:r>
    </w:p>
  </w:endnote>
  <w:endnote w:type="continuationSeparator" w:id="0">
    <w:p w14:paraId="46DE1FB3" w14:textId="77777777" w:rsidR="00185048" w:rsidRDefault="00185048" w:rsidP="0044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109E7" w14:textId="5841EC99" w:rsidR="00446CC9" w:rsidRDefault="00D73100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</w:rPr>
      <w:drawing>
        <wp:anchor distT="0" distB="0" distL="114300" distR="114300" simplePos="0" relativeHeight="251662848" behindDoc="1" locked="0" layoutInCell="1" allowOverlap="1" wp14:anchorId="713E9F13" wp14:editId="105998A7">
          <wp:simplePos x="0" y="0"/>
          <wp:positionH relativeFrom="column">
            <wp:posOffset>-1022985</wp:posOffset>
          </wp:positionH>
          <wp:positionV relativeFrom="paragraph">
            <wp:posOffset>-289560</wp:posOffset>
          </wp:positionV>
          <wp:extent cx="5400040" cy="380365"/>
          <wp:effectExtent l="0" t="0" r="0" b="635"/>
          <wp:wrapThrough wrapText="bothSides">
            <wp:wrapPolygon edited="0">
              <wp:start x="0" y="0"/>
              <wp:lineTo x="0" y="20554"/>
              <wp:lineTo x="21488" y="20554"/>
              <wp:lineTo x="2148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8752" behindDoc="1" locked="0" layoutInCell="1" allowOverlap="1" wp14:anchorId="0A698807" wp14:editId="0D942C38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7728" behindDoc="1" locked="0" layoutInCell="1" allowOverlap="1" wp14:anchorId="08711240" wp14:editId="74D5D3AD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6704" behindDoc="1" locked="0" layoutInCell="1" allowOverlap="1" wp14:anchorId="4A26770D" wp14:editId="40B21A72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5680" behindDoc="1" locked="0" layoutInCell="1" allowOverlap="1" wp14:anchorId="0BAD5066" wp14:editId="12F20963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DBC28" w14:textId="77777777" w:rsidR="00185048" w:rsidRDefault="00185048" w:rsidP="00446CC9">
      <w:r>
        <w:separator/>
      </w:r>
    </w:p>
  </w:footnote>
  <w:footnote w:type="continuationSeparator" w:id="0">
    <w:p w14:paraId="336D0A47" w14:textId="77777777" w:rsidR="00185048" w:rsidRDefault="00185048" w:rsidP="00446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77430" w14:textId="7B196038" w:rsidR="00446CC9" w:rsidRDefault="00D73100">
    <w:pPr>
      <w:pStyle w:val="Encabezado"/>
    </w:pPr>
    <w:r>
      <w:rPr>
        <w:noProof/>
      </w:rPr>
      <w:drawing>
        <wp:anchor distT="0" distB="0" distL="114300" distR="114300" simplePos="0" relativeHeight="251660800" behindDoc="1" locked="0" layoutInCell="1" allowOverlap="1" wp14:anchorId="3F77C7F4" wp14:editId="5DE6F6B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3800" cy="1117600"/>
          <wp:effectExtent l="0" t="0" r="0" b="6350"/>
          <wp:wrapTight wrapText="bothSides">
            <wp:wrapPolygon edited="0">
              <wp:start x="0" y="0"/>
              <wp:lineTo x="0" y="21355"/>
              <wp:lineTo x="21545" y="21355"/>
              <wp:lineTo x="2154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C9"/>
    <w:rsid w:val="00031B8A"/>
    <w:rsid w:val="0008481A"/>
    <w:rsid w:val="000B26AB"/>
    <w:rsid w:val="000D41B4"/>
    <w:rsid w:val="000D6DEA"/>
    <w:rsid w:val="000E59A8"/>
    <w:rsid w:val="001051FA"/>
    <w:rsid w:val="00185048"/>
    <w:rsid w:val="00251051"/>
    <w:rsid w:val="00287E46"/>
    <w:rsid w:val="00360600"/>
    <w:rsid w:val="003A3F11"/>
    <w:rsid w:val="003B3DD6"/>
    <w:rsid w:val="003D178B"/>
    <w:rsid w:val="00446CC9"/>
    <w:rsid w:val="004E1702"/>
    <w:rsid w:val="005221DF"/>
    <w:rsid w:val="00525E3A"/>
    <w:rsid w:val="005A5E0A"/>
    <w:rsid w:val="006C25D5"/>
    <w:rsid w:val="006F14DB"/>
    <w:rsid w:val="0070776E"/>
    <w:rsid w:val="00764444"/>
    <w:rsid w:val="007833FD"/>
    <w:rsid w:val="007E0CB8"/>
    <w:rsid w:val="00854463"/>
    <w:rsid w:val="008871D5"/>
    <w:rsid w:val="008966DD"/>
    <w:rsid w:val="008E776D"/>
    <w:rsid w:val="009955D0"/>
    <w:rsid w:val="00A1299E"/>
    <w:rsid w:val="00AC1E7D"/>
    <w:rsid w:val="00B04005"/>
    <w:rsid w:val="00B13BDA"/>
    <w:rsid w:val="00B90484"/>
    <w:rsid w:val="00BA2510"/>
    <w:rsid w:val="00C444F1"/>
    <w:rsid w:val="00CD61B8"/>
    <w:rsid w:val="00D35059"/>
    <w:rsid w:val="00D37D02"/>
    <w:rsid w:val="00D73100"/>
    <w:rsid w:val="00E5619D"/>
    <w:rsid w:val="00E568CB"/>
    <w:rsid w:val="00E7014C"/>
    <w:rsid w:val="00E87918"/>
    <w:rsid w:val="00EA6A33"/>
    <w:rsid w:val="00ED78F0"/>
    <w:rsid w:val="00F139DD"/>
    <w:rsid w:val="00F3180D"/>
    <w:rsid w:val="00F41DBA"/>
    <w:rsid w:val="00F43DA9"/>
    <w:rsid w:val="00F73E5F"/>
    <w:rsid w:val="00F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0B6C3F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00"/>
    <w:pPr>
      <w:spacing w:after="0" w:line="240" w:lineRule="auto"/>
    </w:pPr>
    <w:rPr>
      <w:rFonts w:ascii="Calibri" w:hAnsi="Calibri" w:cs="Times New Roman"/>
      <w:noProof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</w:pPr>
    <w:rPr>
      <w:rFonts w:asciiTheme="minorHAnsi" w:hAnsiTheme="minorHAnsi" w:cstheme="minorBidi"/>
      <w:noProof w:val="0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</w:pPr>
    <w:rPr>
      <w:rFonts w:asciiTheme="minorHAnsi" w:hAnsiTheme="minorHAnsi" w:cstheme="minorBidi"/>
      <w:noProof w:val="0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unhideWhenUsed/>
    <w:rsid w:val="00E5619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6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expoagrodigital/prens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611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8</cp:revision>
  <dcterms:created xsi:type="dcterms:W3CDTF">2020-09-01T21:13:00Z</dcterms:created>
  <dcterms:modified xsi:type="dcterms:W3CDTF">2020-09-02T17:52:00Z</dcterms:modified>
</cp:coreProperties>
</file>