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DE5F4F" w:rsidRDefault="00DE5F4F" w:rsidP="00FD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Productores de las Rurales de Santa Fe ingresarán gratis a Expoagro </w:t>
      </w:r>
    </w:p>
    <w:p w:rsidR="00FD2CBE" w:rsidRPr="00D4051C" w:rsidRDefault="00FD2CBE" w:rsidP="00FD2CBE">
      <w:pPr>
        <w:jc w:val="center"/>
        <w:rPr>
          <w:i/>
        </w:rPr>
      </w:pPr>
      <w:r w:rsidRPr="004F6D4B">
        <w:rPr>
          <w:i/>
        </w:rPr>
        <w:t>Exponenciar</w:t>
      </w:r>
      <w:r w:rsidR="00416185" w:rsidRPr="004F6D4B">
        <w:rPr>
          <w:i/>
        </w:rPr>
        <w:t xml:space="preserve"> </w:t>
      </w:r>
      <w:r w:rsidR="00260D99">
        <w:rPr>
          <w:i/>
        </w:rPr>
        <w:t xml:space="preserve">y CARSFE </w:t>
      </w:r>
      <w:r w:rsidR="00707330">
        <w:rPr>
          <w:i/>
        </w:rPr>
        <w:t>s</w:t>
      </w:r>
      <w:r w:rsidR="002D4DFA">
        <w:rPr>
          <w:i/>
        </w:rPr>
        <w:t>e</w:t>
      </w:r>
      <w:r w:rsidR="00707330">
        <w:rPr>
          <w:i/>
        </w:rPr>
        <w:t xml:space="preserve"> reunieron para </w:t>
      </w:r>
      <w:r w:rsidR="002D4DFA">
        <w:rPr>
          <w:i/>
        </w:rPr>
        <w:t xml:space="preserve">facilitar que cada vez más productores de Santa Fe tengan la oportunidad de conocer La Capital Nacional de los Agronegocios. </w:t>
      </w:r>
    </w:p>
    <w:p w:rsidR="00707330" w:rsidRDefault="002D4DFA" w:rsidP="004F6D4B">
      <w:pPr>
        <w:jc w:val="both"/>
      </w:pPr>
      <w:r>
        <w:t xml:space="preserve">En el marco de las alianzas que viene realizando Exponenciar en diferentes regiones del país, y con el objetivo de fortalecer el vínculo con productores agropecuarios, en esta oportunidad se acercó al territorio santafesino. </w:t>
      </w:r>
    </w:p>
    <w:p w:rsidR="003647A9" w:rsidRDefault="002D4DFA" w:rsidP="004F6D4B">
      <w:pPr>
        <w:jc w:val="both"/>
      </w:pPr>
      <w:r>
        <w:t xml:space="preserve">Tan es así, que durante </w:t>
      </w:r>
      <w:r w:rsidR="00707330">
        <w:t xml:space="preserve">la </w:t>
      </w:r>
      <w:r w:rsidR="00707330" w:rsidRPr="00707330">
        <w:t>reunión de Consejo Directivo</w:t>
      </w:r>
      <w:r w:rsidR="00707330">
        <w:t xml:space="preserve"> </w:t>
      </w:r>
      <w:r w:rsidR="003647A9" w:rsidRPr="00402036">
        <w:t>de CARSFE</w:t>
      </w:r>
      <w:r w:rsidR="00523EBF">
        <w:t xml:space="preserve"> </w:t>
      </w:r>
      <w:r w:rsidR="00523EBF" w:rsidRPr="003647A9">
        <w:t>(Confederación de Asociaciones Rurales de Santa Fe)</w:t>
      </w:r>
      <w:r w:rsidR="00C66BA5">
        <w:t>,</w:t>
      </w:r>
      <w:r w:rsidR="00C66BA5" w:rsidRPr="00C66BA5">
        <w:t xml:space="preserve"> </w:t>
      </w:r>
      <w:r w:rsidR="00C66BA5">
        <w:t xml:space="preserve">que agrupa 30 sociedades Rurales; </w:t>
      </w:r>
      <w:r w:rsidR="003647A9">
        <w:t xml:space="preserve">Exponenciar mantuvo un encuentro con </w:t>
      </w:r>
      <w:r w:rsidR="00523EBF">
        <w:t>todos los productores asociados a la entidad</w:t>
      </w:r>
      <w:r w:rsidR="003647A9">
        <w:t xml:space="preserve">, </w:t>
      </w:r>
      <w:r>
        <w:t xml:space="preserve">momento en el cual </w:t>
      </w:r>
      <w:r w:rsidR="003647A9">
        <w:t xml:space="preserve">se comprometieron a </w:t>
      </w:r>
      <w:r w:rsidR="003647A9" w:rsidRPr="00D4051C">
        <w:t>fomentar la cooperació</w:t>
      </w:r>
      <w:r w:rsidR="003647A9">
        <w:t>n entre las entidades y fortalecer</w:t>
      </w:r>
      <w:r w:rsidR="003647A9" w:rsidRPr="00D4051C">
        <w:t xml:space="preserve"> la difusión conjunta de futuros eventos.</w:t>
      </w:r>
    </w:p>
    <w:p w:rsidR="00F72D10" w:rsidRDefault="0018785B" w:rsidP="00F72D10">
      <w:pPr>
        <w:jc w:val="both"/>
      </w:pPr>
      <w:r>
        <w:t xml:space="preserve">Si bien faltan tres meses, la comunidad agroindustrial ya palpita </w:t>
      </w:r>
      <w:r w:rsidR="00F72D10">
        <w:t xml:space="preserve">Expoagro edición YPF Agro. </w:t>
      </w:r>
      <w:r>
        <w:t xml:space="preserve">En este sentido, </w:t>
      </w:r>
      <w:r w:rsidR="00707330">
        <w:t xml:space="preserve">uno de los aspectos a destacar </w:t>
      </w:r>
      <w:r w:rsidR="00F72D10">
        <w:t xml:space="preserve">del trabajo conjunto, </w:t>
      </w:r>
      <w:r w:rsidR="00707330">
        <w:t xml:space="preserve">consiste en que </w:t>
      </w:r>
      <w:r w:rsidR="00C66BA5">
        <w:t xml:space="preserve">los 3.000 </w:t>
      </w:r>
      <w:r w:rsidR="00F72D10">
        <w:t xml:space="preserve">socios productores de CARSFE podrán acceder de manera gratuita a </w:t>
      </w:r>
      <w:r w:rsidR="00523EBF" w:rsidRPr="00523EBF">
        <w:t xml:space="preserve">la muestra </w:t>
      </w:r>
      <w:r w:rsidR="0024218E">
        <w:t xml:space="preserve">a cielo abierto </w:t>
      </w:r>
      <w:r w:rsidR="00523EBF">
        <w:t>más importante de la región</w:t>
      </w:r>
      <w:r w:rsidR="00F72D10">
        <w:t xml:space="preserve">, que tendrá lugar del 10 al 13 de marzo en el predio ferial y autódromo de San Nicolás, provincia de Buenos Aires. </w:t>
      </w:r>
    </w:p>
    <w:p w:rsidR="00371D9E" w:rsidRDefault="003647A9" w:rsidP="004F6D4B">
      <w:pPr>
        <w:jc w:val="both"/>
      </w:pPr>
      <w:r>
        <w:t xml:space="preserve">Cabe señalar </w:t>
      </w:r>
      <w:r w:rsidR="00707330">
        <w:t xml:space="preserve">que </w:t>
      </w:r>
      <w:r w:rsidR="00402036" w:rsidRPr="00402036">
        <w:t>Santa Fe integra la región agrícola-ganade</w:t>
      </w:r>
      <w:r w:rsidR="00402036">
        <w:t xml:space="preserve">ra e industrial de la Argentina, y </w:t>
      </w:r>
      <w:r w:rsidR="00707330" w:rsidRPr="00707330">
        <w:t>es una de las principales zonas generadoras de recursos económicos del territorio nacional.</w:t>
      </w:r>
      <w:r w:rsidR="00707330">
        <w:t xml:space="preserve"> </w:t>
      </w:r>
      <w:r w:rsidR="006B03A4">
        <w:t xml:space="preserve">Sumado a ello, los puertos del Gran Rosario constituyen el complejo agroindustrial más </w:t>
      </w:r>
      <w:r w:rsidR="006B03A4" w:rsidRPr="006B03A4">
        <w:t>importante</w:t>
      </w:r>
      <w:r w:rsidR="006B03A4">
        <w:t xml:space="preserve"> del mundo. </w:t>
      </w:r>
      <w:r w:rsidR="00A577FB">
        <w:t>Según el Censo N</w:t>
      </w:r>
      <w:r w:rsidR="001F773A">
        <w:t xml:space="preserve">acional Agropecuario (CNA 2018), en la provincia de Santa Fe </w:t>
      </w:r>
      <w:r w:rsidR="00A577FB">
        <w:t xml:space="preserve">hay </w:t>
      </w:r>
      <w:r w:rsidR="00A577FB" w:rsidRPr="00A577FB">
        <w:t>19.214 explotaciones</w:t>
      </w:r>
      <w:r w:rsidR="00371D9E">
        <w:t xml:space="preserve"> agropecuarias.</w:t>
      </w:r>
    </w:p>
    <w:p w:rsidR="00C66BA5" w:rsidRDefault="008F7234" w:rsidP="004F6D4B">
      <w:pPr>
        <w:jc w:val="both"/>
      </w:pPr>
      <w:bookmarkStart w:id="0" w:name="_GoBack"/>
      <w:bookmarkEnd w:id="0"/>
      <w:r>
        <w:t>Durante el e</w:t>
      </w:r>
      <w:r w:rsidR="004F6D4B">
        <w:t>ncuen</w:t>
      </w:r>
      <w:r w:rsidR="00260D99">
        <w:t>tro, estuvieron present</w:t>
      </w:r>
      <w:r w:rsidR="00DE5F4F">
        <w:t xml:space="preserve">es por CARSFE, su presidente </w:t>
      </w:r>
      <w:r w:rsidR="00DE5F4F" w:rsidRPr="00DE5F4F">
        <w:t>Carlos Castagnani</w:t>
      </w:r>
      <w:r w:rsidR="00DE5F4F">
        <w:t>, socios de la entidad</w:t>
      </w:r>
      <w:r w:rsidR="004F6D4B">
        <w:t xml:space="preserve">; y por Exponenciar, Diego Abdo, gerente de Comunicación y Producto. </w:t>
      </w:r>
    </w:p>
    <w:p w:rsidR="00C66BA5" w:rsidRDefault="00C66BA5" w:rsidP="004F6D4B">
      <w:pPr>
        <w:jc w:val="both"/>
      </w:pPr>
    </w:p>
    <w:p w:rsidR="008025ED" w:rsidRDefault="004F6D4B" w:rsidP="008025ED">
      <w:r w:rsidRPr="004F6D4B">
        <w:t xml:space="preserve">Más información en: </w:t>
      </w:r>
      <w:hyperlink r:id="rId6" w:history="1">
        <w:r w:rsidRPr="001A78F3">
          <w:rPr>
            <w:rStyle w:val="Hipervnculo"/>
          </w:rPr>
          <w:t>www.expoagro.com.ar</w:t>
        </w:r>
      </w:hyperlink>
      <w:r>
        <w:t xml:space="preserve"> </w:t>
      </w:r>
    </w:p>
    <w:p w:rsidR="008025ED" w:rsidRPr="008025ED" w:rsidRDefault="008025ED" w:rsidP="008025ED">
      <w:pPr>
        <w:rPr>
          <w:u w:val="single"/>
        </w:rPr>
      </w:pPr>
    </w:p>
    <w:sectPr w:rsidR="008025ED" w:rsidRPr="00802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99" w:rsidRDefault="00716D99" w:rsidP="008025ED">
      <w:pPr>
        <w:spacing w:after="0" w:line="240" w:lineRule="auto"/>
      </w:pPr>
      <w:r>
        <w:separator/>
      </w:r>
    </w:p>
  </w:endnote>
  <w:endnote w:type="continuationSeparator" w:id="0">
    <w:p w:rsidR="00716D99" w:rsidRDefault="00716D99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77" w:rsidRDefault="00324F77">
    <w:pPr>
      <w:pStyle w:val="Piedepgina"/>
    </w:pPr>
    <w:r w:rsidRPr="00FA62F4"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430204AB" wp14:editId="3F79FC59">
          <wp:simplePos x="0" y="0"/>
          <wp:positionH relativeFrom="page">
            <wp:posOffset>194310</wp:posOffset>
          </wp:positionH>
          <wp:positionV relativeFrom="paragraph">
            <wp:posOffset>226060</wp:posOffset>
          </wp:positionV>
          <wp:extent cx="7058025" cy="191135"/>
          <wp:effectExtent l="0" t="0" r="9525" b="0"/>
          <wp:wrapTight wrapText="bothSides">
            <wp:wrapPolygon edited="0">
              <wp:start x="10319" y="0"/>
              <wp:lineTo x="0" y="2153"/>
              <wp:lineTo x="0" y="19375"/>
              <wp:lineTo x="11252" y="19375"/>
              <wp:lineTo x="18364" y="19375"/>
              <wp:lineTo x="21571" y="19375"/>
              <wp:lineTo x="21571" y="6458"/>
              <wp:lineTo x="18364" y="0"/>
              <wp:lineTo x="10319" y="0"/>
            </wp:wrapPolygon>
          </wp:wrapTight>
          <wp:docPr id="5" name="Imagen 5" descr="\\gci2\G_DESPACHO\2018\12-Diciembre\07-12-2018\EXP\pie para word 2019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gci2\G_DESPACHO\2018\12-Diciembre\07-12-2018\EXP\pie para word 2019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99" w:rsidRDefault="00716D99" w:rsidP="008025ED">
      <w:pPr>
        <w:spacing w:after="0" w:line="240" w:lineRule="auto"/>
      </w:pPr>
      <w:r>
        <w:separator/>
      </w:r>
    </w:p>
  </w:footnote>
  <w:footnote w:type="continuationSeparator" w:id="0">
    <w:p w:rsidR="00716D99" w:rsidRDefault="00716D99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71D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7B52ED">
    <w:pPr>
      <w:pStyle w:val="Encabezado"/>
    </w:pPr>
    <w:r w:rsidRPr="007B52ED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-1123950</wp:posOffset>
          </wp:positionH>
          <wp:positionV relativeFrom="paragraph">
            <wp:posOffset>-449580</wp:posOffset>
          </wp:positionV>
          <wp:extent cx="7576455" cy="1104900"/>
          <wp:effectExtent l="0" t="0" r="5715" b="0"/>
          <wp:wrapNone/>
          <wp:docPr id="4" name="Imagen 4" descr="I:\Marketing\2020 Expoagro\cabezal expoagro 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0 Expoagro\cabezal expoagro so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71D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8785B"/>
    <w:rsid w:val="001F773A"/>
    <w:rsid w:val="0024218E"/>
    <w:rsid w:val="00260D99"/>
    <w:rsid w:val="002D4DFA"/>
    <w:rsid w:val="00324F77"/>
    <w:rsid w:val="003647A9"/>
    <w:rsid w:val="00371D9E"/>
    <w:rsid w:val="003A16C2"/>
    <w:rsid w:val="00402036"/>
    <w:rsid w:val="00416185"/>
    <w:rsid w:val="00435120"/>
    <w:rsid w:val="004F6D4B"/>
    <w:rsid w:val="00523EBF"/>
    <w:rsid w:val="005551D3"/>
    <w:rsid w:val="006B03A4"/>
    <w:rsid w:val="006E19AE"/>
    <w:rsid w:val="00707330"/>
    <w:rsid w:val="00716D99"/>
    <w:rsid w:val="007B52ED"/>
    <w:rsid w:val="008025ED"/>
    <w:rsid w:val="008F7234"/>
    <w:rsid w:val="009F5A77"/>
    <w:rsid w:val="00A577FB"/>
    <w:rsid w:val="00C66BA5"/>
    <w:rsid w:val="00DE5F4F"/>
    <w:rsid w:val="00F56A86"/>
    <w:rsid w:val="00F72D10"/>
    <w:rsid w:val="00FA0F1B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6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2019-12-13T16:58:00Z</dcterms:created>
  <dcterms:modified xsi:type="dcterms:W3CDTF">2019-12-13T19:22:00Z</dcterms:modified>
</cp:coreProperties>
</file>