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6A" w:rsidRPr="00583B00" w:rsidRDefault="007C446A" w:rsidP="007C44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83B00" w:rsidRPr="00583B00" w:rsidRDefault="00412D34" w:rsidP="007C44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Banco Galicia llega a la expo del norte argentino</w:t>
      </w:r>
    </w:p>
    <w:p w:rsidR="007C446A" w:rsidRPr="007C446A" w:rsidRDefault="00583B00" w:rsidP="007C44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La entidad bancaria </w:t>
      </w:r>
      <w:r w:rsidR="007C446A">
        <w:rPr>
          <w:rFonts w:asciiTheme="minorHAnsi" w:hAnsiTheme="minorHAnsi" w:cstheme="minorHAnsi"/>
          <w:bCs/>
          <w:i/>
          <w:sz w:val="22"/>
          <w:szCs w:val="22"/>
        </w:rPr>
        <w:t xml:space="preserve">estará presente en Expoagro en La </w:t>
      </w:r>
      <w:r w:rsidR="007C446A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Rural de Corrientes </w:t>
      </w:r>
      <w:r w:rsidR="007C446A" w:rsidRPr="007C446A">
        <w:rPr>
          <w:rFonts w:asciiTheme="minorHAnsi" w:hAnsiTheme="minorHAnsi" w:cstheme="minorHAnsi"/>
          <w:bCs/>
          <w:i/>
          <w:sz w:val="22"/>
          <w:szCs w:val="22"/>
        </w:rPr>
        <w:t xml:space="preserve">ofreciendo diferentes soluciones financieras a medida de las necesidades de sus clientes, con una visión integral de la cadena agroindustrial. </w:t>
      </w:r>
    </w:p>
    <w:p w:rsidR="007C446A" w:rsidRPr="007C446A" w:rsidRDefault="007C446A" w:rsidP="007C446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:rsidR="00583B00" w:rsidRDefault="00583B00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3B00">
        <w:rPr>
          <w:rFonts w:asciiTheme="minorHAnsi" w:hAnsiTheme="minorHAnsi" w:cstheme="minorHAnsi"/>
          <w:bCs/>
          <w:sz w:val="22"/>
          <w:szCs w:val="22"/>
        </w:rPr>
        <w:t>Los bancos son un pilar fundamental para el crecimiento de la actividad agroindustrial.</w:t>
      </w:r>
      <w:r>
        <w:rPr>
          <w:rFonts w:asciiTheme="minorHAnsi" w:hAnsiTheme="minorHAnsi" w:cstheme="minorHAnsi"/>
          <w:bCs/>
          <w:sz w:val="22"/>
          <w:szCs w:val="22"/>
        </w:rPr>
        <w:t xml:space="preserve"> Tan es así, que </w:t>
      </w:r>
      <w:r w:rsidRPr="00583B00">
        <w:rPr>
          <w:rFonts w:asciiTheme="minorHAnsi" w:hAnsiTheme="minorHAnsi" w:cstheme="minorHAnsi"/>
          <w:bCs/>
          <w:sz w:val="22"/>
          <w:szCs w:val="22"/>
        </w:rPr>
        <w:t>Expoagro en La Rural de Corrientes</w:t>
      </w:r>
      <w:r>
        <w:rPr>
          <w:rFonts w:asciiTheme="minorHAnsi" w:hAnsiTheme="minorHAnsi" w:cstheme="minorHAnsi"/>
          <w:bCs/>
          <w:sz w:val="22"/>
          <w:szCs w:val="22"/>
        </w:rPr>
        <w:t xml:space="preserve"> es el lugar elegido por la banca </w:t>
      </w:r>
      <w:r w:rsidRPr="00583B00">
        <w:rPr>
          <w:rFonts w:asciiTheme="minorHAnsi" w:hAnsiTheme="minorHAnsi" w:cstheme="minorHAnsi"/>
          <w:bCs/>
          <w:sz w:val="22"/>
          <w:szCs w:val="22"/>
        </w:rPr>
        <w:t xml:space="preserve">para ofrecer </w:t>
      </w:r>
      <w:r>
        <w:rPr>
          <w:rFonts w:asciiTheme="minorHAnsi" w:hAnsiTheme="minorHAnsi" w:cstheme="minorHAnsi"/>
          <w:bCs/>
          <w:sz w:val="22"/>
          <w:szCs w:val="22"/>
        </w:rPr>
        <w:t xml:space="preserve">herramientas </w:t>
      </w:r>
      <w:r w:rsidRPr="00583B00">
        <w:rPr>
          <w:rFonts w:asciiTheme="minorHAnsi" w:hAnsiTheme="minorHAnsi" w:cstheme="minorHAnsi"/>
          <w:bCs/>
          <w:sz w:val="22"/>
          <w:szCs w:val="22"/>
        </w:rPr>
        <w:t>que faciliten los negocios del sector.</w:t>
      </w:r>
    </w:p>
    <w:p w:rsidR="00127DE7" w:rsidRDefault="00127DE7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536C" w:rsidRPr="00583B00" w:rsidRDefault="00127DE7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Banco </w:t>
      </w:r>
      <w:r w:rsidR="007C446A" w:rsidRPr="00583B00">
        <w:rPr>
          <w:rFonts w:asciiTheme="minorHAnsi" w:hAnsiTheme="minorHAnsi" w:cstheme="minorHAnsi"/>
          <w:bCs/>
          <w:sz w:val="22"/>
          <w:szCs w:val="22"/>
        </w:rPr>
        <w:t>Galicia está “Siempre junto al campo”</w:t>
      </w:r>
      <w:r w:rsidR="00E81875">
        <w:rPr>
          <w:rFonts w:asciiTheme="minorHAnsi" w:hAnsiTheme="minorHAnsi" w:cstheme="minorHAnsi"/>
          <w:bCs/>
          <w:sz w:val="22"/>
          <w:szCs w:val="22"/>
        </w:rPr>
        <w:t>. C</w:t>
      </w:r>
      <w:r w:rsidRPr="00583B00">
        <w:rPr>
          <w:rFonts w:asciiTheme="minorHAnsi" w:hAnsiTheme="minorHAnsi" w:cstheme="minorHAnsi"/>
          <w:bCs/>
          <w:sz w:val="22"/>
          <w:szCs w:val="22"/>
        </w:rPr>
        <w:t>ontinuando con el compromiso de brindar los mejores productos y servicios para la gran cadena de producción</w:t>
      </w:r>
      <w:r>
        <w:rPr>
          <w:rFonts w:asciiTheme="minorHAnsi" w:hAnsiTheme="minorHAnsi" w:cstheme="minorHAnsi"/>
          <w:bCs/>
          <w:sz w:val="22"/>
          <w:szCs w:val="22"/>
        </w:rPr>
        <w:t xml:space="preserve"> que es la agroindustria</w:t>
      </w:r>
      <w:r w:rsidR="0024109B">
        <w:rPr>
          <w:rFonts w:asciiTheme="minorHAnsi" w:hAnsiTheme="minorHAnsi" w:cstheme="minorHAnsi"/>
          <w:bCs/>
          <w:sz w:val="22"/>
          <w:szCs w:val="22"/>
        </w:rPr>
        <w:t>,</w:t>
      </w:r>
      <w:r w:rsidR="00583B00">
        <w:rPr>
          <w:rFonts w:asciiTheme="minorHAnsi" w:hAnsiTheme="minorHAnsi" w:cstheme="minorHAnsi"/>
          <w:bCs/>
          <w:sz w:val="22"/>
          <w:szCs w:val="22"/>
        </w:rPr>
        <w:t xml:space="preserve"> ac</w:t>
      </w:r>
      <w:r>
        <w:rPr>
          <w:rFonts w:asciiTheme="minorHAnsi" w:hAnsiTheme="minorHAnsi" w:cstheme="minorHAnsi"/>
          <w:bCs/>
          <w:sz w:val="22"/>
          <w:szCs w:val="22"/>
        </w:rPr>
        <w:t>ompaña</w:t>
      </w:r>
      <w:r w:rsidR="0024109B">
        <w:rPr>
          <w:rFonts w:asciiTheme="minorHAnsi" w:hAnsiTheme="minorHAnsi" w:cstheme="minorHAnsi"/>
          <w:bCs/>
          <w:sz w:val="22"/>
          <w:szCs w:val="22"/>
        </w:rPr>
        <w:t>rá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109B" w:rsidRPr="00583B00">
        <w:rPr>
          <w:rFonts w:asciiTheme="minorHAnsi" w:hAnsiTheme="minorHAnsi" w:cstheme="minorHAnsi"/>
          <w:bCs/>
          <w:sz w:val="22"/>
          <w:szCs w:val="22"/>
        </w:rPr>
        <w:t xml:space="preserve">la muestra </w:t>
      </w:r>
      <w:r w:rsidR="00583B00">
        <w:rPr>
          <w:rFonts w:asciiTheme="minorHAnsi" w:hAnsiTheme="minorHAnsi" w:cstheme="minorHAnsi"/>
          <w:bCs/>
          <w:sz w:val="22"/>
          <w:szCs w:val="22"/>
        </w:rPr>
        <w:t>del norte argentino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2536C" w:rsidRPr="00583B00" w:rsidRDefault="0052536C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446A" w:rsidRPr="00583B00" w:rsidRDefault="0024109B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Al respecto, </w:t>
      </w:r>
      <w:r w:rsidR="0052536C" w:rsidRPr="00583B00">
        <w:rPr>
          <w:rFonts w:asciiTheme="minorHAnsi" w:hAnsiTheme="minorHAnsi" w:cstheme="minorHAnsi"/>
          <w:bCs/>
          <w:sz w:val="22"/>
          <w:szCs w:val="22"/>
        </w:rPr>
        <w:t xml:space="preserve">Marcelo Mc </w:t>
      </w:r>
      <w:proofErr w:type="spellStart"/>
      <w:r w:rsidR="0052536C" w:rsidRPr="00583B00">
        <w:rPr>
          <w:rFonts w:asciiTheme="minorHAnsi" w:hAnsiTheme="minorHAnsi" w:cstheme="minorHAnsi"/>
          <w:bCs/>
          <w:sz w:val="22"/>
          <w:szCs w:val="22"/>
        </w:rPr>
        <w:t>Grech</w:t>
      </w:r>
      <w:proofErr w:type="spellEnd"/>
      <w:r w:rsidR="0052536C" w:rsidRPr="00583B00">
        <w:rPr>
          <w:rFonts w:asciiTheme="minorHAnsi" w:hAnsiTheme="minorHAnsi" w:cstheme="minorHAnsi"/>
          <w:bCs/>
          <w:sz w:val="22"/>
          <w:szCs w:val="22"/>
        </w:rPr>
        <w:t>, gerente de Agronegocios de Banco Galicia, comentó</w:t>
      </w:r>
      <w:r w:rsidR="00583B00">
        <w:rPr>
          <w:rFonts w:asciiTheme="minorHAnsi" w:hAnsiTheme="minorHAnsi" w:cstheme="minorHAnsi"/>
          <w:bCs/>
          <w:sz w:val="22"/>
          <w:szCs w:val="22"/>
        </w:rPr>
        <w:t>:</w:t>
      </w:r>
      <w:r w:rsidR="0052536C" w:rsidRPr="00583B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446A" w:rsidRPr="00583B00">
        <w:rPr>
          <w:rFonts w:asciiTheme="minorHAnsi" w:hAnsiTheme="minorHAnsi" w:cstheme="minorHAnsi"/>
          <w:bCs/>
          <w:sz w:val="22"/>
          <w:szCs w:val="22"/>
        </w:rPr>
        <w:t>“Corrientes y el NEA reúnen una cantidad de producciones regionales y es allí donde debemos estar no solo para ofrecer nuestros productos sino también para poder escuchar y entender las necesidades de nuestros clientes</w:t>
      </w:r>
      <w:r w:rsidR="0052536C" w:rsidRPr="00583B00">
        <w:rPr>
          <w:rFonts w:asciiTheme="minorHAnsi" w:hAnsiTheme="minorHAnsi" w:cstheme="minorHAnsi"/>
          <w:bCs/>
          <w:sz w:val="22"/>
          <w:szCs w:val="22"/>
        </w:rPr>
        <w:t xml:space="preserve">”. </w:t>
      </w:r>
    </w:p>
    <w:p w:rsidR="007C446A" w:rsidRPr="00583B00" w:rsidRDefault="007C446A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7C446A" w:rsidRPr="00583B00" w:rsidRDefault="0052536C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3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En línea con los </w:t>
      </w:r>
      <w:r w:rsidR="007C446A" w:rsidRPr="00583B00">
        <w:rPr>
          <w:rFonts w:asciiTheme="minorHAnsi" w:hAnsiTheme="minorHAnsi" w:cstheme="minorHAnsi"/>
          <w:sz w:val="22"/>
          <w:szCs w:val="22"/>
          <w:shd w:val="clear" w:color="auto" w:fill="FFFFFF"/>
        </w:rPr>
        <w:t>desafíos tecnológicos y la generac</w:t>
      </w:r>
      <w:r w:rsidRPr="00583B00">
        <w:rPr>
          <w:rFonts w:asciiTheme="minorHAnsi" w:hAnsiTheme="minorHAnsi" w:cstheme="minorHAnsi"/>
          <w:sz w:val="22"/>
          <w:szCs w:val="22"/>
          <w:shd w:val="clear" w:color="auto" w:fill="FFFFFF"/>
        </w:rPr>
        <w:t>ión de nuevos negocios, Banco Galicia lanzó</w:t>
      </w:r>
      <w:r w:rsidR="007C446A" w:rsidRPr="00583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C446A" w:rsidRPr="00583B00">
        <w:rPr>
          <w:rFonts w:asciiTheme="minorHAnsi" w:hAnsiTheme="minorHAnsi" w:cstheme="minorHAnsi"/>
          <w:bCs/>
          <w:sz w:val="22"/>
          <w:szCs w:val="22"/>
        </w:rPr>
        <w:t xml:space="preserve">financiación en dólares destinada a los productores ganaderos que cuenten con un contrato forward con un frigorífico exportador. </w:t>
      </w:r>
      <w:r w:rsidRPr="00583B00">
        <w:rPr>
          <w:rFonts w:asciiTheme="minorHAnsi" w:hAnsiTheme="minorHAnsi" w:cstheme="minorHAnsi"/>
          <w:bCs/>
          <w:sz w:val="22"/>
          <w:szCs w:val="22"/>
        </w:rPr>
        <w:t xml:space="preserve">En la misma línea,  Mc </w:t>
      </w:r>
      <w:proofErr w:type="spellStart"/>
      <w:r w:rsidRPr="00583B00">
        <w:rPr>
          <w:rFonts w:asciiTheme="minorHAnsi" w:hAnsiTheme="minorHAnsi" w:cstheme="minorHAnsi"/>
          <w:bCs/>
          <w:sz w:val="22"/>
          <w:szCs w:val="22"/>
        </w:rPr>
        <w:t>Grech</w:t>
      </w:r>
      <w:proofErr w:type="spellEnd"/>
      <w:r w:rsidRPr="00583B00">
        <w:rPr>
          <w:rFonts w:asciiTheme="minorHAnsi" w:hAnsiTheme="minorHAnsi" w:cstheme="minorHAnsi"/>
          <w:bCs/>
          <w:sz w:val="22"/>
          <w:szCs w:val="22"/>
        </w:rPr>
        <w:t xml:space="preserve"> añadió: “También c</w:t>
      </w:r>
      <w:r w:rsidR="007C446A" w:rsidRPr="00583B00">
        <w:rPr>
          <w:rFonts w:asciiTheme="minorHAnsi" w:hAnsiTheme="minorHAnsi" w:cstheme="minorHAnsi"/>
          <w:bCs/>
          <w:sz w:val="22"/>
          <w:szCs w:val="22"/>
        </w:rPr>
        <w:t xml:space="preserve">ontamos con la plataforma Galicia Convenios con condiciones especiales para la compra de maquinaria a través de leasing o préstamos prendarios. Asimismo financiamos proyectos de inversión y de </w:t>
      </w:r>
      <w:proofErr w:type="spellStart"/>
      <w:r w:rsidR="007C446A" w:rsidRPr="00583B00">
        <w:rPr>
          <w:rFonts w:asciiTheme="minorHAnsi" w:hAnsiTheme="minorHAnsi" w:cstheme="minorHAnsi"/>
          <w:bCs/>
          <w:sz w:val="22"/>
          <w:szCs w:val="22"/>
        </w:rPr>
        <w:t>eficientización</w:t>
      </w:r>
      <w:proofErr w:type="spellEnd"/>
      <w:r w:rsidR="007C446A" w:rsidRPr="00583B00">
        <w:rPr>
          <w:rFonts w:asciiTheme="minorHAnsi" w:hAnsiTheme="minorHAnsi" w:cstheme="minorHAnsi"/>
          <w:bCs/>
          <w:sz w:val="22"/>
          <w:szCs w:val="22"/>
        </w:rPr>
        <w:t xml:space="preserve"> energética, incluyendo maquinaria que reduzca el consumo energético en un 15%, como también aquellos relacionados con energías renov</w:t>
      </w:r>
      <w:r w:rsidRPr="00583B00">
        <w:rPr>
          <w:rFonts w:asciiTheme="minorHAnsi" w:hAnsiTheme="minorHAnsi" w:cstheme="minorHAnsi"/>
          <w:bCs/>
          <w:sz w:val="22"/>
          <w:szCs w:val="22"/>
        </w:rPr>
        <w:t xml:space="preserve">ables, de hasta 6 años de plazo”. </w:t>
      </w:r>
    </w:p>
    <w:p w:rsidR="007C446A" w:rsidRPr="00583B00" w:rsidRDefault="007C446A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446A" w:rsidRPr="00583B00" w:rsidRDefault="007C446A" w:rsidP="007C44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3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Buscando acompañar el desarrollo tecnológico, </w:t>
      </w:r>
      <w:r w:rsidRPr="00583B00">
        <w:rPr>
          <w:rFonts w:asciiTheme="minorHAnsi" w:hAnsiTheme="minorHAnsi" w:cstheme="minorHAnsi"/>
          <w:bCs/>
          <w:sz w:val="22"/>
          <w:szCs w:val="22"/>
        </w:rPr>
        <w:t>Banco Galicia continúa innovando y en este sentido ha lanzado el e-</w:t>
      </w:r>
      <w:proofErr w:type="spellStart"/>
      <w:r w:rsidRPr="00583B00">
        <w:rPr>
          <w:rFonts w:asciiTheme="minorHAnsi" w:hAnsiTheme="minorHAnsi" w:cstheme="minorHAnsi"/>
          <w:bCs/>
          <w:sz w:val="22"/>
          <w:szCs w:val="22"/>
        </w:rPr>
        <w:t>Cheq</w:t>
      </w:r>
      <w:proofErr w:type="spellEnd"/>
      <w:r w:rsidRPr="00583B00">
        <w:rPr>
          <w:rFonts w:asciiTheme="minorHAnsi" w:hAnsiTheme="minorHAnsi" w:cstheme="minorHAnsi"/>
          <w:bCs/>
          <w:sz w:val="22"/>
          <w:szCs w:val="22"/>
        </w:rPr>
        <w:t xml:space="preserve">, permitiendo que los clientes puedan </w:t>
      </w:r>
      <w:r w:rsidRPr="00583B00">
        <w:rPr>
          <w:rFonts w:asciiTheme="minorHAnsi" w:hAnsiTheme="minorHAnsi" w:cstheme="minorHAnsi"/>
          <w:sz w:val="22"/>
          <w:szCs w:val="22"/>
          <w:lang w:val="es-AR" w:eastAsia="es-AR"/>
        </w:rPr>
        <w:t>emitir, endosar, enviar a Custodia y rescatar sus cheques electrónicos durante las 24hs, de manera 100% digital.</w:t>
      </w:r>
    </w:p>
    <w:p w:rsidR="007C446A" w:rsidRPr="00583B00" w:rsidRDefault="007C446A" w:rsidP="007C44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32"/>
          <w:szCs w:val="32"/>
          <w:lang w:val="es-AR" w:eastAsia="es-AR"/>
        </w:rPr>
      </w:pPr>
    </w:p>
    <w:p w:rsidR="007C446A" w:rsidRPr="00583B00" w:rsidRDefault="00583B00" w:rsidP="007C44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3B00">
        <w:rPr>
          <w:rFonts w:asciiTheme="minorHAnsi" w:hAnsiTheme="minorHAnsi" w:cstheme="minorHAnsi"/>
          <w:bCs/>
          <w:sz w:val="22"/>
          <w:szCs w:val="22"/>
        </w:rPr>
        <w:t xml:space="preserve">Por último, Mc </w:t>
      </w:r>
      <w:proofErr w:type="spellStart"/>
      <w:r w:rsidRPr="00583B00">
        <w:rPr>
          <w:rFonts w:asciiTheme="minorHAnsi" w:hAnsiTheme="minorHAnsi" w:cstheme="minorHAnsi"/>
          <w:bCs/>
          <w:sz w:val="22"/>
          <w:szCs w:val="22"/>
        </w:rPr>
        <w:t>Grech</w:t>
      </w:r>
      <w:proofErr w:type="spellEnd"/>
      <w:r w:rsidRPr="00583B00">
        <w:rPr>
          <w:rFonts w:asciiTheme="minorHAnsi" w:hAnsiTheme="minorHAnsi" w:cstheme="minorHAnsi"/>
          <w:bCs/>
          <w:sz w:val="22"/>
          <w:szCs w:val="22"/>
        </w:rPr>
        <w:t xml:space="preserve"> analizó: </w:t>
      </w:r>
      <w:r w:rsidR="007C446A" w:rsidRPr="00583B00">
        <w:rPr>
          <w:rFonts w:asciiTheme="minorHAnsi" w:hAnsiTheme="minorHAnsi" w:cstheme="minorHAnsi"/>
          <w:bCs/>
          <w:sz w:val="22"/>
          <w:szCs w:val="22"/>
        </w:rPr>
        <w:t>“Durante años, la ganadería, el arroz, la yerba mate y el té fueron actividades sobre las cuales basamos nuestro negocio. Hoy</w:t>
      </w:r>
      <w:r w:rsidR="0052536C" w:rsidRPr="00583B00">
        <w:rPr>
          <w:rFonts w:asciiTheme="minorHAnsi" w:hAnsiTheme="minorHAnsi" w:cstheme="minorHAnsi"/>
          <w:bCs/>
          <w:sz w:val="22"/>
          <w:szCs w:val="22"/>
        </w:rPr>
        <w:t>,</w:t>
      </w:r>
      <w:r w:rsidR="007C446A" w:rsidRPr="00583B00">
        <w:rPr>
          <w:rFonts w:asciiTheme="minorHAnsi" w:hAnsiTheme="minorHAnsi" w:cstheme="minorHAnsi"/>
          <w:bCs/>
          <w:sz w:val="22"/>
          <w:szCs w:val="22"/>
        </w:rPr>
        <w:t xml:space="preserve"> a nuestro desafío se suma la forestación como negocio de largo plazo y alto potencial; sobre todo si pensa</w:t>
      </w:r>
      <w:r w:rsidRPr="00583B00">
        <w:rPr>
          <w:rFonts w:asciiTheme="minorHAnsi" w:hAnsiTheme="minorHAnsi" w:cstheme="minorHAnsi"/>
          <w:bCs/>
          <w:sz w:val="22"/>
          <w:szCs w:val="22"/>
        </w:rPr>
        <w:t xml:space="preserve">mos en sistema </w:t>
      </w:r>
      <w:proofErr w:type="spellStart"/>
      <w:r w:rsidRPr="00583B00">
        <w:rPr>
          <w:rFonts w:asciiTheme="minorHAnsi" w:hAnsiTheme="minorHAnsi" w:cstheme="minorHAnsi"/>
          <w:bCs/>
          <w:sz w:val="22"/>
          <w:szCs w:val="22"/>
        </w:rPr>
        <w:t>silvopastoriles</w:t>
      </w:r>
      <w:proofErr w:type="spellEnd"/>
      <w:r w:rsidRPr="00583B00">
        <w:rPr>
          <w:rFonts w:asciiTheme="minorHAnsi" w:hAnsiTheme="minorHAnsi" w:cstheme="minorHAnsi"/>
          <w:bCs/>
          <w:sz w:val="22"/>
          <w:szCs w:val="22"/>
        </w:rPr>
        <w:t xml:space="preserve">”. </w:t>
      </w:r>
    </w:p>
    <w:p w:rsidR="007C446A" w:rsidRDefault="007C446A" w:rsidP="007C44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446A" w:rsidRPr="0052536C" w:rsidRDefault="007C446A" w:rsidP="007C44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536C">
        <w:rPr>
          <w:rFonts w:asciiTheme="minorHAnsi" w:hAnsiTheme="minorHAnsi" w:cstheme="minorHAnsi"/>
          <w:bCs/>
          <w:sz w:val="22"/>
          <w:szCs w:val="22"/>
        </w:rPr>
        <w:t xml:space="preserve">Más información en: </w:t>
      </w:r>
      <w:hyperlink r:id="rId6" w:history="1">
        <w:r w:rsidRPr="0052536C">
          <w:rPr>
            <w:rStyle w:val="Hipervnculo"/>
            <w:rFonts w:asciiTheme="minorHAnsi" w:hAnsiTheme="minorHAnsi" w:cstheme="minorHAnsi"/>
            <w:sz w:val="22"/>
            <w:szCs w:val="22"/>
          </w:rPr>
          <w:t>https://www.expoagro.com.ar/corrientes/</w:t>
        </w:r>
      </w:hyperlink>
    </w:p>
    <w:p w:rsidR="000E59A8" w:rsidRPr="007C446A" w:rsidRDefault="000E59A8" w:rsidP="000E59A8">
      <w:pPr>
        <w:jc w:val="both"/>
        <w:rPr>
          <w:rFonts w:asciiTheme="minorHAnsi" w:hAnsiTheme="minorHAnsi" w:cstheme="minorHAnsi"/>
        </w:rPr>
      </w:pPr>
    </w:p>
    <w:sectPr w:rsidR="000E59A8" w:rsidRPr="007C446A" w:rsidSect="00F73E5F">
      <w:headerReference w:type="default" r:id="rId7"/>
      <w:footerReference w:type="default" r:id="rId8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C9" w:rsidRDefault="00446CC9" w:rsidP="00446CC9">
      <w:r>
        <w:separator/>
      </w:r>
    </w:p>
  </w:endnote>
  <w:endnote w:type="continuationSeparator" w:id="0">
    <w:p w:rsidR="00446CC9" w:rsidRDefault="00446CC9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C9" w:rsidRDefault="00446CC9" w:rsidP="00446CC9">
      <w:r>
        <w:separator/>
      </w:r>
    </w:p>
  </w:footnote>
  <w:footnote w:type="continuationSeparator" w:id="0">
    <w:p w:rsidR="00446CC9" w:rsidRDefault="00446CC9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8481A"/>
    <w:rsid w:val="000B26AB"/>
    <w:rsid w:val="000D41B4"/>
    <w:rsid w:val="000E59A8"/>
    <w:rsid w:val="00127DE7"/>
    <w:rsid w:val="0024109B"/>
    <w:rsid w:val="00251051"/>
    <w:rsid w:val="00287E46"/>
    <w:rsid w:val="003B3DD6"/>
    <w:rsid w:val="003D178B"/>
    <w:rsid w:val="00412D34"/>
    <w:rsid w:val="00446CC9"/>
    <w:rsid w:val="004E1702"/>
    <w:rsid w:val="005221DF"/>
    <w:rsid w:val="0052536C"/>
    <w:rsid w:val="00525E3A"/>
    <w:rsid w:val="00583B00"/>
    <w:rsid w:val="006F14DB"/>
    <w:rsid w:val="0070776E"/>
    <w:rsid w:val="007C446A"/>
    <w:rsid w:val="007E0CB8"/>
    <w:rsid w:val="00854463"/>
    <w:rsid w:val="008966DD"/>
    <w:rsid w:val="00A1299E"/>
    <w:rsid w:val="00AC1E7D"/>
    <w:rsid w:val="00B13BDA"/>
    <w:rsid w:val="00B90484"/>
    <w:rsid w:val="00BA2510"/>
    <w:rsid w:val="00CD61B8"/>
    <w:rsid w:val="00D12740"/>
    <w:rsid w:val="00D35059"/>
    <w:rsid w:val="00D37D02"/>
    <w:rsid w:val="00E5619D"/>
    <w:rsid w:val="00E568CB"/>
    <w:rsid w:val="00E81875"/>
    <w:rsid w:val="00ED78F0"/>
    <w:rsid w:val="00F43DA9"/>
    <w:rsid w:val="00F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corrie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2019-08-14T19:39:00Z</dcterms:created>
  <dcterms:modified xsi:type="dcterms:W3CDTF">2019-08-14T19:39:00Z</dcterms:modified>
</cp:coreProperties>
</file>