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9C22" w14:textId="77777777" w:rsidR="004D2B4D" w:rsidRDefault="004D2B4D" w:rsidP="004D2B4D">
      <w:pPr>
        <w:jc w:val="center"/>
        <w:rPr>
          <w:b/>
          <w:bCs/>
          <w:sz w:val="28"/>
          <w:szCs w:val="28"/>
        </w:rPr>
      </w:pPr>
    </w:p>
    <w:p w14:paraId="2EAB01F8" w14:textId="745296E2" w:rsidR="004D2B4D" w:rsidRDefault="004D2B4D" w:rsidP="004D2B4D">
      <w:pPr>
        <w:jc w:val="center"/>
        <w:rPr>
          <w:b/>
          <w:bCs/>
          <w:sz w:val="28"/>
          <w:szCs w:val="28"/>
        </w:rPr>
      </w:pPr>
      <w:r w:rsidRPr="00356FD8">
        <w:rPr>
          <w:b/>
          <w:bCs/>
          <w:sz w:val="28"/>
          <w:szCs w:val="28"/>
        </w:rPr>
        <w:t xml:space="preserve">Expoagro en Nampo: un impulso para la </w:t>
      </w:r>
      <w:r w:rsidR="00AE44AE">
        <w:rPr>
          <w:b/>
          <w:bCs/>
          <w:sz w:val="28"/>
          <w:szCs w:val="28"/>
        </w:rPr>
        <w:t>agro</w:t>
      </w:r>
      <w:r w:rsidRPr="00356FD8">
        <w:rPr>
          <w:b/>
          <w:bCs/>
          <w:sz w:val="28"/>
          <w:szCs w:val="28"/>
        </w:rPr>
        <w:t>industria argentina</w:t>
      </w:r>
    </w:p>
    <w:p w14:paraId="71774701" w14:textId="77777777" w:rsidR="004D2B4D" w:rsidRPr="00B73A0D" w:rsidRDefault="004D2B4D" w:rsidP="004D2B4D">
      <w:pPr>
        <w:jc w:val="center"/>
        <w:rPr>
          <w:i/>
          <w:iCs/>
          <w:sz w:val="24"/>
          <w:szCs w:val="24"/>
        </w:rPr>
      </w:pPr>
      <w:r w:rsidRPr="00DA622D">
        <w:rPr>
          <w:i/>
          <w:iCs/>
          <w:sz w:val="24"/>
          <w:szCs w:val="24"/>
        </w:rPr>
        <w:t xml:space="preserve">Expoagro, en su rol de socio estratégico de la feria, </w:t>
      </w:r>
      <w:r>
        <w:rPr>
          <w:i/>
          <w:iCs/>
          <w:sz w:val="24"/>
          <w:szCs w:val="24"/>
        </w:rPr>
        <w:t>acompaña</w:t>
      </w:r>
      <w:r w:rsidRPr="00DA622D">
        <w:rPr>
          <w:i/>
          <w:iCs/>
          <w:sz w:val="24"/>
          <w:szCs w:val="24"/>
        </w:rPr>
        <w:t xml:space="preserve"> la delegación argentina en "Nampo", el evento más grande de África. </w:t>
      </w:r>
      <w:r>
        <w:rPr>
          <w:i/>
          <w:iCs/>
          <w:sz w:val="24"/>
          <w:szCs w:val="24"/>
        </w:rPr>
        <w:t xml:space="preserve">Las empresas de maquinaria agrícola que estarán en el Pabellón Argentino consideran la feria como una herramienta para abrir nuevos mercados. </w:t>
      </w:r>
    </w:p>
    <w:p w14:paraId="07EBEF3F" w14:textId="58E0B2F6" w:rsidR="004D2B4D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más, </w:t>
      </w:r>
      <w:r w:rsidRPr="002139AD">
        <w:rPr>
          <w:sz w:val="24"/>
          <w:szCs w:val="24"/>
        </w:rPr>
        <w:t xml:space="preserve">Expoagro, un producto de Exponenciar, está recorriendo el mundo y mostrando </w:t>
      </w:r>
      <w:r>
        <w:rPr>
          <w:sz w:val="24"/>
          <w:szCs w:val="24"/>
        </w:rPr>
        <w:t xml:space="preserve">el potencial de la </w:t>
      </w:r>
      <w:r w:rsidRPr="002139AD">
        <w:rPr>
          <w:sz w:val="24"/>
          <w:szCs w:val="24"/>
        </w:rPr>
        <w:t xml:space="preserve">agroindustria argentina. </w:t>
      </w:r>
      <w:r>
        <w:rPr>
          <w:sz w:val="24"/>
          <w:szCs w:val="24"/>
        </w:rPr>
        <w:t>En esta oportunidad, participa de l</w:t>
      </w:r>
      <w:r w:rsidRPr="00B8488D">
        <w:rPr>
          <w:sz w:val="24"/>
          <w:szCs w:val="24"/>
        </w:rPr>
        <w:t xml:space="preserve">a feria NAMPO 2023 </w:t>
      </w:r>
      <w:r>
        <w:rPr>
          <w:sz w:val="24"/>
          <w:szCs w:val="24"/>
        </w:rPr>
        <w:t xml:space="preserve">que </w:t>
      </w:r>
      <w:r w:rsidRPr="00B8488D">
        <w:rPr>
          <w:sz w:val="24"/>
          <w:szCs w:val="24"/>
        </w:rPr>
        <w:t>se lleva</w:t>
      </w:r>
      <w:r>
        <w:rPr>
          <w:sz w:val="24"/>
          <w:szCs w:val="24"/>
        </w:rPr>
        <w:t xml:space="preserve"> a cabo desde hoy martes 16</w:t>
      </w:r>
      <w:r w:rsidRPr="00B8488D">
        <w:rPr>
          <w:sz w:val="24"/>
          <w:szCs w:val="24"/>
        </w:rPr>
        <w:t xml:space="preserve"> al 19 de mayo en </w:t>
      </w:r>
      <w:proofErr w:type="spellStart"/>
      <w:r w:rsidRPr="00B8488D">
        <w:rPr>
          <w:sz w:val="24"/>
          <w:szCs w:val="24"/>
        </w:rPr>
        <w:t>Bothaville</w:t>
      </w:r>
      <w:proofErr w:type="spellEnd"/>
      <w:r w:rsidRPr="00B8488D">
        <w:rPr>
          <w:sz w:val="24"/>
          <w:szCs w:val="24"/>
        </w:rPr>
        <w:t>, Sudáfrica</w:t>
      </w:r>
      <w:r>
        <w:rPr>
          <w:sz w:val="24"/>
          <w:szCs w:val="24"/>
        </w:rPr>
        <w:t xml:space="preserve">, organizada por </w:t>
      </w:r>
      <w:proofErr w:type="spellStart"/>
      <w:r>
        <w:rPr>
          <w:sz w:val="24"/>
          <w:szCs w:val="24"/>
        </w:rPr>
        <w:t>Grain</w:t>
      </w:r>
      <w:proofErr w:type="spellEnd"/>
      <w:r>
        <w:rPr>
          <w:sz w:val="24"/>
          <w:szCs w:val="24"/>
        </w:rPr>
        <w:t xml:space="preserve"> SA. </w:t>
      </w:r>
      <w:r w:rsidRPr="005B29BA">
        <w:rPr>
          <w:sz w:val="24"/>
          <w:szCs w:val="24"/>
        </w:rPr>
        <w:t>La comitiva argentina está integrada por el equipo de Exponenciar, ICBC como patrocinador internacional, la Agencia Argentina de Inversiones y Comercio Internacional y referentes de las empresas Apache, Cestari, Fontana, O</w:t>
      </w:r>
      <w:r>
        <w:rPr>
          <w:sz w:val="24"/>
          <w:szCs w:val="24"/>
        </w:rPr>
        <w:t>MBU,</w:t>
      </w:r>
      <w:r w:rsidRPr="005B29BA">
        <w:rPr>
          <w:sz w:val="24"/>
          <w:szCs w:val="24"/>
        </w:rPr>
        <w:t xml:space="preserve"> Tecsar y Blade.</w:t>
      </w:r>
      <w:r w:rsidRPr="002139AD">
        <w:rPr>
          <w:sz w:val="24"/>
          <w:szCs w:val="24"/>
        </w:rPr>
        <w:t xml:space="preserve"> </w:t>
      </w:r>
    </w:p>
    <w:p w14:paraId="0145FD5C" w14:textId="77777777" w:rsidR="004D2B4D" w:rsidRPr="00B8488D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>Bajo el slogan “Agricultura Innovada”, la feria b</w:t>
      </w:r>
      <w:r w:rsidRPr="00B8488D">
        <w:rPr>
          <w:sz w:val="24"/>
          <w:szCs w:val="24"/>
        </w:rPr>
        <w:t>rinda una plataforma única a través de la cual los productores amplían sus conocimientos y exploran nuevas soluciones tecnológicas y de productividad</w:t>
      </w:r>
      <w:r>
        <w:rPr>
          <w:sz w:val="24"/>
          <w:szCs w:val="24"/>
        </w:rPr>
        <w:t xml:space="preserve">. Al respecto, </w:t>
      </w:r>
      <w:r w:rsidRPr="00B8488D">
        <w:rPr>
          <w:sz w:val="24"/>
          <w:szCs w:val="24"/>
        </w:rPr>
        <w:t xml:space="preserve">el </w:t>
      </w:r>
      <w:r w:rsidRPr="009D655A">
        <w:rPr>
          <w:b/>
          <w:bCs/>
          <w:sz w:val="24"/>
          <w:szCs w:val="24"/>
        </w:rPr>
        <w:t xml:space="preserve">Dr. </w:t>
      </w:r>
      <w:proofErr w:type="spellStart"/>
      <w:r w:rsidRPr="009D655A">
        <w:rPr>
          <w:b/>
          <w:bCs/>
          <w:sz w:val="24"/>
          <w:szCs w:val="24"/>
        </w:rPr>
        <w:t>Dirk</w:t>
      </w:r>
      <w:proofErr w:type="spellEnd"/>
      <w:r w:rsidRPr="009D655A">
        <w:rPr>
          <w:b/>
          <w:bCs/>
          <w:sz w:val="24"/>
          <w:szCs w:val="24"/>
        </w:rPr>
        <w:t xml:space="preserve"> </w:t>
      </w:r>
      <w:proofErr w:type="spellStart"/>
      <w:r w:rsidRPr="009D655A">
        <w:rPr>
          <w:b/>
          <w:bCs/>
          <w:sz w:val="24"/>
          <w:szCs w:val="24"/>
        </w:rPr>
        <w:t>Strydom</w:t>
      </w:r>
      <w:proofErr w:type="spellEnd"/>
      <w:r w:rsidRPr="009D655A">
        <w:rPr>
          <w:b/>
          <w:bCs/>
          <w:sz w:val="24"/>
          <w:szCs w:val="24"/>
        </w:rPr>
        <w:t>,</w:t>
      </w:r>
      <w:r w:rsidRPr="00B8488D">
        <w:rPr>
          <w:sz w:val="24"/>
          <w:szCs w:val="24"/>
        </w:rPr>
        <w:t xml:space="preserve"> líder de desarrollo de marketing e investigación de </w:t>
      </w:r>
      <w:proofErr w:type="spellStart"/>
      <w:r w:rsidRPr="00B8488D">
        <w:rPr>
          <w:sz w:val="24"/>
          <w:szCs w:val="24"/>
        </w:rPr>
        <w:t>Grain</w:t>
      </w:r>
      <w:proofErr w:type="spellEnd"/>
      <w:r w:rsidRPr="00B8488D">
        <w:rPr>
          <w:sz w:val="24"/>
          <w:szCs w:val="24"/>
        </w:rPr>
        <w:t xml:space="preserve"> SA</w:t>
      </w:r>
      <w:r>
        <w:rPr>
          <w:sz w:val="24"/>
          <w:szCs w:val="24"/>
        </w:rPr>
        <w:t xml:space="preserve">, dijo: </w:t>
      </w:r>
      <w:r w:rsidRPr="00B8488D">
        <w:rPr>
          <w:sz w:val="24"/>
          <w:szCs w:val="24"/>
        </w:rPr>
        <w:t>“NAMPO juega un papel importante en el desarrollo del sector agrícola al proporcionar un entorno exitoso para que las empresas y los productores interactúen y hagan negocios”</w:t>
      </w:r>
      <w:r>
        <w:rPr>
          <w:sz w:val="24"/>
          <w:szCs w:val="24"/>
        </w:rPr>
        <w:t xml:space="preserve">. </w:t>
      </w:r>
    </w:p>
    <w:p w14:paraId="7515721C" w14:textId="77777777" w:rsidR="004D2B4D" w:rsidRPr="007C109E" w:rsidRDefault="004D2B4D" w:rsidP="004D2B4D">
      <w:pPr>
        <w:jc w:val="both"/>
        <w:rPr>
          <w:b/>
          <w:bCs/>
          <w:sz w:val="24"/>
          <w:szCs w:val="24"/>
        </w:rPr>
      </w:pPr>
      <w:r w:rsidRPr="007C109E">
        <w:rPr>
          <w:b/>
          <w:bCs/>
          <w:sz w:val="24"/>
          <w:szCs w:val="24"/>
        </w:rPr>
        <w:t>Potenciando la industria argentina</w:t>
      </w:r>
    </w:p>
    <w:p w14:paraId="52C78526" w14:textId="77777777" w:rsidR="004D2B4D" w:rsidRPr="00B8488D" w:rsidRDefault="004D2B4D" w:rsidP="004D2B4D">
      <w:pPr>
        <w:jc w:val="both"/>
        <w:rPr>
          <w:sz w:val="24"/>
          <w:szCs w:val="24"/>
        </w:rPr>
      </w:pPr>
      <w:r w:rsidRPr="00B8488D">
        <w:rPr>
          <w:sz w:val="24"/>
          <w:szCs w:val="24"/>
        </w:rPr>
        <w:t xml:space="preserve">“Estas misiones comerciales se presentan como </w:t>
      </w:r>
      <w:r w:rsidRPr="007C109E">
        <w:rPr>
          <w:b/>
          <w:bCs/>
          <w:sz w:val="24"/>
          <w:szCs w:val="24"/>
        </w:rPr>
        <w:t>una herramienta para que las empresas se relacionen directamente con otras partes</w:t>
      </w:r>
      <w:r w:rsidRPr="00B8488D">
        <w:rPr>
          <w:sz w:val="24"/>
          <w:szCs w:val="24"/>
        </w:rPr>
        <w:t xml:space="preserve"> potencialmente interesadas en los productos nacionales, favoreciendo su acceso y/o ventas”, </w:t>
      </w:r>
      <w:r>
        <w:rPr>
          <w:sz w:val="24"/>
          <w:szCs w:val="24"/>
        </w:rPr>
        <w:t xml:space="preserve">explicó </w:t>
      </w:r>
      <w:r w:rsidRPr="009D655A">
        <w:rPr>
          <w:b/>
          <w:bCs/>
          <w:sz w:val="24"/>
          <w:szCs w:val="24"/>
        </w:rPr>
        <w:t>Martín Schvartzman, CEO de Exponenciar</w:t>
      </w:r>
      <w:r w:rsidRPr="00B8488D">
        <w:rPr>
          <w:sz w:val="24"/>
          <w:szCs w:val="24"/>
        </w:rPr>
        <w:t xml:space="preserve"> y añadi</w:t>
      </w:r>
      <w:r>
        <w:rPr>
          <w:sz w:val="24"/>
          <w:szCs w:val="24"/>
        </w:rPr>
        <w:t>ó</w:t>
      </w:r>
      <w:r w:rsidRPr="00B8488D">
        <w:rPr>
          <w:sz w:val="24"/>
          <w:szCs w:val="24"/>
        </w:rPr>
        <w:t xml:space="preserve">: “Somos aliados estratégicos de </w:t>
      </w:r>
      <w:r>
        <w:rPr>
          <w:sz w:val="24"/>
          <w:szCs w:val="24"/>
        </w:rPr>
        <w:t>NAMPO</w:t>
      </w:r>
      <w:r w:rsidRPr="00B8488D">
        <w:rPr>
          <w:sz w:val="24"/>
          <w:szCs w:val="24"/>
        </w:rPr>
        <w:t xml:space="preserve"> y tenemos el placer de compartir los resultados de esta colaboración con todo el sector agroindustrial”.</w:t>
      </w:r>
    </w:p>
    <w:p w14:paraId="4B4BD440" w14:textId="77777777" w:rsidR="004D2B4D" w:rsidRPr="007C109E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sintonía, </w:t>
      </w:r>
      <w:r w:rsidRPr="007C109E">
        <w:rPr>
          <w:sz w:val="24"/>
          <w:szCs w:val="24"/>
        </w:rPr>
        <w:t>Agustín Ibarguren, Gerente de Agronegocios de ICBC Argentina</w:t>
      </w:r>
      <w:r>
        <w:rPr>
          <w:sz w:val="24"/>
          <w:szCs w:val="24"/>
        </w:rPr>
        <w:t xml:space="preserve">, señaló: </w:t>
      </w:r>
      <w:r w:rsidRPr="007C109E">
        <w:rPr>
          <w:sz w:val="24"/>
          <w:szCs w:val="24"/>
        </w:rPr>
        <w:t xml:space="preserve">“La presencia global de ICBC </w:t>
      </w:r>
      <w:r w:rsidRPr="007C109E">
        <w:rPr>
          <w:b/>
          <w:bCs/>
          <w:sz w:val="24"/>
          <w:szCs w:val="24"/>
        </w:rPr>
        <w:t>conecta empresas en Argentina, en África y en Asia para hacer negocios en más mercados</w:t>
      </w:r>
      <w:r w:rsidRPr="007C109E">
        <w:rPr>
          <w:sz w:val="24"/>
          <w:szCs w:val="24"/>
        </w:rPr>
        <w:t>. Nuestro apoyo sostenido a la participación de las empresas en busca de mercados externos es una clara demostración de nuestra estrategia en ese sentido a lo largo de estos 12 años.”</w:t>
      </w:r>
    </w:p>
    <w:p w14:paraId="371A8619" w14:textId="77777777" w:rsidR="004D2B4D" w:rsidRPr="00B8488D" w:rsidRDefault="004D2B4D" w:rsidP="004D2B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Exposiciones internacionales: una herramienta para</w:t>
      </w:r>
      <w:r w:rsidRPr="00B8488D">
        <w:rPr>
          <w:b/>
          <w:bCs/>
          <w:sz w:val="24"/>
          <w:szCs w:val="24"/>
        </w:rPr>
        <w:t xml:space="preserve"> conquistar mercados</w:t>
      </w:r>
    </w:p>
    <w:p w14:paraId="0F9747AC" w14:textId="77777777" w:rsidR="004D2B4D" w:rsidRDefault="004D2B4D" w:rsidP="004D2B4D">
      <w:pPr>
        <w:jc w:val="both"/>
        <w:rPr>
          <w:sz w:val="24"/>
          <w:szCs w:val="24"/>
        </w:rPr>
      </w:pPr>
      <w:r w:rsidRPr="00BD19D9">
        <w:rPr>
          <w:sz w:val="24"/>
          <w:szCs w:val="24"/>
        </w:rPr>
        <w:t>A pesar de la coyuntura económica, las empresas argentinas siguen invirtiendo en espacios para promover negocios y también la exportación de conocimiento. Así lo demuestra la presencia de una delegación argentina en Nampo. Esta participación permite generar alianzas estratégicas con otros países y mostrar la experiencia y la calidad de la agroindustria argentina.</w:t>
      </w:r>
    </w:p>
    <w:p w14:paraId="59B36270" w14:textId="77777777" w:rsidR="004D2B4D" w:rsidRDefault="004D2B4D" w:rsidP="004D2B4D">
      <w:pPr>
        <w:jc w:val="both"/>
        <w:rPr>
          <w:b/>
          <w:bCs/>
          <w:sz w:val="24"/>
          <w:szCs w:val="24"/>
        </w:rPr>
      </w:pPr>
    </w:p>
    <w:p w14:paraId="39A55C1D" w14:textId="68DA8BF8" w:rsidR="004D2B4D" w:rsidRPr="00813051" w:rsidRDefault="004D2B4D" w:rsidP="004D2B4D">
      <w:pPr>
        <w:jc w:val="both"/>
        <w:rPr>
          <w:sz w:val="24"/>
          <w:szCs w:val="24"/>
        </w:rPr>
      </w:pPr>
      <w:r w:rsidRPr="00813051">
        <w:rPr>
          <w:b/>
          <w:bCs/>
          <w:sz w:val="24"/>
          <w:szCs w:val="24"/>
        </w:rPr>
        <w:lastRenderedPageBreak/>
        <w:t>Industrias Cestari</w:t>
      </w:r>
      <w:r>
        <w:rPr>
          <w:sz w:val="24"/>
          <w:szCs w:val="24"/>
        </w:rPr>
        <w:t xml:space="preserve">, </w:t>
      </w:r>
      <w:r w:rsidRPr="00813051">
        <w:rPr>
          <w:sz w:val="24"/>
          <w:szCs w:val="24"/>
        </w:rPr>
        <w:t>empresa Colón, Buenos Aires, se dedica a la producción de tolvas</w:t>
      </w:r>
      <w:r>
        <w:rPr>
          <w:sz w:val="24"/>
          <w:szCs w:val="24"/>
        </w:rPr>
        <w:t xml:space="preserve">, las cuales </w:t>
      </w:r>
      <w:r w:rsidRPr="00813051">
        <w:rPr>
          <w:sz w:val="24"/>
          <w:szCs w:val="24"/>
        </w:rPr>
        <w:t xml:space="preserve">son enviadas a los cinco continentes. La marca ha adquirido un gran reconocimiento en varios países, entre ellos Sudáfrica, donde actualmente operan unas 20 tolvas y han asistido a la feria NAMPO durante las últimas seis ediciones. "El hecho de que estemos presentes en varios países del mundo significa que estamos compitiendo a la misma altura que Alemania, Estados Unidos y Brasil. Lograr esto no ha sido fácil, pero nos hemos esforzado mucho para </w:t>
      </w:r>
      <w:r>
        <w:rPr>
          <w:sz w:val="24"/>
          <w:szCs w:val="24"/>
        </w:rPr>
        <w:t>alcanzarl</w:t>
      </w:r>
      <w:r w:rsidRPr="00813051">
        <w:rPr>
          <w:sz w:val="24"/>
          <w:szCs w:val="24"/>
        </w:rPr>
        <w:t xml:space="preserve">o", </w:t>
      </w:r>
      <w:r>
        <w:rPr>
          <w:sz w:val="24"/>
          <w:szCs w:val="24"/>
        </w:rPr>
        <w:t>asegu</w:t>
      </w:r>
      <w:r w:rsidRPr="00813051">
        <w:rPr>
          <w:sz w:val="24"/>
          <w:szCs w:val="24"/>
        </w:rPr>
        <w:t xml:space="preserve">ró </w:t>
      </w:r>
      <w:r>
        <w:rPr>
          <w:sz w:val="24"/>
          <w:szCs w:val="24"/>
        </w:rPr>
        <w:t xml:space="preserve">Néstor Cestari, presidente de la firma. </w:t>
      </w:r>
    </w:p>
    <w:p w14:paraId="17CB9B15" w14:textId="7035CEC7" w:rsidR="004D2B4D" w:rsidRPr="00813051" w:rsidRDefault="004D2B4D" w:rsidP="004D2B4D">
      <w:pPr>
        <w:jc w:val="both"/>
        <w:rPr>
          <w:sz w:val="24"/>
          <w:szCs w:val="24"/>
        </w:rPr>
      </w:pPr>
      <w:r w:rsidRPr="00813051">
        <w:rPr>
          <w:sz w:val="24"/>
          <w:szCs w:val="24"/>
        </w:rPr>
        <w:t xml:space="preserve">A pesar de las dificultades ocasionadas por el tipo de cambio, Cestari ha mantenido un ritmo de exportaciones constante y sigue expandiendo sus fronteras como una decisión estratégica de la empresa. Según </w:t>
      </w:r>
      <w:r>
        <w:rPr>
          <w:sz w:val="24"/>
          <w:szCs w:val="24"/>
        </w:rPr>
        <w:t>Néstor</w:t>
      </w:r>
      <w:r w:rsidRPr="00813051">
        <w:rPr>
          <w:sz w:val="24"/>
          <w:szCs w:val="24"/>
        </w:rPr>
        <w:t>, las inversiones realizadas en la participación en ferias internacionales durante tantos años finalmente han dado sus frutos: "Cestari es reconocido en todo el mundo y está llevando la bandera argentina al mundo".</w:t>
      </w:r>
    </w:p>
    <w:p w14:paraId="7909203C" w14:textId="09ABE4B7" w:rsidR="004D2B4D" w:rsidRDefault="004D2B4D" w:rsidP="004D2B4D">
      <w:pPr>
        <w:jc w:val="both"/>
        <w:rPr>
          <w:sz w:val="24"/>
          <w:szCs w:val="24"/>
        </w:rPr>
      </w:pPr>
      <w:r w:rsidRPr="00813051">
        <w:rPr>
          <w:sz w:val="24"/>
          <w:szCs w:val="24"/>
        </w:rPr>
        <w:t xml:space="preserve">Aunque la digitalización ha acercado a la empresa a otras partes del mundo, Lucila enfatiza la importancia de estar en ferias internacionales, ya que es una de las herramientas clave para lograr exportaciones exitosas. "Estar presente en </w:t>
      </w:r>
      <w:r>
        <w:rPr>
          <w:sz w:val="24"/>
          <w:szCs w:val="24"/>
        </w:rPr>
        <w:t>exposiciones</w:t>
      </w:r>
      <w:r w:rsidRPr="00813051">
        <w:rPr>
          <w:sz w:val="24"/>
          <w:szCs w:val="24"/>
        </w:rPr>
        <w:t xml:space="preserve"> no es equivalente a exportar, pero es uno de los recursos que tenemos para lograrlo", reflexionó </w:t>
      </w:r>
      <w:r>
        <w:rPr>
          <w:sz w:val="24"/>
          <w:szCs w:val="24"/>
        </w:rPr>
        <w:t xml:space="preserve">el directivo </w:t>
      </w:r>
      <w:r w:rsidRPr="00813051">
        <w:rPr>
          <w:sz w:val="24"/>
          <w:szCs w:val="24"/>
        </w:rPr>
        <w:t>de la pyme familiar con más de 90 años de trayectoria.</w:t>
      </w:r>
    </w:p>
    <w:p w14:paraId="6E26930F" w14:textId="77777777" w:rsidR="004D2B4D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la empresa santafesina </w:t>
      </w:r>
      <w:r w:rsidRPr="0026103E">
        <w:rPr>
          <w:b/>
          <w:bCs/>
          <w:sz w:val="24"/>
          <w:szCs w:val="24"/>
        </w:rPr>
        <w:t>Apache hace 15 años, que participa de la feria agrícola más importante de África</w:t>
      </w:r>
      <w:r>
        <w:rPr>
          <w:sz w:val="24"/>
          <w:szCs w:val="24"/>
        </w:rPr>
        <w:t>. E</w:t>
      </w:r>
      <w:r w:rsidRPr="00B8488D">
        <w:rPr>
          <w:sz w:val="24"/>
          <w:szCs w:val="24"/>
        </w:rPr>
        <w:t>xporta</w:t>
      </w:r>
      <w:r>
        <w:rPr>
          <w:sz w:val="24"/>
          <w:szCs w:val="24"/>
        </w:rPr>
        <w:t>n</w:t>
      </w:r>
      <w:r w:rsidRPr="00B8488D">
        <w:rPr>
          <w:sz w:val="24"/>
          <w:szCs w:val="24"/>
        </w:rPr>
        <w:t xml:space="preserve"> sembradoras de alta tecnología, especialmente el modelo 27000, que ha tenido una gran aceptación en el mercado sudafricano</w:t>
      </w:r>
      <w:r>
        <w:rPr>
          <w:sz w:val="24"/>
          <w:szCs w:val="24"/>
        </w:rPr>
        <w:t>, y e</w:t>
      </w:r>
      <w:r w:rsidRPr="00B8488D">
        <w:rPr>
          <w:sz w:val="24"/>
          <w:szCs w:val="24"/>
        </w:rPr>
        <w:t xml:space="preserve">ste año, </w:t>
      </w:r>
      <w:r>
        <w:rPr>
          <w:sz w:val="24"/>
          <w:szCs w:val="24"/>
        </w:rPr>
        <w:t xml:space="preserve">estarán </w:t>
      </w:r>
      <w:r w:rsidRPr="00B8488D">
        <w:rPr>
          <w:sz w:val="24"/>
          <w:szCs w:val="24"/>
        </w:rPr>
        <w:t>presenta</w:t>
      </w:r>
      <w:r>
        <w:rPr>
          <w:sz w:val="24"/>
          <w:szCs w:val="24"/>
        </w:rPr>
        <w:t xml:space="preserve">ndo en Nampo </w:t>
      </w:r>
      <w:r w:rsidRPr="00B8488D">
        <w:rPr>
          <w:sz w:val="24"/>
          <w:szCs w:val="24"/>
        </w:rPr>
        <w:t>el nuevo modelo 99000, que ofrece soluciones innovadoras y productivas para los productores locales</w:t>
      </w:r>
      <w:r>
        <w:rPr>
          <w:sz w:val="24"/>
          <w:szCs w:val="24"/>
        </w:rPr>
        <w:t xml:space="preserve">. </w:t>
      </w:r>
    </w:p>
    <w:p w14:paraId="58E48AA1" w14:textId="77777777" w:rsidR="004D2B4D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B8488D">
        <w:rPr>
          <w:sz w:val="24"/>
          <w:szCs w:val="24"/>
        </w:rPr>
        <w:t xml:space="preserve">Actualmente, </w:t>
      </w:r>
      <w:r>
        <w:rPr>
          <w:sz w:val="24"/>
          <w:szCs w:val="24"/>
        </w:rPr>
        <w:t>hay</w:t>
      </w:r>
      <w:r w:rsidRPr="00B8488D">
        <w:rPr>
          <w:sz w:val="24"/>
          <w:szCs w:val="24"/>
        </w:rPr>
        <w:t xml:space="preserve"> alrededor de </w:t>
      </w:r>
      <w:r w:rsidRPr="0026103E">
        <w:rPr>
          <w:b/>
          <w:bCs/>
          <w:sz w:val="24"/>
          <w:szCs w:val="24"/>
        </w:rPr>
        <w:t>200 sembradoras Apache trabajando en Sudáfrica</w:t>
      </w:r>
      <w:r w:rsidRPr="00B8488D">
        <w:rPr>
          <w:sz w:val="24"/>
          <w:szCs w:val="24"/>
        </w:rPr>
        <w:t xml:space="preserve">, lo que demuestra la calidad y el prestigio de nuestra marca en </w:t>
      </w:r>
      <w:r>
        <w:rPr>
          <w:sz w:val="24"/>
          <w:szCs w:val="24"/>
        </w:rPr>
        <w:t xml:space="preserve">ese </w:t>
      </w:r>
      <w:r w:rsidRPr="00B8488D">
        <w:rPr>
          <w:sz w:val="24"/>
          <w:szCs w:val="24"/>
        </w:rPr>
        <w:t>mercado</w:t>
      </w:r>
      <w:r>
        <w:rPr>
          <w:sz w:val="24"/>
          <w:szCs w:val="24"/>
        </w:rPr>
        <w:t xml:space="preserve">”, indicó Fernando Porcel, gerente Comercial de Apache. </w:t>
      </w:r>
    </w:p>
    <w:p w14:paraId="52A716C8" w14:textId="77777777" w:rsidR="004D2B4D" w:rsidRPr="00937AC2" w:rsidRDefault="004D2B4D" w:rsidP="004D2B4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Hay otras empresas como el caso de </w:t>
      </w:r>
      <w:r w:rsidRPr="00937AC2">
        <w:rPr>
          <w:b/>
          <w:bCs/>
          <w:sz w:val="24"/>
          <w:szCs w:val="24"/>
        </w:rPr>
        <w:t>FONTANA</w:t>
      </w:r>
      <w:r>
        <w:rPr>
          <w:sz w:val="24"/>
          <w:szCs w:val="24"/>
        </w:rPr>
        <w:t xml:space="preserve"> </w:t>
      </w:r>
      <w:r w:rsidRPr="00937AC2">
        <w:rPr>
          <w:sz w:val="24"/>
          <w:szCs w:val="24"/>
        </w:rPr>
        <w:t>-fabricante de implementos agrícolas-</w:t>
      </w:r>
      <w:r>
        <w:rPr>
          <w:b/>
          <w:bCs/>
          <w:sz w:val="24"/>
          <w:szCs w:val="24"/>
        </w:rPr>
        <w:t xml:space="preserve"> que </w:t>
      </w:r>
      <w:r w:rsidRPr="0011638E">
        <w:rPr>
          <w:b/>
          <w:bCs/>
          <w:sz w:val="24"/>
          <w:szCs w:val="24"/>
        </w:rPr>
        <w:t xml:space="preserve">llegará por primera vez a Nampo </w:t>
      </w:r>
      <w:r>
        <w:rPr>
          <w:b/>
          <w:bCs/>
          <w:sz w:val="24"/>
          <w:szCs w:val="24"/>
        </w:rPr>
        <w:t xml:space="preserve">con grandes expectativas. </w:t>
      </w:r>
      <w:r w:rsidRPr="00937AC2">
        <w:rPr>
          <w:sz w:val="24"/>
          <w:szCs w:val="24"/>
        </w:rPr>
        <w:t>Bajo la idea mostrar su variedad de productos,</w:t>
      </w:r>
      <w:r w:rsidRPr="00B8488D">
        <w:rPr>
          <w:sz w:val="24"/>
          <w:szCs w:val="24"/>
        </w:rPr>
        <w:t xml:space="preserve"> incluyendo rolos trituradores, rolos aireadores, rastras excéntricas y desencontradas, así como la línea de rastras rápidas Raptor. </w:t>
      </w:r>
      <w:r>
        <w:rPr>
          <w:sz w:val="24"/>
          <w:szCs w:val="24"/>
        </w:rPr>
        <w:t xml:space="preserve">“Por ser nuestra primera participación, tenemos grandes expectativas de </w:t>
      </w:r>
      <w:r w:rsidRPr="00B8488D">
        <w:rPr>
          <w:sz w:val="24"/>
          <w:szCs w:val="24"/>
        </w:rPr>
        <w:t>mostrar lo que fabrica</w:t>
      </w:r>
      <w:r>
        <w:rPr>
          <w:sz w:val="24"/>
          <w:szCs w:val="24"/>
        </w:rPr>
        <w:t xml:space="preserve">mos </w:t>
      </w:r>
      <w:r w:rsidRPr="00937AC2">
        <w:rPr>
          <w:b/>
          <w:bCs/>
          <w:sz w:val="24"/>
          <w:szCs w:val="24"/>
        </w:rPr>
        <w:t>y encontrar un distribuidor en Sudáfrica</w:t>
      </w:r>
      <w:r w:rsidRPr="00B8488D">
        <w:rPr>
          <w:sz w:val="24"/>
          <w:szCs w:val="24"/>
        </w:rPr>
        <w:t>. Actualmente solo exporta</w:t>
      </w:r>
      <w:r>
        <w:rPr>
          <w:sz w:val="24"/>
          <w:szCs w:val="24"/>
        </w:rPr>
        <w:t>mos</w:t>
      </w:r>
      <w:r w:rsidRPr="00B8488D">
        <w:rPr>
          <w:sz w:val="24"/>
          <w:szCs w:val="24"/>
        </w:rPr>
        <w:t xml:space="preserve"> a Paraguay</w:t>
      </w:r>
      <w:r>
        <w:rPr>
          <w:sz w:val="24"/>
          <w:szCs w:val="24"/>
        </w:rPr>
        <w:t xml:space="preserve">”, expresó Catriel Fontana, gerente de Ventas de la empresa. </w:t>
      </w:r>
    </w:p>
    <w:p w14:paraId="6F21DDC1" w14:textId="77777777" w:rsidR="004D2B4D" w:rsidRDefault="004D2B4D" w:rsidP="004D2B4D">
      <w:pPr>
        <w:jc w:val="both"/>
        <w:rPr>
          <w:sz w:val="24"/>
          <w:szCs w:val="24"/>
        </w:rPr>
      </w:pPr>
      <w:r w:rsidRPr="00813595">
        <w:rPr>
          <w:b/>
          <w:bCs/>
          <w:sz w:val="24"/>
          <w:szCs w:val="24"/>
        </w:rPr>
        <w:t>OMBU Maquinarias</w:t>
      </w:r>
      <w:r>
        <w:rPr>
          <w:b/>
          <w:bCs/>
          <w:sz w:val="24"/>
          <w:szCs w:val="24"/>
        </w:rPr>
        <w:t xml:space="preserve">, es una de las compañías que tiene </w:t>
      </w:r>
      <w:r w:rsidRPr="00813595">
        <w:rPr>
          <w:b/>
          <w:bCs/>
          <w:sz w:val="24"/>
          <w:szCs w:val="24"/>
        </w:rPr>
        <w:t>asistencia perfecta a N</w:t>
      </w:r>
      <w:r>
        <w:rPr>
          <w:b/>
          <w:bCs/>
          <w:sz w:val="24"/>
          <w:szCs w:val="24"/>
        </w:rPr>
        <w:t xml:space="preserve">AMPO. </w:t>
      </w:r>
      <w:r w:rsidRPr="00B8488D">
        <w:rPr>
          <w:sz w:val="24"/>
          <w:szCs w:val="24"/>
        </w:rPr>
        <w:t>A</w:t>
      </w:r>
      <w:r>
        <w:rPr>
          <w:sz w:val="24"/>
          <w:szCs w:val="24"/>
        </w:rPr>
        <w:t xml:space="preserve"> Sudáfrica</w:t>
      </w:r>
      <w:r w:rsidRPr="00B8488D">
        <w:rPr>
          <w:sz w:val="24"/>
          <w:szCs w:val="24"/>
        </w:rPr>
        <w:t xml:space="preserve"> exporta</w:t>
      </w:r>
      <w:r>
        <w:rPr>
          <w:sz w:val="24"/>
          <w:szCs w:val="24"/>
        </w:rPr>
        <w:t xml:space="preserve">n </w:t>
      </w:r>
      <w:r w:rsidRPr="00B8488D">
        <w:rPr>
          <w:sz w:val="24"/>
          <w:szCs w:val="24"/>
        </w:rPr>
        <w:t xml:space="preserve">tolvas autodescargables, cabezales </w:t>
      </w:r>
      <w:proofErr w:type="spellStart"/>
      <w:r w:rsidRPr="00B8488D">
        <w:rPr>
          <w:sz w:val="24"/>
          <w:szCs w:val="24"/>
        </w:rPr>
        <w:t>girasoleros</w:t>
      </w:r>
      <w:proofErr w:type="spellEnd"/>
      <w:r w:rsidRPr="00B8488D">
        <w:rPr>
          <w:sz w:val="24"/>
          <w:szCs w:val="24"/>
        </w:rPr>
        <w:t xml:space="preserve"> y otros implementos menores</w:t>
      </w:r>
      <w:r>
        <w:rPr>
          <w:sz w:val="24"/>
          <w:szCs w:val="24"/>
        </w:rPr>
        <w:t>. “</w:t>
      </w:r>
      <w:r w:rsidRPr="00B8488D">
        <w:rPr>
          <w:sz w:val="24"/>
          <w:szCs w:val="24"/>
        </w:rPr>
        <w:t xml:space="preserve">Estimamos que </w:t>
      </w:r>
      <w:r w:rsidRPr="00937AC2">
        <w:rPr>
          <w:b/>
          <w:bCs/>
          <w:sz w:val="24"/>
          <w:szCs w:val="24"/>
        </w:rPr>
        <w:t>hay más de 300 máquinas nuestras trabajando en el continente africano</w:t>
      </w:r>
      <w:r w:rsidRPr="00B8488D">
        <w:rPr>
          <w:sz w:val="24"/>
          <w:szCs w:val="24"/>
        </w:rPr>
        <w:t>, lo que nos posiciona como un mercado estratégico para expandirnos a otros países</w:t>
      </w:r>
      <w:r>
        <w:rPr>
          <w:sz w:val="24"/>
          <w:szCs w:val="24"/>
        </w:rPr>
        <w:t xml:space="preserve">”, comentó Danilo </w:t>
      </w:r>
      <w:proofErr w:type="spellStart"/>
      <w:r>
        <w:rPr>
          <w:sz w:val="24"/>
          <w:szCs w:val="24"/>
        </w:rPr>
        <w:t>Gribaudo</w:t>
      </w:r>
      <w:proofErr w:type="spellEnd"/>
      <w:r>
        <w:rPr>
          <w:sz w:val="24"/>
          <w:szCs w:val="24"/>
        </w:rPr>
        <w:t xml:space="preserve">, </w:t>
      </w:r>
      <w:r w:rsidRPr="00B8488D">
        <w:rPr>
          <w:sz w:val="24"/>
          <w:szCs w:val="24"/>
        </w:rPr>
        <w:t xml:space="preserve">director de Comercio Internacional y director de I+D de </w:t>
      </w:r>
      <w:r>
        <w:rPr>
          <w:sz w:val="24"/>
          <w:szCs w:val="24"/>
        </w:rPr>
        <w:t xml:space="preserve">OMBU. </w:t>
      </w:r>
    </w:p>
    <w:p w14:paraId="014532EC" w14:textId="77777777" w:rsidR="004D2B4D" w:rsidRDefault="004D2B4D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la misma línea destacó que </w:t>
      </w:r>
      <w:r w:rsidRPr="007D03E4">
        <w:rPr>
          <w:sz w:val="24"/>
          <w:szCs w:val="24"/>
        </w:rPr>
        <w:t>desde hace 11 años, trabaja</w:t>
      </w:r>
      <w:r>
        <w:rPr>
          <w:sz w:val="24"/>
          <w:szCs w:val="24"/>
        </w:rPr>
        <w:t>n</w:t>
      </w:r>
      <w:r w:rsidRPr="007D03E4">
        <w:rPr>
          <w:sz w:val="24"/>
          <w:szCs w:val="24"/>
        </w:rPr>
        <w:t xml:space="preserve"> con un sistema de producción integrada</w:t>
      </w:r>
      <w:r>
        <w:rPr>
          <w:sz w:val="24"/>
          <w:szCs w:val="24"/>
        </w:rPr>
        <w:t xml:space="preserve"> y explicó: “D</w:t>
      </w:r>
      <w:r w:rsidRPr="007D03E4">
        <w:rPr>
          <w:sz w:val="24"/>
          <w:szCs w:val="24"/>
        </w:rPr>
        <w:t>esde aquí proveemos la ingeniería de nuestras máquinas y los componentes medulares de las mismas. Luego, se completan en Sudáfrica con producción local. Esto nos permite mantenernos competitivos</w:t>
      </w:r>
      <w:r>
        <w:rPr>
          <w:sz w:val="24"/>
          <w:szCs w:val="24"/>
        </w:rPr>
        <w:t xml:space="preserve">”. </w:t>
      </w:r>
    </w:p>
    <w:p w14:paraId="56BF3A4F" w14:textId="77777777" w:rsidR="004D2B4D" w:rsidRPr="007D03E4" w:rsidRDefault="004D2B4D" w:rsidP="004D2B4D">
      <w:pPr>
        <w:jc w:val="both"/>
        <w:rPr>
          <w:sz w:val="24"/>
          <w:szCs w:val="24"/>
        </w:rPr>
      </w:pPr>
    </w:p>
    <w:p w14:paraId="14BA9357" w14:textId="77777777" w:rsidR="006D091B" w:rsidRPr="00240454" w:rsidRDefault="006D091B" w:rsidP="000D730C">
      <w:pPr>
        <w:jc w:val="both"/>
        <w:rPr>
          <w:sz w:val="24"/>
          <w:szCs w:val="24"/>
        </w:rPr>
      </w:pPr>
    </w:p>
    <w:sectPr w:rsidR="006D091B" w:rsidRPr="00240454" w:rsidSect="007E04F5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9F4A" w14:textId="77777777" w:rsidR="00C27950" w:rsidRDefault="00C27950" w:rsidP="007E04F5">
      <w:pPr>
        <w:spacing w:after="0" w:line="240" w:lineRule="auto"/>
      </w:pPr>
      <w:r>
        <w:separator/>
      </w:r>
    </w:p>
  </w:endnote>
  <w:endnote w:type="continuationSeparator" w:id="0">
    <w:p w14:paraId="04C4E1B8" w14:textId="77777777" w:rsidR="00C27950" w:rsidRDefault="00C27950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152D" w14:textId="77777777" w:rsidR="00C27950" w:rsidRDefault="00C27950" w:rsidP="007E04F5">
      <w:pPr>
        <w:spacing w:after="0" w:line="240" w:lineRule="auto"/>
      </w:pPr>
      <w:r>
        <w:separator/>
      </w:r>
    </w:p>
  </w:footnote>
  <w:footnote w:type="continuationSeparator" w:id="0">
    <w:p w14:paraId="7DDE347C" w14:textId="77777777" w:rsidR="00C27950" w:rsidRDefault="00C27950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C367C"/>
    <w:rsid w:val="000C7994"/>
    <w:rsid w:val="000D730C"/>
    <w:rsid w:val="00182020"/>
    <w:rsid w:val="001B6161"/>
    <w:rsid w:val="001D3805"/>
    <w:rsid w:val="001D59D8"/>
    <w:rsid w:val="001F6D3F"/>
    <w:rsid w:val="00240454"/>
    <w:rsid w:val="00347F40"/>
    <w:rsid w:val="00353B4A"/>
    <w:rsid w:val="00382575"/>
    <w:rsid w:val="003D6B68"/>
    <w:rsid w:val="00431F6D"/>
    <w:rsid w:val="004B69F3"/>
    <w:rsid w:val="004D2B4D"/>
    <w:rsid w:val="00567B88"/>
    <w:rsid w:val="00665DE6"/>
    <w:rsid w:val="006A3EAB"/>
    <w:rsid w:val="006A49A1"/>
    <w:rsid w:val="006D091B"/>
    <w:rsid w:val="0071553A"/>
    <w:rsid w:val="007439B2"/>
    <w:rsid w:val="007716F6"/>
    <w:rsid w:val="007E04F5"/>
    <w:rsid w:val="00822201"/>
    <w:rsid w:val="0082297B"/>
    <w:rsid w:val="00845A06"/>
    <w:rsid w:val="008A3E49"/>
    <w:rsid w:val="008D67BB"/>
    <w:rsid w:val="008E059F"/>
    <w:rsid w:val="009C520C"/>
    <w:rsid w:val="009D20E9"/>
    <w:rsid w:val="009F1E95"/>
    <w:rsid w:val="00A14C33"/>
    <w:rsid w:val="00AE44AE"/>
    <w:rsid w:val="00B43F14"/>
    <w:rsid w:val="00BD4712"/>
    <w:rsid w:val="00C27950"/>
    <w:rsid w:val="00C55F85"/>
    <w:rsid w:val="00C663D9"/>
    <w:rsid w:val="00C9105E"/>
    <w:rsid w:val="00D227E2"/>
    <w:rsid w:val="00D32E05"/>
    <w:rsid w:val="00D42416"/>
    <w:rsid w:val="00D45E74"/>
    <w:rsid w:val="00DC68AE"/>
    <w:rsid w:val="00DF4217"/>
    <w:rsid w:val="00E606C7"/>
    <w:rsid w:val="00EA2BF2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3</cp:revision>
  <dcterms:created xsi:type="dcterms:W3CDTF">2023-05-16T14:17:00Z</dcterms:created>
  <dcterms:modified xsi:type="dcterms:W3CDTF">2023-05-16T15:58:00Z</dcterms:modified>
</cp:coreProperties>
</file>