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C4A" w:rsidRPr="000734D8" w:rsidRDefault="00657330">
      <w:pPr>
        <w:rPr>
          <w:b/>
          <w:i/>
          <w:sz w:val="32"/>
        </w:rPr>
      </w:pPr>
      <w:proofErr w:type="spellStart"/>
      <w:r w:rsidRPr="000734D8">
        <w:rPr>
          <w:b/>
          <w:sz w:val="32"/>
        </w:rPr>
        <w:t>Fertec</w:t>
      </w:r>
      <w:proofErr w:type="spellEnd"/>
      <w:r w:rsidR="000734D8" w:rsidRPr="000734D8">
        <w:rPr>
          <w:b/>
          <w:sz w:val="32"/>
        </w:rPr>
        <w:t xml:space="preserve"> llega a Expoagro con muchas novedades</w:t>
      </w:r>
      <w:r w:rsidR="005B260F" w:rsidRPr="000734D8">
        <w:rPr>
          <w:b/>
          <w:sz w:val="32"/>
        </w:rPr>
        <w:t xml:space="preserve"> </w:t>
      </w:r>
    </w:p>
    <w:p w:rsidR="000734D8" w:rsidRPr="000734D8" w:rsidRDefault="00895B6E" w:rsidP="000734D8">
      <w:pPr>
        <w:rPr>
          <w:i/>
        </w:rPr>
      </w:pPr>
      <w:r w:rsidRPr="000734D8">
        <w:rPr>
          <w:i/>
        </w:rPr>
        <w:t xml:space="preserve">En </w:t>
      </w:r>
      <w:r w:rsidR="000734D8">
        <w:rPr>
          <w:i/>
        </w:rPr>
        <w:t>la feria que se realizará en Ramallo</w:t>
      </w:r>
      <w:r w:rsidRPr="000734D8">
        <w:rPr>
          <w:i/>
        </w:rPr>
        <w:t xml:space="preserve">, </w:t>
      </w:r>
      <w:proofErr w:type="spellStart"/>
      <w:r w:rsidR="005B260F" w:rsidRPr="000734D8">
        <w:rPr>
          <w:i/>
        </w:rPr>
        <w:t>Fertec</w:t>
      </w:r>
      <w:proofErr w:type="spellEnd"/>
      <w:r w:rsidR="005B260F" w:rsidRPr="000734D8">
        <w:rPr>
          <w:i/>
        </w:rPr>
        <w:t xml:space="preserve"> </w:t>
      </w:r>
      <w:r w:rsidR="000734D8" w:rsidRPr="000734D8">
        <w:rPr>
          <w:i/>
        </w:rPr>
        <w:t xml:space="preserve">presentará su carro forrajero </w:t>
      </w:r>
      <w:proofErr w:type="spellStart"/>
      <w:r w:rsidR="000734D8" w:rsidRPr="000734D8">
        <w:rPr>
          <w:i/>
        </w:rPr>
        <w:t>Compactor</w:t>
      </w:r>
      <w:proofErr w:type="spellEnd"/>
      <w:r w:rsidR="000734D8" w:rsidRPr="000734D8">
        <w:rPr>
          <w:i/>
        </w:rPr>
        <w:t xml:space="preserve"> 22000, la </w:t>
      </w:r>
      <w:proofErr w:type="spellStart"/>
      <w:r w:rsidR="000734D8" w:rsidRPr="000734D8">
        <w:rPr>
          <w:i/>
        </w:rPr>
        <w:t>estercolera</w:t>
      </w:r>
      <w:proofErr w:type="spellEnd"/>
      <w:r w:rsidR="000734D8" w:rsidRPr="000734D8">
        <w:rPr>
          <w:i/>
        </w:rPr>
        <w:t xml:space="preserve"> </w:t>
      </w:r>
      <w:proofErr w:type="spellStart"/>
      <w:r w:rsidR="000734D8" w:rsidRPr="000734D8">
        <w:rPr>
          <w:i/>
        </w:rPr>
        <w:t>Tank</w:t>
      </w:r>
      <w:proofErr w:type="spellEnd"/>
      <w:r w:rsidR="000734D8" w:rsidRPr="000734D8">
        <w:rPr>
          <w:i/>
        </w:rPr>
        <w:t xml:space="preserve"> 12000 y la nueva unidad de negocios LUXION, para el transporte de fertilizantes, semillas y cereales.</w:t>
      </w:r>
    </w:p>
    <w:p w:rsidR="00265EDE" w:rsidRDefault="000734D8">
      <w:r>
        <w:t>La empresa con planta industrial en Marcos Juárez, Córdoba, arribará a Expoagro con el nuevo</w:t>
      </w:r>
      <w:r w:rsidR="001E2C4A">
        <w:t xml:space="preserve"> carro forrajero </w:t>
      </w:r>
      <w:proofErr w:type="spellStart"/>
      <w:r w:rsidR="001E2C4A">
        <w:t>Fertec</w:t>
      </w:r>
      <w:proofErr w:type="spellEnd"/>
      <w:r w:rsidR="00895B6E">
        <w:t xml:space="preserve"> </w:t>
      </w:r>
      <w:r w:rsidR="001E2C4A">
        <w:t xml:space="preserve"> </w:t>
      </w:r>
      <w:proofErr w:type="spellStart"/>
      <w:r w:rsidR="009E1958" w:rsidRPr="000734D8">
        <w:t>Compactor</w:t>
      </w:r>
      <w:proofErr w:type="spellEnd"/>
      <w:r w:rsidR="009E1958" w:rsidRPr="000734D8">
        <w:t xml:space="preserve"> 22000</w:t>
      </w:r>
      <w:r w:rsidR="001E2C4A">
        <w:t>,</w:t>
      </w:r>
      <w:r w:rsidR="00BF0C0A">
        <w:t xml:space="preserve"> </w:t>
      </w:r>
      <w:r w:rsidR="001E2C4A">
        <w:t xml:space="preserve">cuyo </w:t>
      </w:r>
      <w:r w:rsidR="00BF0C0A" w:rsidRPr="000734D8">
        <w:t xml:space="preserve">módulo compactador </w:t>
      </w:r>
      <w:r w:rsidR="001E2C4A" w:rsidRPr="000734D8">
        <w:t xml:space="preserve">dispuesto en la parte trasera es </w:t>
      </w:r>
      <w:r w:rsidR="0072477B" w:rsidRPr="000734D8">
        <w:t>intercambiable con</w:t>
      </w:r>
      <w:r w:rsidR="00D467CE" w:rsidRPr="000734D8">
        <w:t xml:space="preserve"> un</w:t>
      </w:r>
      <w:r w:rsidR="0072477B" w:rsidRPr="000734D8">
        <w:t xml:space="preserve"> módulo de rotores esparcidores de estiércol</w:t>
      </w:r>
      <w:r w:rsidR="0072477B">
        <w:t xml:space="preserve">. </w:t>
      </w:r>
      <w:r>
        <w:t>“</w:t>
      </w:r>
      <w:r w:rsidR="00D467CE">
        <w:t>Este</w:t>
      </w:r>
      <w:r w:rsidR="001E2C4A">
        <w:t xml:space="preserve"> </w:t>
      </w:r>
      <w:r w:rsidR="00D467CE">
        <w:t xml:space="preserve">desarrollo </w:t>
      </w:r>
      <w:r w:rsidR="008A6416">
        <w:t xml:space="preserve">técnico </w:t>
      </w:r>
      <w:r w:rsidR="00D467CE">
        <w:t>suma además</w:t>
      </w:r>
      <w:r w:rsidR="00AA3B7D">
        <w:t xml:space="preserve"> una nueva funcionalidad a</w:t>
      </w:r>
      <w:r w:rsidR="001E2C4A">
        <w:t xml:space="preserve"> la ya conocida línea de grandes </w:t>
      </w:r>
      <w:proofErr w:type="spellStart"/>
      <w:r w:rsidR="001E2C4A">
        <w:t>estercoleras</w:t>
      </w:r>
      <w:proofErr w:type="spellEnd"/>
      <w:r w:rsidR="00D467CE">
        <w:t xml:space="preserve"> que </w:t>
      </w:r>
      <w:r w:rsidR="00265EDE">
        <w:t>pueden montar el mismo módulo compactador y funcionar como carro forrajero</w:t>
      </w:r>
      <w:r>
        <w:t>”, explican desde la empresa</w:t>
      </w:r>
      <w:r w:rsidR="00265EDE">
        <w:t xml:space="preserve">. </w:t>
      </w:r>
    </w:p>
    <w:p w:rsidR="005B260F" w:rsidRDefault="00265EDE">
      <w:proofErr w:type="spellStart"/>
      <w:r w:rsidRPr="000734D8">
        <w:t>Compactor</w:t>
      </w:r>
      <w:proofErr w:type="spellEnd"/>
      <w:r w:rsidRPr="000734D8">
        <w:t xml:space="preserve"> 22000</w:t>
      </w:r>
      <w:r>
        <w:t xml:space="preserve"> es</w:t>
      </w:r>
      <w:r w:rsidR="00AA3B7D">
        <w:t xml:space="preserve"> </w:t>
      </w:r>
      <w:r w:rsidR="000734D8">
        <w:t xml:space="preserve">un </w:t>
      </w:r>
      <w:r w:rsidR="00AA3B7D">
        <w:t xml:space="preserve">producto pensado </w:t>
      </w:r>
      <w:r w:rsidR="000734D8">
        <w:t>para ser un</w:t>
      </w:r>
      <w:r w:rsidR="00AA3B7D">
        <w:t xml:space="preserve"> aliado estratégico en el sistema de producción ganadero, optimizando al máximo los insumos. </w:t>
      </w:r>
    </w:p>
    <w:p w:rsidR="00D809E8" w:rsidRDefault="00D809E8">
      <w:r>
        <w:t>En</w:t>
      </w:r>
      <w:r w:rsidR="003B2C48">
        <w:t xml:space="preserve"> el caso de los tanques estercoleros </w:t>
      </w:r>
      <w:r>
        <w:t xml:space="preserve">la noticia es la presentación de la </w:t>
      </w:r>
      <w:proofErr w:type="spellStart"/>
      <w:r>
        <w:t>Tank</w:t>
      </w:r>
      <w:proofErr w:type="spellEnd"/>
      <w:r w:rsidR="003B2C48">
        <w:t xml:space="preserve"> 12000</w:t>
      </w:r>
      <w:r w:rsidR="000734D8">
        <w:t>. L</w:t>
      </w:r>
      <w:r w:rsidR="003B2C48">
        <w:t xml:space="preserve">a hermana mayor de línea </w:t>
      </w:r>
      <w:proofErr w:type="spellStart"/>
      <w:r w:rsidR="003B2C48">
        <w:t>Fertec</w:t>
      </w:r>
      <w:proofErr w:type="spellEnd"/>
      <w:r w:rsidR="003B2C48">
        <w:t xml:space="preserve"> </w:t>
      </w:r>
      <w:proofErr w:type="spellStart"/>
      <w:r w:rsidR="003B2C48">
        <w:t>Tank</w:t>
      </w:r>
      <w:proofErr w:type="spellEnd"/>
      <w:r w:rsidR="003B2C48">
        <w:t xml:space="preserve"> incorpora un eje en configuración balancín, brazo de carga hidráulico accionado desde el tractor y una bomba de vacío de 12 m3 por minuto. Su tanque de acero reforzado de 12mil litr</w:t>
      </w:r>
      <w:r w:rsidR="00CF7239">
        <w:t xml:space="preserve">os de capacidad junto con su características técnicas diferenciales permiten a la </w:t>
      </w:r>
      <w:proofErr w:type="spellStart"/>
      <w:r w:rsidR="00CF7239">
        <w:t>Tank</w:t>
      </w:r>
      <w:proofErr w:type="spellEnd"/>
      <w:r w:rsidR="00CF7239">
        <w:t xml:space="preserve"> 12000 hacer el mejor trabajo con seguridad, eficacia y ahorro de combustible. </w:t>
      </w:r>
    </w:p>
    <w:p w:rsidR="0077671D" w:rsidRDefault="000734D8">
      <w:r>
        <w:t>Pero</w:t>
      </w:r>
      <w:r w:rsidR="005C61CE">
        <w:t xml:space="preserve"> Expoagro 2016 marcará un hito </w:t>
      </w:r>
      <w:r>
        <w:t xml:space="preserve">en la historia de </w:t>
      </w:r>
      <w:proofErr w:type="spellStart"/>
      <w:r>
        <w:t>Fertec</w:t>
      </w:r>
      <w:proofErr w:type="spellEnd"/>
      <w:r>
        <w:t>. En la feria se lanzará</w:t>
      </w:r>
      <w:r w:rsidR="005C61CE">
        <w:t xml:space="preserve"> la nueva unidad de negocios LUXION </w:t>
      </w:r>
      <w:r w:rsidR="0077671D">
        <w:t>que se inserta en el mercado con dos productos desarrollados específicamente para</w:t>
      </w:r>
      <w:r w:rsidR="00FC16BD">
        <w:t xml:space="preserve"> el transporte de fertilizantes, semillas </w:t>
      </w:r>
      <w:r w:rsidR="0077671D">
        <w:t xml:space="preserve">y </w:t>
      </w:r>
      <w:r w:rsidR="00FC16BD">
        <w:t>cereales</w:t>
      </w:r>
      <w:r w:rsidR="0077671D">
        <w:t xml:space="preserve">. </w:t>
      </w:r>
      <w:bookmarkStart w:id="0" w:name="_GoBack"/>
      <w:bookmarkEnd w:id="0"/>
    </w:p>
    <w:p w:rsidR="00404D28" w:rsidRDefault="00C551CE">
      <w:r>
        <w:t xml:space="preserve">Nacida en el seno de </w:t>
      </w:r>
      <w:proofErr w:type="spellStart"/>
      <w:r>
        <w:t>Fertec</w:t>
      </w:r>
      <w:proofErr w:type="spellEnd"/>
      <w:r>
        <w:t>, LUXION trae c</w:t>
      </w:r>
      <w:r w:rsidR="009B4BCF">
        <w:t xml:space="preserve">onsigo un espíritu innovador </w:t>
      </w:r>
      <w:r w:rsidR="001F56D1">
        <w:t>en el</w:t>
      </w:r>
      <w:r w:rsidR="009B4BCF">
        <w:t xml:space="preserve"> </w:t>
      </w:r>
      <w:r w:rsidR="000734D8">
        <w:t xml:space="preserve">desarrollo de </w:t>
      </w:r>
      <w:r w:rsidR="001F56D1">
        <w:t>soluciones</w:t>
      </w:r>
      <w:r w:rsidR="00B860E4">
        <w:t xml:space="preserve"> para la logística de insumos agrícolas</w:t>
      </w:r>
      <w:r w:rsidR="001F56D1">
        <w:t>,</w:t>
      </w:r>
      <w:r w:rsidR="00B860E4">
        <w:t xml:space="preserve"> </w:t>
      </w:r>
      <w:r w:rsidR="001F56D1">
        <w:t>poniendo espe</w:t>
      </w:r>
      <w:r w:rsidR="0016722A">
        <w:t xml:space="preserve">cial atención a la seguridad y el resguardo de los productos que se transportan. </w:t>
      </w:r>
    </w:p>
    <w:p w:rsidR="00C551CE" w:rsidRDefault="0016722A">
      <w:r>
        <w:t>En el evento de lanzamiento que se realizará el miércoles 9 y el jueves 10 a las 11:30 h</w:t>
      </w:r>
      <w:r w:rsidR="000734D8">
        <w:t>oras</w:t>
      </w:r>
      <w:r>
        <w:t xml:space="preserve"> se expondrán dos  </w:t>
      </w:r>
      <w:r w:rsidR="001F56D1">
        <w:t>equipos diferentes de la línea, un semirremolque 2 + 1 que monta tres tolvas individuales de acero inoxidable</w:t>
      </w:r>
      <w:r w:rsidR="00DE1397">
        <w:t xml:space="preserve"> </w:t>
      </w:r>
      <w:proofErr w:type="spellStart"/>
      <w:r w:rsidR="00DE1397">
        <w:t>abulonadas</w:t>
      </w:r>
      <w:proofErr w:type="spellEnd"/>
      <w:r w:rsidR="001F56D1">
        <w:t xml:space="preserve"> con una capacidad total de 40 m3 y descarga por gravedad.  </w:t>
      </w:r>
    </w:p>
    <w:p w:rsidR="00DE1397" w:rsidRDefault="00DE1397">
      <w:r>
        <w:t>Paralelamente</w:t>
      </w:r>
      <w:r w:rsidR="000734D8">
        <w:t>,</w:t>
      </w:r>
      <w:r>
        <w:t xml:space="preserve"> se presentará en sociedad la tolva sobre camión LUXION, también de acero inoxidable y sistema de auto descarga por cinta trasportadora. La misma cuenta con una capacidad de 12m3 y está especialmente desarrollada para proteger al máximo la integridad de las partículas que transporta, ya sean fertilizantes granulados o semillas. </w:t>
      </w:r>
    </w:p>
    <w:p w:rsidR="00DE1397" w:rsidRDefault="000734D8">
      <w:r>
        <w:t>“</w:t>
      </w:r>
      <w:r w:rsidR="00DE1397">
        <w:t xml:space="preserve">La excelencia constructiva, las soluciones innovadoras </w:t>
      </w:r>
      <w:r w:rsidR="00277F17">
        <w:t xml:space="preserve">como la cinta transportadora de descarga </w:t>
      </w:r>
      <w:r w:rsidR="00DE1397">
        <w:t>y la durabilidad extra que le otorgan</w:t>
      </w:r>
      <w:r w:rsidR="00277F17">
        <w:t xml:space="preserve"> la utilización de</w:t>
      </w:r>
      <w:r w:rsidR="00DE1397">
        <w:t xml:space="preserve"> materiales novedos</w:t>
      </w:r>
      <w:r w:rsidR="00FC16BD">
        <w:t xml:space="preserve">os en el rubro </w:t>
      </w:r>
      <w:r w:rsidR="00277F17">
        <w:t xml:space="preserve">como </w:t>
      </w:r>
      <w:r w:rsidR="00F5254D">
        <w:t>el acero inoxidable AISI 404, son el sello distintivo de LUXION</w:t>
      </w:r>
      <w:r>
        <w:t>”, dicen</w:t>
      </w:r>
      <w:r w:rsidR="00F5254D">
        <w:t>.</w:t>
      </w:r>
    </w:p>
    <w:p w:rsidR="00895B6E" w:rsidRDefault="00895B6E" w:rsidP="00895B6E">
      <w:pPr>
        <w:rPr>
          <w:lang w:eastAsia="es-ES"/>
        </w:rPr>
      </w:pPr>
    </w:p>
    <w:p w:rsidR="00895B6E" w:rsidRDefault="00895B6E" w:rsidP="00895B6E">
      <w:pPr>
        <w:pStyle w:val="Sinespaciado"/>
        <w:jc w:val="both"/>
      </w:pPr>
    </w:p>
    <w:p w:rsidR="00895B6E" w:rsidRDefault="00895B6E" w:rsidP="00895B6E">
      <w:pPr>
        <w:pStyle w:val="Sinespaciado"/>
        <w:jc w:val="both"/>
      </w:pPr>
      <w:r>
        <w:t>Contacto de prensa:</w:t>
      </w:r>
    </w:p>
    <w:p w:rsidR="00895B6E" w:rsidRPr="003C1F8F" w:rsidRDefault="00AF4C93" w:rsidP="00895B6E">
      <w:pPr>
        <w:pStyle w:val="Sinespaciado"/>
        <w:jc w:val="both"/>
      </w:pPr>
      <w:hyperlink r:id="rId6" w:history="1">
        <w:r w:rsidR="00895B6E" w:rsidRPr="003C1F8F">
          <w:t>prensa@expoagro.com.ar</w:t>
        </w:r>
      </w:hyperlink>
    </w:p>
    <w:p w:rsidR="00895B6E" w:rsidRPr="008B3104" w:rsidRDefault="00895B6E" w:rsidP="00895B6E">
      <w:pPr>
        <w:pStyle w:val="Sinespaciado"/>
        <w:jc w:val="both"/>
      </w:pPr>
      <w:r w:rsidRPr="003C1F8F">
        <w:t xml:space="preserve">Tel: 011-5128 9800, </w:t>
      </w:r>
      <w:proofErr w:type="spellStart"/>
      <w:r w:rsidRPr="003C1F8F">
        <w:t>int</w:t>
      </w:r>
      <w:proofErr w:type="spellEnd"/>
      <w:r w:rsidRPr="003C1F8F">
        <w:t xml:space="preserve"> 107</w:t>
      </w:r>
    </w:p>
    <w:p w:rsidR="00895B6E" w:rsidRPr="00003E84" w:rsidRDefault="00895B6E" w:rsidP="00895B6E">
      <w:pPr>
        <w:rPr>
          <w:lang w:eastAsia="es-ES"/>
        </w:rPr>
      </w:pPr>
    </w:p>
    <w:p w:rsidR="00895B6E" w:rsidRPr="0092242B" w:rsidRDefault="00895B6E" w:rsidP="00895B6E">
      <w:pPr>
        <w:rPr>
          <w:rFonts w:cstheme="minorHAnsi"/>
        </w:rPr>
      </w:pPr>
    </w:p>
    <w:p w:rsidR="00895B6E" w:rsidRPr="002A7869" w:rsidRDefault="00895B6E" w:rsidP="00895B6E">
      <w:pPr>
        <w:rPr>
          <w:rFonts w:cstheme="minorHAnsi"/>
        </w:rPr>
      </w:pPr>
    </w:p>
    <w:p w:rsidR="008A6416" w:rsidRDefault="008A6416"/>
    <w:p w:rsidR="00BF0C0A" w:rsidRDefault="00B33A21">
      <w:r>
        <w:rPr>
          <w:noProof/>
          <w:lang w:val="es-ES" w:eastAsia="es-ES"/>
        </w:rPr>
        <w:drawing>
          <wp:inline distT="0" distB="0" distL="0" distR="0">
            <wp:extent cx="5694066" cy="3238500"/>
            <wp:effectExtent l="19050" t="0" r="1884" b="0"/>
            <wp:docPr id="3" name="Imagen 1" descr="C:\Users\jluzuriaga\Desktop\Pie de logos expoagro--29-02---Ne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luzuriaga\Desktop\Pie de logos expoagro--29-02---New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66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C0A" w:rsidSect="00AF4C93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4E9" w:rsidRDefault="008144E9" w:rsidP="00895B6E">
      <w:pPr>
        <w:spacing w:after="0" w:line="240" w:lineRule="auto"/>
      </w:pPr>
      <w:r>
        <w:separator/>
      </w:r>
    </w:p>
  </w:endnote>
  <w:endnote w:type="continuationSeparator" w:id="0">
    <w:p w:rsidR="008144E9" w:rsidRDefault="008144E9" w:rsidP="00895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4E9" w:rsidRDefault="008144E9" w:rsidP="00895B6E">
      <w:pPr>
        <w:spacing w:after="0" w:line="240" w:lineRule="auto"/>
      </w:pPr>
      <w:r>
        <w:separator/>
      </w:r>
    </w:p>
  </w:footnote>
  <w:footnote w:type="continuationSeparator" w:id="0">
    <w:p w:rsidR="008144E9" w:rsidRDefault="008144E9" w:rsidP="00895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5B6E" w:rsidRPr="00895B6E" w:rsidRDefault="00895B6E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-187325</wp:posOffset>
          </wp:positionH>
          <wp:positionV relativeFrom="paragraph">
            <wp:posOffset>-100330</wp:posOffset>
          </wp:positionV>
          <wp:extent cx="6334125" cy="971550"/>
          <wp:effectExtent l="0" t="0" r="9525" b="0"/>
          <wp:wrapTight wrapText="bothSides">
            <wp:wrapPolygon edited="0">
              <wp:start x="0" y="0"/>
              <wp:lineTo x="0" y="21176"/>
              <wp:lineTo x="21568" y="21176"/>
              <wp:lineTo x="21568" y="0"/>
              <wp:lineTo x="0" y="0"/>
            </wp:wrapPolygon>
          </wp:wrapTight>
          <wp:docPr id="1" name="Imagen 1" descr="Cabezal PowerExpoag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 Imagen" descr="Cabezal PowerExpoagro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4125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260F"/>
    <w:rsid w:val="000734D8"/>
    <w:rsid w:val="0016722A"/>
    <w:rsid w:val="001B1D0C"/>
    <w:rsid w:val="001C28AA"/>
    <w:rsid w:val="001E2C4A"/>
    <w:rsid w:val="001F56D1"/>
    <w:rsid w:val="00265EDE"/>
    <w:rsid w:val="00277F17"/>
    <w:rsid w:val="003B2C48"/>
    <w:rsid w:val="00404D28"/>
    <w:rsid w:val="00473DB1"/>
    <w:rsid w:val="00481A6F"/>
    <w:rsid w:val="004D2B5E"/>
    <w:rsid w:val="005B260F"/>
    <w:rsid w:val="005C61CE"/>
    <w:rsid w:val="00617758"/>
    <w:rsid w:val="00657330"/>
    <w:rsid w:val="0072477B"/>
    <w:rsid w:val="0077671D"/>
    <w:rsid w:val="008144E9"/>
    <w:rsid w:val="00895B6E"/>
    <w:rsid w:val="008A6416"/>
    <w:rsid w:val="0090725E"/>
    <w:rsid w:val="009B4BCF"/>
    <w:rsid w:val="009E1958"/>
    <w:rsid w:val="00A322AC"/>
    <w:rsid w:val="00A4468A"/>
    <w:rsid w:val="00AA3B7D"/>
    <w:rsid w:val="00AA4725"/>
    <w:rsid w:val="00AF4C93"/>
    <w:rsid w:val="00B33A21"/>
    <w:rsid w:val="00B860E4"/>
    <w:rsid w:val="00BA67CA"/>
    <w:rsid w:val="00BF0C0A"/>
    <w:rsid w:val="00C551CE"/>
    <w:rsid w:val="00CF7239"/>
    <w:rsid w:val="00D467CE"/>
    <w:rsid w:val="00D809E8"/>
    <w:rsid w:val="00DE1397"/>
    <w:rsid w:val="00E74AF8"/>
    <w:rsid w:val="00E8719C"/>
    <w:rsid w:val="00EE1DC4"/>
    <w:rsid w:val="00F5254D"/>
    <w:rsid w:val="00FC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4C9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F56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56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56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56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56D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5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6D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95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5B6E"/>
  </w:style>
  <w:style w:type="paragraph" w:styleId="Piedepgina">
    <w:name w:val="footer"/>
    <w:basedOn w:val="Normal"/>
    <w:link w:val="PiedepginaCar"/>
    <w:uiPriority w:val="99"/>
    <w:unhideWhenUsed/>
    <w:rsid w:val="00895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5B6E"/>
  </w:style>
  <w:style w:type="paragraph" w:styleId="Sinespaciado">
    <w:name w:val="No Spacing"/>
    <w:uiPriority w:val="1"/>
    <w:qFormat/>
    <w:rsid w:val="00895B6E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F56D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F56D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F56D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F56D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F56D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F5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F56D1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95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5B6E"/>
  </w:style>
  <w:style w:type="paragraph" w:styleId="Piedepgina">
    <w:name w:val="footer"/>
    <w:basedOn w:val="Normal"/>
    <w:link w:val="PiedepginaCar"/>
    <w:uiPriority w:val="99"/>
    <w:unhideWhenUsed/>
    <w:rsid w:val="00895B6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5B6E"/>
  </w:style>
  <w:style w:type="paragraph" w:styleId="Sinespaciado">
    <w:name w:val="No Spacing"/>
    <w:uiPriority w:val="1"/>
    <w:qFormat/>
    <w:rsid w:val="00895B6E"/>
    <w:pPr>
      <w:spacing w:after="0" w:line="240" w:lineRule="auto"/>
    </w:pPr>
    <w:rPr>
      <w:rFonts w:ascii="Calibri" w:eastAsia="Times New Roman" w:hAnsi="Calibri" w:cs="Times New Roman"/>
      <w:lang w:val="es-E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ensa@expoagro.com.ar" TargetMode="External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441</Words>
  <Characters>2429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Esteban Giammalva</dc:creator>
  <cp:lastModifiedBy>Julia A. Luzuriaga</cp:lastModifiedBy>
  <cp:revision>3</cp:revision>
  <dcterms:created xsi:type="dcterms:W3CDTF">2016-03-01T15:10:00Z</dcterms:created>
  <dcterms:modified xsi:type="dcterms:W3CDTF">2016-03-01T15:10:00Z</dcterms:modified>
</cp:coreProperties>
</file>