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D941" w14:textId="77777777" w:rsidR="00A8664B" w:rsidRPr="00A8664B" w:rsidRDefault="00A8664B" w:rsidP="005A6F50">
      <w:pPr>
        <w:spacing w:line="276" w:lineRule="auto"/>
        <w:rPr>
          <w:rFonts w:cstheme="minorHAnsi"/>
          <w:b/>
          <w:bCs/>
          <w:sz w:val="32"/>
          <w:szCs w:val="32"/>
        </w:rPr>
      </w:pPr>
    </w:p>
    <w:p w14:paraId="37A05F92" w14:textId="52AD40F4" w:rsidR="009F77B5" w:rsidRPr="005A6F50" w:rsidRDefault="005A6F50" w:rsidP="00A8664B">
      <w:pPr>
        <w:spacing w:line="276" w:lineRule="auto"/>
        <w:jc w:val="center"/>
        <w:rPr>
          <w:rFonts w:cstheme="minorHAnsi"/>
          <w:b/>
          <w:bCs/>
          <w:sz w:val="28"/>
          <w:szCs w:val="28"/>
        </w:rPr>
      </w:pPr>
      <w:r w:rsidRPr="005A6F50">
        <w:rPr>
          <w:b/>
          <w:bCs/>
          <w:sz w:val="28"/>
          <w:szCs w:val="28"/>
        </w:rPr>
        <w:t>Banco Provincia impulsa los negocios ganaderos con un remate junto a Colombo y Magliano</w:t>
      </w:r>
    </w:p>
    <w:p w14:paraId="70BD6710" w14:textId="7295BF05" w:rsidR="00A8664B" w:rsidRPr="009C7891" w:rsidRDefault="00A8664B" w:rsidP="005A6F50">
      <w:pPr>
        <w:spacing w:line="276" w:lineRule="auto"/>
        <w:jc w:val="center"/>
        <w:rPr>
          <w:rFonts w:cstheme="minorHAnsi"/>
          <w:i/>
          <w:iCs/>
          <w:sz w:val="24"/>
          <w:szCs w:val="24"/>
        </w:rPr>
      </w:pPr>
      <w:r w:rsidRPr="00A8664B">
        <w:rPr>
          <w:rFonts w:cstheme="minorHAnsi"/>
          <w:i/>
          <w:iCs/>
          <w:sz w:val="24"/>
          <w:szCs w:val="24"/>
        </w:rPr>
        <w:t>La subasta se realizará el 25 de juni</w:t>
      </w:r>
      <w:r w:rsidR="00D53763">
        <w:rPr>
          <w:rFonts w:cstheme="minorHAnsi"/>
          <w:i/>
          <w:iCs/>
          <w:sz w:val="24"/>
          <w:szCs w:val="24"/>
        </w:rPr>
        <w:t>o</w:t>
      </w:r>
      <w:r w:rsidRPr="00A8664B">
        <w:rPr>
          <w:rFonts w:cstheme="minorHAnsi"/>
          <w:i/>
          <w:iCs/>
          <w:sz w:val="24"/>
          <w:szCs w:val="24"/>
        </w:rPr>
        <w:t xml:space="preserve"> en la Sociedad Rural de Bahía Blanca, con una destacada oferta de hacienda de </w:t>
      </w:r>
      <w:r w:rsidRPr="009C7891">
        <w:rPr>
          <w:rFonts w:cstheme="minorHAnsi"/>
          <w:i/>
          <w:iCs/>
          <w:sz w:val="24"/>
          <w:szCs w:val="24"/>
        </w:rPr>
        <w:t xml:space="preserve">distintas categorías y condiciones de financiación preferenciales para compradores. El evento </w:t>
      </w:r>
      <w:r w:rsidR="00D53763" w:rsidRPr="009C7891">
        <w:rPr>
          <w:rFonts w:cstheme="minorHAnsi"/>
          <w:i/>
          <w:iCs/>
          <w:sz w:val="24"/>
          <w:szCs w:val="24"/>
        </w:rPr>
        <w:t xml:space="preserve">organizado con la fuerza de Expoagro </w:t>
      </w:r>
      <w:r w:rsidRPr="009C7891">
        <w:rPr>
          <w:rFonts w:cstheme="minorHAnsi"/>
          <w:i/>
          <w:iCs/>
          <w:sz w:val="24"/>
          <w:szCs w:val="24"/>
        </w:rPr>
        <w:t>busca generar nuevas oportunidades de negocio y fortalecer la actividad ganadera en la región.</w:t>
      </w:r>
    </w:p>
    <w:p w14:paraId="679685B8" w14:textId="77777777" w:rsidR="00A8664B" w:rsidRPr="009C7891" w:rsidRDefault="00A8664B" w:rsidP="00A8664B">
      <w:pPr>
        <w:spacing w:line="276" w:lineRule="auto"/>
        <w:jc w:val="both"/>
        <w:rPr>
          <w:rFonts w:cstheme="minorHAnsi"/>
          <w:sz w:val="24"/>
          <w:szCs w:val="24"/>
        </w:rPr>
      </w:pPr>
      <w:r w:rsidRPr="009C7891">
        <w:rPr>
          <w:rFonts w:cstheme="minorHAnsi"/>
          <w:sz w:val="24"/>
          <w:szCs w:val="24"/>
        </w:rPr>
        <w:t xml:space="preserve"> </w:t>
      </w:r>
    </w:p>
    <w:p w14:paraId="1494E360" w14:textId="3F6DF62D" w:rsidR="00A8664B" w:rsidRPr="00A8664B" w:rsidRDefault="00A8664B" w:rsidP="00A8664B">
      <w:pPr>
        <w:spacing w:line="276" w:lineRule="auto"/>
        <w:jc w:val="both"/>
        <w:rPr>
          <w:rFonts w:cstheme="minorHAnsi"/>
          <w:sz w:val="24"/>
          <w:szCs w:val="24"/>
        </w:rPr>
      </w:pPr>
      <w:r w:rsidRPr="009C7891">
        <w:rPr>
          <w:rFonts w:cstheme="minorHAnsi"/>
          <w:sz w:val="24"/>
          <w:szCs w:val="24"/>
        </w:rPr>
        <w:t xml:space="preserve">En una apuesta conjunta para fortalecer los negocios ganaderos y acompañar al sector productivo, </w:t>
      </w:r>
      <w:r w:rsidRPr="009C7891">
        <w:rPr>
          <w:rFonts w:cstheme="minorHAnsi"/>
          <w:b/>
          <w:bCs/>
          <w:sz w:val="24"/>
          <w:szCs w:val="24"/>
        </w:rPr>
        <w:t>Banco Provincia</w:t>
      </w:r>
      <w:r w:rsidRPr="009C7891">
        <w:rPr>
          <w:rFonts w:cstheme="minorHAnsi"/>
          <w:sz w:val="24"/>
          <w:szCs w:val="24"/>
        </w:rPr>
        <w:t xml:space="preserve"> realizará el próximo</w:t>
      </w:r>
      <w:r w:rsidR="00D53763" w:rsidRPr="009C7891">
        <w:rPr>
          <w:rFonts w:cstheme="minorHAnsi"/>
          <w:sz w:val="24"/>
          <w:szCs w:val="24"/>
        </w:rPr>
        <w:t xml:space="preserve"> jueves</w:t>
      </w:r>
      <w:r w:rsidRPr="009C7891">
        <w:rPr>
          <w:rFonts w:cstheme="minorHAnsi"/>
          <w:sz w:val="24"/>
          <w:szCs w:val="24"/>
        </w:rPr>
        <w:t xml:space="preserve"> 25 de junio un importante remate de hacienda </w:t>
      </w:r>
      <w:r w:rsidR="005A6F50" w:rsidRPr="009C7891">
        <w:rPr>
          <w:rFonts w:cstheme="minorHAnsi"/>
          <w:sz w:val="24"/>
          <w:szCs w:val="24"/>
        </w:rPr>
        <w:t xml:space="preserve">televisado </w:t>
      </w:r>
      <w:r w:rsidRPr="009C7891">
        <w:rPr>
          <w:rFonts w:cstheme="minorHAnsi"/>
          <w:sz w:val="24"/>
          <w:szCs w:val="24"/>
        </w:rPr>
        <w:t>en la ciudad de Bahía Blanca</w:t>
      </w:r>
      <w:r w:rsidR="00D53763" w:rsidRPr="009C7891">
        <w:rPr>
          <w:rFonts w:cstheme="minorHAnsi"/>
          <w:sz w:val="24"/>
          <w:szCs w:val="24"/>
        </w:rPr>
        <w:t xml:space="preserve">, bajo el martillo de la </w:t>
      </w:r>
      <w:r w:rsidRPr="009C7891">
        <w:rPr>
          <w:rFonts w:cstheme="minorHAnsi"/>
          <w:sz w:val="24"/>
          <w:szCs w:val="24"/>
        </w:rPr>
        <w:t xml:space="preserve">consignataria </w:t>
      </w:r>
      <w:r w:rsidRPr="009C7891">
        <w:rPr>
          <w:rFonts w:cstheme="minorHAnsi"/>
          <w:b/>
          <w:bCs/>
          <w:sz w:val="24"/>
          <w:szCs w:val="24"/>
        </w:rPr>
        <w:t>Colombo y Magliano</w:t>
      </w:r>
      <w:r w:rsidR="00D53763" w:rsidRPr="009C7891">
        <w:rPr>
          <w:rFonts w:cstheme="minorHAnsi"/>
          <w:sz w:val="24"/>
          <w:szCs w:val="24"/>
        </w:rPr>
        <w:t xml:space="preserve"> y con la fuerza de Expoagro.</w:t>
      </w:r>
      <w:r w:rsidR="00D53763">
        <w:rPr>
          <w:rFonts w:cstheme="minorHAnsi"/>
          <w:sz w:val="24"/>
          <w:szCs w:val="24"/>
        </w:rPr>
        <w:t xml:space="preserve"> </w:t>
      </w:r>
    </w:p>
    <w:p w14:paraId="6B92BD47" w14:textId="14F286CF" w:rsidR="00A8664B" w:rsidRPr="00A8664B" w:rsidRDefault="00A8664B" w:rsidP="00A8664B">
      <w:pPr>
        <w:spacing w:line="276" w:lineRule="auto"/>
        <w:jc w:val="both"/>
        <w:rPr>
          <w:rFonts w:cstheme="minorHAnsi"/>
          <w:sz w:val="24"/>
          <w:szCs w:val="24"/>
        </w:rPr>
      </w:pPr>
      <w:r w:rsidRPr="00A8664B">
        <w:rPr>
          <w:rFonts w:cstheme="minorHAnsi"/>
          <w:sz w:val="24"/>
          <w:szCs w:val="24"/>
        </w:rPr>
        <w:t xml:space="preserve">La jornada, que se desarrollará a partir de las </w:t>
      </w:r>
      <w:r w:rsidRPr="00226C31">
        <w:rPr>
          <w:rFonts w:cstheme="minorHAnsi"/>
          <w:b/>
          <w:bCs/>
          <w:sz w:val="24"/>
          <w:szCs w:val="24"/>
        </w:rPr>
        <w:t>13</w:t>
      </w:r>
      <w:r w:rsidR="00772AEA" w:rsidRPr="00226C31">
        <w:rPr>
          <w:rFonts w:cstheme="minorHAnsi"/>
          <w:b/>
          <w:bCs/>
          <w:sz w:val="24"/>
          <w:szCs w:val="24"/>
        </w:rPr>
        <w:t>:30hs</w:t>
      </w:r>
      <w:r w:rsidRPr="00226C31">
        <w:rPr>
          <w:rFonts w:cstheme="minorHAnsi"/>
          <w:b/>
          <w:bCs/>
          <w:sz w:val="24"/>
          <w:szCs w:val="24"/>
        </w:rPr>
        <w:t>,</w:t>
      </w:r>
      <w:r w:rsidRPr="00A8664B">
        <w:rPr>
          <w:rFonts w:cstheme="minorHAnsi"/>
          <w:sz w:val="24"/>
          <w:szCs w:val="24"/>
        </w:rPr>
        <w:t xml:space="preserve"> contará con una oferta estimada de </w:t>
      </w:r>
      <w:r w:rsidR="00226C31" w:rsidRPr="00226C31">
        <w:rPr>
          <w:rFonts w:cstheme="minorHAnsi"/>
          <w:b/>
          <w:bCs/>
          <w:sz w:val="24"/>
          <w:szCs w:val="24"/>
        </w:rPr>
        <w:t>5.000</w:t>
      </w:r>
      <w:r w:rsidRPr="00226C31">
        <w:rPr>
          <w:rFonts w:cstheme="minorHAnsi"/>
          <w:b/>
          <w:bCs/>
          <w:sz w:val="24"/>
          <w:szCs w:val="24"/>
        </w:rPr>
        <w:t xml:space="preserve"> cabezas de hacienda</w:t>
      </w:r>
      <w:r w:rsidRPr="00A8664B">
        <w:rPr>
          <w:rFonts w:cstheme="minorHAnsi"/>
          <w:sz w:val="24"/>
          <w:szCs w:val="24"/>
        </w:rPr>
        <w:t xml:space="preserve"> de diferentes categorías, y reunirá a productores, consignatarios, compradores y referentes del sector en un espacio pensado para generar oportunidades comerciales y potenciar el desarrollo de la actividad. </w:t>
      </w:r>
    </w:p>
    <w:p w14:paraId="417BBE40" w14:textId="77777777" w:rsidR="00A8664B" w:rsidRPr="00A8664B" w:rsidRDefault="00A8664B" w:rsidP="00A8664B">
      <w:pPr>
        <w:spacing w:line="276" w:lineRule="auto"/>
        <w:jc w:val="both"/>
        <w:rPr>
          <w:rFonts w:cstheme="minorHAnsi"/>
          <w:sz w:val="24"/>
          <w:szCs w:val="24"/>
        </w:rPr>
      </w:pPr>
      <w:r w:rsidRPr="00A8664B">
        <w:rPr>
          <w:rFonts w:cstheme="minorHAnsi"/>
          <w:sz w:val="24"/>
          <w:szCs w:val="24"/>
        </w:rPr>
        <w:t xml:space="preserve">La banca pública bonaerense pondrá a disposición de los compradores una financiación especial con una de las tasas más competitivas del año y beneficios especiales para vendedores.  </w:t>
      </w:r>
    </w:p>
    <w:p w14:paraId="4C7195CA" w14:textId="1431D95E" w:rsidR="00A8664B" w:rsidRPr="00A8664B" w:rsidRDefault="00A8664B" w:rsidP="00A8664B">
      <w:pPr>
        <w:spacing w:line="276" w:lineRule="auto"/>
        <w:jc w:val="both"/>
        <w:rPr>
          <w:rFonts w:cstheme="minorHAnsi"/>
          <w:sz w:val="24"/>
          <w:szCs w:val="24"/>
        </w:rPr>
      </w:pPr>
      <w:r w:rsidRPr="00A8664B">
        <w:rPr>
          <w:rFonts w:cstheme="minorHAnsi"/>
          <w:sz w:val="24"/>
          <w:szCs w:val="24"/>
        </w:rPr>
        <w:t>Esta será la primera vez que Expo</w:t>
      </w:r>
      <w:r w:rsidR="00D53763">
        <w:rPr>
          <w:rFonts w:cstheme="minorHAnsi"/>
          <w:sz w:val="24"/>
          <w:szCs w:val="24"/>
        </w:rPr>
        <w:t>agro</w:t>
      </w:r>
      <w:r w:rsidRPr="00A8664B">
        <w:rPr>
          <w:rFonts w:cstheme="minorHAnsi"/>
          <w:sz w:val="24"/>
          <w:szCs w:val="24"/>
        </w:rPr>
        <w:t xml:space="preserve"> y Banco Provincia concreten una acción conjunta de estas características, lo que consolida una alianza que busca acercar herramientas, financiamiento y oportunidades de negocio a los productores ganaderos. </w:t>
      </w:r>
    </w:p>
    <w:p w14:paraId="6AED635C" w14:textId="77777777" w:rsidR="00A8664B" w:rsidRPr="00A8664B" w:rsidRDefault="00A8664B" w:rsidP="00A8664B">
      <w:pPr>
        <w:spacing w:line="276" w:lineRule="auto"/>
        <w:jc w:val="both"/>
        <w:rPr>
          <w:rFonts w:cstheme="minorHAnsi"/>
          <w:sz w:val="24"/>
          <w:szCs w:val="24"/>
        </w:rPr>
      </w:pPr>
      <w:r w:rsidRPr="00A8664B">
        <w:rPr>
          <w:rFonts w:cstheme="minorHAnsi"/>
          <w:sz w:val="24"/>
          <w:szCs w:val="24"/>
        </w:rPr>
        <w:t xml:space="preserve">Bahía Blanca fue elegida por su ubicación estratégica y su rol como centro neurálgico para la comercialización agropecuaria, claves para el desarrollo de iniciativas que impulsan el crecimiento del sector. </w:t>
      </w:r>
    </w:p>
    <w:p w14:paraId="6042256A" w14:textId="77777777" w:rsidR="00A8664B" w:rsidRPr="00A8664B" w:rsidRDefault="00A8664B" w:rsidP="00A8664B">
      <w:pPr>
        <w:spacing w:line="276" w:lineRule="auto"/>
        <w:jc w:val="both"/>
        <w:rPr>
          <w:rFonts w:cstheme="minorHAnsi"/>
          <w:sz w:val="24"/>
          <w:szCs w:val="24"/>
        </w:rPr>
      </w:pPr>
      <w:r w:rsidRPr="00A8664B">
        <w:rPr>
          <w:rFonts w:cstheme="minorHAnsi"/>
          <w:sz w:val="24"/>
          <w:szCs w:val="24"/>
        </w:rPr>
        <w:t xml:space="preserve">Banco Provincia acompañará la iniciativa con herramientas financieras y soluciones diseñadas para el sector agropecuario con el fin de reafirmar su compromiso histórico con la producción bonaerense. </w:t>
      </w:r>
    </w:p>
    <w:p w14:paraId="3EA6AA80" w14:textId="77777777" w:rsidR="00A8664B" w:rsidRPr="00A8664B" w:rsidRDefault="00A8664B" w:rsidP="00A8664B">
      <w:pPr>
        <w:spacing w:line="276" w:lineRule="auto"/>
        <w:jc w:val="both"/>
        <w:rPr>
          <w:rFonts w:cstheme="minorHAnsi"/>
          <w:sz w:val="24"/>
          <w:szCs w:val="24"/>
        </w:rPr>
      </w:pPr>
      <w:r w:rsidRPr="00A8664B">
        <w:rPr>
          <w:rFonts w:cstheme="minorHAnsi"/>
          <w:b/>
          <w:bCs/>
          <w:sz w:val="24"/>
          <w:szCs w:val="24"/>
        </w:rPr>
        <w:t>Juan Cuattromo, presidente de la entidad</w:t>
      </w:r>
      <w:r w:rsidRPr="00A8664B">
        <w:rPr>
          <w:rFonts w:cstheme="minorHAnsi"/>
          <w:sz w:val="24"/>
          <w:szCs w:val="24"/>
        </w:rPr>
        <w:t xml:space="preserve">, señaló: </w:t>
      </w:r>
      <w:r w:rsidRPr="00A8664B">
        <w:rPr>
          <w:rFonts w:cstheme="minorHAnsi"/>
          <w:i/>
          <w:iCs/>
          <w:sz w:val="24"/>
          <w:szCs w:val="24"/>
        </w:rPr>
        <w:t xml:space="preserve">“Desde Banco Provincia seguimos acompañando al sector agropecuario, que es clave para el desarrollo productivo de la Provincia y del país. Este tipo de iniciativas nos permite acercar herramientas financieras concretas y generar nuevas oportunidades para productores y empresas ganaderas”. </w:t>
      </w:r>
    </w:p>
    <w:p w14:paraId="4AFF299F" w14:textId="77777777" w:rsidR="00A8664B" w:rsidRPr="00A8664B" w:rsidRDefault="00A8664B" w:rsidP="00A8664B">
      <w:pPr>
        <w:spacing w:line="276" w:lineRule="auto"/>
        <w:jc w:val="both"/>
        <w:rPr>
          <w:rFonts w:cstheme="minorHAnsi"/>
          <w:i/>
          <w:iCs/>
          <w:sz w:val="24"/>
          <w:szCs w:val="24"/>
        </w:rPr>
      </w:pPr>
      <w:r w:rsidRPr="00A8664B">
        <w:rPr>
          <w:rFonts w:cstheme="minorHAnsi"/>
          <w:i/>
          <w:iCs/>
          <w:sz w:val="24"/>
          <w:szCs w:val="24"/>
        </w:rPr>
        <w:lastRenderedPageBreak/>
        <w:t xml:space="preserve">“Ser parte de este remate junto a Exponenciar y Colombo y Magliano refuerza nuestro compromiso de estar cerca del productor, de impulsar más inversión, más producción y más negocios en toda la cadena ganadera”. </w:t>
      </w:r>
    </w:p>
    <w:p w14:paraId="41CCC61F" w14:textId="77777777" w:rsidR="00A8664B" w:rsidRPr="00A8664B" w:rsidRDefault="00A8664B" w:rsidP="00A8664B">
      <w:pPr>
        <w:spacing w:line="276" w:lineRule="auto"/>
        <w:jc w:val="both"/>
        <w:rPr>
          <w:rFonts w:cstheme="minorHAnsi"/>
          <w:b/>
          <w:bCs/>
          <w:sz w:val="24"/>
          <w:szCs w:val="24"/>
        </w:rPr>
      </w:pPr>
      <w:r w:rsidRPr="00A8664B">
        <w:rPr>
          <w:rFonts w:cstheme="minorHAnsi"/>
          <w:b/>
          <w:bCs/>
          <w:sz w:val="24"/>
          <w:szCs w:val="24"/>
        </w:rPr>
        <w:t>Una consignataria con historia</w:t>
      </w:r>
    </w:p>
    <w:p w14:paraId="1963E554" w14:textId="293C56E2" w:rsidR="00A8664B" w:rsidRDefault="005A6F50" w:rsidP="00A8664B">
      <w:pPr>
        <w:spacing w:line="276" w:lineRule="auto"/>
        <w:jc w:val="both"/>
        <w:rPr>
          <w:rFonts w:cstheme="minorHAnsi"/>
          <w:sz w:val="24"/>
          <w:szCs w:val="24"/>
        </w:rPr>
      </w:pPr>
      <w:r>
        <w:rPr>
          <w:rFonts w:cstheme="minorHAnsi"/>
          <w:sz w:val="24"/>
          <w:szCs w:val="24"/>
        </w:rPr>
        <w:t>Al respecto,</w:t>
      </w:r>
      <w:r w:rsidR="00A8664B" w:rsidRPr="00A8664B">
        <w:rPr>
          <w:rFonts w:cstheme="minorHAnsi"/>
          <w:sz w:val="24"/>
          <w:szCs w:val="24"/>
        </w:rPr>
        <w:t xml:space="preserve"> </w:t>
      </w:r>
      <w:r w:rsidR="00D53763">
        <w:rPr>
          <w:rFonts w:cstheme="minorHAnsi"/>
          <w:sz w:val="24"/>
          <w:szCs w:val="24"/>
        </w:rPr>
        <w:t xml:space="preserve">desde </w:t>
      </w:r>
      <w:r w:rsidR="00A8664B" w:rsidRPr="00A8664B">
        <w:rPr>
          <w:rFonts w:cstheme="minorHAnsi"/>
          <w:b/>
          <w:bCs/>
          <w:sz w:val="24"/>
          <w:szCs w:val="24"/>
        </w:rPr>
        <w:t>Colombo y Magliano</w:t>
      </w:r>
      <w:r w:rsidR="00A8664B" w:rsidRPr="00A8664B">
        <w:rPr>
          <w:rFonts w:cstheme="minorHAnsi"/>
          <w:sz w:val="24"/>
          <w:szCs w:val="24"/>
        </w:rPr>
        <w:t xml:space="preserve">, firma con amplia trayectoria en la comercialización de hacienda, remarcaron la importancia de generar nuevos ámbitos de encuentro para los productores y fortalecer los canales de negocios en una región de gran relevancia para la ganadería nacional. </w:t>
      </w:r>
    </w:p>
    <w:p w14:paraId="62517031" w14:textId="77777777" w:rsidR="0022510F" w:rsidRPr="0022510F" w:rsidRDefault="0022510F" w:rsidP="0022510F">
      <w:pPr>
        <w:spacing w:beforeAutospacing="1" w:after="100" w:afterAutospacing="1" w:line="276" w:lineRule="auto"/>
        <w:jc w:val="both"/>
        <w:rPr>
          <w:rFonts w:eastAsia="Times New Roman" w:cstheme="minorHAnsi"/>
          <w:b/>
          <w:bCs/>
          <w:sz w:val="24"/>
          <w:szCs w:val="24"/>
        </w:rPr>
      </w:pPr>
      <w:r w:rsidRPr="0022510F">
        <w:rPr>
          <w:rFonts w:eastAsia="Times New Roman" w:cstheme="minorHAnsi"/>
          <w:i/>
          <w:iCs/>
          <w:sz w:val="24"/>
          <w:szCs w:val="24"/>
        </w:rPr>
        <w:t>“Estamos muy entusiasmados porque es la primera vez que organizamos un remate junto a Banco Provincia y Exponenciar, una alianza que reúne a tres actores con una fuerte vocación de acompañar al productor y generar oportunidades de negocio para la ganadería. La subasta se realizará en la Sociedad Rural de Bahía Blanca y, hasta el momento, contamos con unas 5.000 cabezas anunciadas de distintas categorías”,</w:t>
      </w:r>
      <w:r w:rsidRPr="0022510F">
        <w:rPr>
          <w:rFonts w:eastAsia="Times New Roman" w:cstheme="minorHAnsi"/>
          <w:sz w:val="24"/>
          <w:szCs w:val="24"/>
        </w:rPr>
        <w:t xml:space="preserve"> señaló </w:t>
      </w:r>
      <w:r w:rsidRPr="0022510F">
        <w:rPr>
          <w:rFonts w:eastAsia="Times New Roman" w:cstheme="minorHAnsi"/>
          <w:b/>
          <w:bCs/>
          <w:sz w:val="24"/>
          <w:szCs w:val="24"/>
        </w:rPr>
        <w:t>Juan Pedro Colombo, director de Colombo y Magliano.</w:t>
      </w:r>
    </w:p>
    <w:p w14:paraId="694A0168" w14:textId="77777777" w:rsidR="0022510F" w:rsidRPr="0022510F" w:rsidRDefault="0022510F" w:rsidP="0022510F">
      <w:pPr>
        <w:spacing w:before="100" w:beforeAutospacing="1" w:after="100" w:afterAutospacing="1" w:line="276" w:lineRule="auto"/>
        <w:jc w:val="both"/>
        <w:rPr>
          <w:rFonts w:eastAsia="Times New Roman" w:cstheme="minorHAnsi"/>
          <w:sz w:val="24"/>
          <w:szCs w:val="24"/>
        </w:rPr>
      </w:pPr>
      <w:r w:rsidRPr="0022510F">
        <w:rPr>
          <w:rFonts w:eastAsia="Times New Roman" w:cstheme="minorHAnsi"/>
          <w:i/>
          <w:iCs/>
          <w:sz w:val="24"/>
          <w:szCs w:val="24"/>
        </w:rPr>
        <w:t>“Si bien atravesamos una época del año en la que suele haber una menor oferta de invernada, esperamos una importante participación de productores de toda la zona centro y sur de la provincia de Buenos Aires y de La Pampa, una región de gran tradición ganadera y de fuerte influencia para Bahía Blanca. Además, Banco Provincia cuenta con una presencia muy importante en esta área y ofrecerá beneficios y herramientas financieras tanto para compradores como para vendedores, lo que sin dudas aporta un valor diferencial al remate”,</w:t>
      </w:r>
      <w:r w:rsidRPr="0022510F">
        <w:rPr>
          <w:rFonts w:eastAsia="Times New Roman" w:cstheme="minorHAnsi"/>
          <w:sz w:val="24"/>
          <w:szCs w:val="24"/>
        </w:rPr>
        <w:t xml:space="preserve"> agregó.</w:t>
      </w:r>
    </w:p>
    <w:p w14:paraId="5724EB6A" w14:textId="77777777" w:rsidR="0022510F" w:rsidRPr="0022510F" w:rsidRDefault="0022510F" w:rsidP="0022510F">
      <w:pPr>
        <w:spacing w:before="100" w:beforeAutospacing="1" w:after="100" w:afterAutospacing="1" w:line="276" w:lineRule="auto"/>
        <w:jc w:val="both"/>
        <w:rPr>
          <w:rFonts w:eastAsia="Times New Roman" w:cstheme="minorHAnsi"/>
          <w:sz w:val="24"/>
          <w:szCs w:val="24"/>
        </w:rPr>
      </w:pPr>
      <w:r w:rsidRPr="0022510F">
        <w:rPr>
          <w:rFonts w:eastAsia="Times New Roman" w:cstheme="minorHAnsi"/>
          <w:i/>
          <w:iCs/>
          <w:sz w:val="24"/>
          <w:szCs w:val="24"/>
        </w:rPr>
        <w:t xml:space="preserve">“Estamos trabajando junto a Agroganadera Sur, un equipo joven que se suma con mucho compromiso y entusiasmo. Tenemos grandes expectativas para esta primera experiencia conjunta y esperamos recibir a todos los productores para compartir una jornada de negocios que contribuya al crecimiento de la actividad ganadera de la región”, </w:t>
      </w:r>
      <w:r w:rsidRPr="0022510F">
        <w:rPr>
          <w:rFonts w:eastAsia="Times New Roman" w:cstheme="minorHAnsi"/>
          <w:sz w:val="24"/>
          <w:szCs w:val="24"/>
        </w:rPr>
        <w:t>concluyó.</w:t>
      </w:r>
    </w:p>
    <w:p w14:paraId="6F90B18E" w14:textId="77777777" w:rsidR="00226C31" w:rsidRDefault="005A6F50" w:rsidP="005A6F50">
      <w:pPr>
        <w:spacing w:line="276" w:lineRule="auto"/>
        <w:jc w:val="both"/>
        <w:rPr>
          <w:rFonts w:cstheme="minorHAnsi"/>
          <w:sz w:val="24"/>
          <w:szCs w:val="24"/>
        </w:rPr>
      </w:pPr>
      <w:r>
        <w:rPr>
          <w:rFonts w:cstheme="minorHAnsi"/>
          <w:sz w:val="24"/>
          <w:szCs w:val="24"/>
        </w:rPr>
        <w:t>Por su parte</w:t>
      </w:r>
      <w:r w:rsidRPr="00A8664B">
        <w:rPr>
          <w:rFonts w:cstheme="minorHAnsi"/>
          <w:sz w:val="24"/>
          <w:szCs w:val="24"/>
        </w:rPr>
        <w:t xml:space="preserve">, </w:t>
      </w:r>
      <w:r w:rsidRPr="00A8664B">
        <w:rPr>
          <w:rFonts w:cstheme="minorHAnsi"/>
          <w:b/>
          <w:bCs/>
          <w:sz w:val="24"/>
          <w:szCs w:val="24"/>
        </w:rPr>
        <w:t>Patricio Frydman, gerente comercial de Exponenciar,</w:t>
      </w:r>
      <w:r w:rsidRPr="00A8664B">
        <w:rPr>
          <w:rFonts w:cstheme="minorHAnsi"/>
          <w:sz w:val="24"/>
          <w:szCs w:val="24"/>
        </w:rPr>
        <w:t xml:space="preserve"> </w:t>
      </w:r>
      <w:r w:rsidR="00226C31">
        <w:rPr>
          <w:rFonts w:cstheme="minorHAnsi"/>
          <w:sz w:val="24"/>
          <w:szCs w:val="24"/>
        </w:rPr>
        <w:t>también hizo referencia a las expectativas ante un remate tan importante.</w:t>
      </w:r>
    </w:p>
    <w:p w14:paraId="5317201E" w14:textId="1CF876AB" w:rsidR="005A6F50" w:rsidRPr="00A8664B" w:rsidRDefault="005A6F50" w:rsidP="005A6F50">
      <w:pPr>
        <w:spacing w:line="276" w:lineRule="auto"/>
        <w:jc w:val="both"/>
        <w:rPr>
          <w:rFonts w:cstheme="minorHAnsi"/>
          <w:sz w:val="24"/>
          <w:szCs w:val="24"/>
        </w:rPr>
      </w:pPr>
      <w:r w:rsidRPr="00A8664B">
        <w:rPr>
          <w:rFonts w:cstheme="minorHAnsi"/>
          <w:i/>
          <w:iCs/>
          <w:sz w:val="24"/>
          <w:szCs w:val="24"/>
        </w:rPr>
        <w:t xml:space="preserve">“Para Exponenciar es una gran satisfacción concretar esta primera acción junto a Banco Provincia y Colombo y Magliano en una plaza tan relevante para la ganadería argentina como Bahía Blanca. Creemos que la articulación entre instituciones, empresas y productores es clave para generar más oportunidades de negocio y acompañar el crecimiento del sector”, </w:t>
      </w:r>
      <w:r w:rsidRPr="00A8664B">
        <w:rPr>
          <w:rFonts w:cstheme="minorHAnsi"/>
          <w:sz w:val="24"/>
          <w:szCs w:val="24"/>
        </w:rPr>
        <w:t xml:space="preserve">y añadió: </w:t>
      </w:r>
      <w:r w:rsidRPr="00A8664B">
        <w:rPr>
          <w:rFonts w:cstheme="minorHAnsi"/>
          <w:i/>
          <w:iCs/>
          <w:sz w:val="24"/>
          <w:szCs w:val="24"/>
        </w:rPr>
        <w:t xml:space="preserve">“Nuestro objetivo es acercar herramientas concretas que potencien la actividad productiva, y este remate reúne tres pilares fundamentales: una oferta de hacienda de calidad, financiamiento competitivo y una región con enorme potencial ganadero. Estamos convencidos de que será el inicio de un trabajo conjunto </w:t>
      </w:r>
      <w:r w:rsidRPr="00A8664B">
        <w:rPr>
          <w:rFonts w:cstheme="minorHAnsi"/>
          <w:i/>
          <w:iCs/>
          <w:sz w:val="24"/>
          <w:szCs w:val="24"/>
        </w:rPr>
        <w:lastRenderedPageBreak/>
        <w:t xml:space="preserve">con gran proyección para seguir impulsando el desarrollo de la cadena ganadera”, </w:t>
      </w:r>
      <w:r w:rsidRPr="00A8664B">
        <w:rPr>
          <w:rFonts w:cstheme="minorHAnsi"/>
          <w:sz w:val="24"/>
          <w:szCs w:val="24"/>
        </w:rPr>
        <w:t>finalizó.</w:t>
      </w:r>
    </w:p>
    <w:p w14:paraId="238B1E7B" w14:textId="2A554A9F" w:rsidR="00304E8C" w:rsidRPr="000F154A" w:rsidRDefault="00A8664B" w:rsidP="00A8664B">
      <w:pPr>
        <w:spacing w:line="276" w:lineRule="auto"/>
        <w:jc w:val="both"/>
        <w:rPr>
          <w:rFonts w:cstheme="minorHAnsi"/>
          <w:sz w:val="24"/>
          <w:szCs w:val="24"/>
        </w:rPr>
      </w:pPr>
      <w:r w:rsidRPr="00A8664B">
        <w:rPr>
          <w:rFonts w:cstheme="minorHAnsi"/>
          <w:sz w:val="24"/>
          <w:szCs w:val="24"/>
        </w:rPr>
        <w:t>El remate se enmarca en una estrategia conjunta orientada a promover el desarrollo de la ganadería, generar nuevas oportunidades de comercialización y seguir fortaleciendo el vínculo entre las instituciones y los productores que impulsan el crecimiento del campo argentino.</w:t>
      </w:r>
    </w:p>
    <w:sectPr w:rsidR="00304E8C" w:rsidRPr="000F154A" w:rsidSect="00E728E0">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F485" w14:textId="77777777" w:rsidR="000C2EEA" w:rsidRDefault="000C2EEA" w:rsidP="00E728E0">
      <w:pPr>
        <w:spacing w:after="0" w:line="240" w:lineRule="auto"/>
      </w:pPr>
      <w:r>
        <w:separator/>
      </w:r>
    </w:p>
  </w:endnote>
  <w:endnote w:type="continuationSeparator" w:id="0">
    <w:p w14:paraId="3BFD16B8" w14:textId="77777777" w:rsidR="000C2EEA" w:rsidRDefault="000C2EEA"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AB8B" w14:textId="77777777" w:rsidR="00A400D3" w:rsidRDefault="00A400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6099" w14:textId="77777777" w:rsidR="00A400D3" w:rsidRDefault="00A400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AA59" w14:textId="77777777" w:rsidR="000C2EEA" w:rsidRDefault="000C2EEA" w:rsidP="00E728E0">
      <w:pPr>
        <w:spacing w:after="0" w:line="240" w:lineRule="auto"/>
      </w:pPr>
      <w:r>
        <w:separator/>
      </w:r>
    </w:p>
  </w:footnote>
  <w:footnote w:type="continuationSeparator" w:id="0">
    <w:p w14:paraId="280001DE" w14:textId="77777777" w:rsidR="000C2EEA" w:rsidRDefault="000C2EEA"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4DC8" w14:textId="77777777" w:rsidR="00A400D3" w:rsidRDefault="00A400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1D7D0DEF">
          <wp:extent cx="7642581" cy="1104642"/>
          <wp:effectExtent l="0" t="0" r="317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581" cy="110464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1420" w14:textId="77777777" w:rsidR="00A400D3" w:rsidRDefault="00A400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D45AB"/>
    <w:multiLevelType w:val="multilevel"/>
    <w:tmpl w:val="EC1E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608F4"/>
    <w:multiLevelType w:val="multilevel"/>
    <w:tmpl w:val="7954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B0E75"/>
    <w:multiLevelType w:val="multilevel"/>
    <w:tmpl w:val="C6A2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5130C"/>
    <w:rsid w:val="00074999"/>
    <w:rsid w:val="000C2EEA"/>
    <w:rsid w:val="000F154A"/>
    <w:rsid w:val="000F2F5E"/>
    <w:rsid w:val="00117812"/>
    <w:rsid w:val="001A4E19"/>
    <w:rsid w:val="001D2FDF"/>
    <w:rsid w:val="0022510F"/>
    <w:rsid w:val="00226C31"/>
    <w:rsid w:val="00292B25"/>
    <w:rsid w:val="002C66C2"/>
    <w:rsid w:val="002F6289"/>
    <w:rsid w:val="00304E8C"/>
    <w:rsid w:val="003066A3"/>
    <w:rsid w:val="003469FF"/>
    <w:rsid w:val="0042338E"/>
    <w:rsid w:val="00437F88"/>
    <w:rsid w:val="004A567B"/>
    <w:rsid w:val="00543ED5"/>
    <w:rsid w:val="0055777F"/>
    <w:rsid w:val="00577F31"/>
    <w:rsid w:val="005A6F50"/>
    <w:rsid w:val="005B26EC"/>
    <w:rsid w:val="00602EFE"/>
    <w:rsid w:val="00640257"/>
    <w:rsid w:val="00641EC9"/>
    <w:rsid w:val="0065522B"/>
    <w:rsid w:val="00683943"/>
    <w:rsid w:val="00697E80"/>
    <w:rsid w:val="006B2CCA"/>
    <w:rsid w:val="0072137A"/>
    <w:rsid w:val="00731A0B"/>
    <w:rsid w:val="00766C38"/>
    <w:rsid w:val="00772AEA"/>
    <w:rsid w:val="00794D9F"/>
    <w:rsid w:val="007D71FA"/>
    <w:rsid w:val="007F5EAC"/>
    <w:rsid w:val="008323BE"/>
    <w:rsid w:val="0085148C"/>
    <w:rsid w:val="00862553"/>
    <w:rsid w:val="008C7E33"/>
    <w:rsid w:val="008D7D65"/>
    <w:rsid w:val="009405AF"/>
    <w:rsid w:val="00962C7D"/>
    <w:rsid w:val="00963E1E"/>
    <w:rsid w:val="00997DED"/>
    <w:rsid w:val="009B0F16"/>
    <w:rsid w:val="009B5358"/>
    <w:rsid w:val="009C7891"/>
    <w:rsid w:val="009D4BD1"/>
    <w:rsid w:val="009E26ED"/>
    <w:rsid w:val="009F0E28"/>
    <w:rsid w:val="009F77B5"/>
    <w:rsid w:val="00A14CED"/>
    <w:rsid w:val="00A400D3"/>
    <w:rsid w:val="00A650F7"/>
    <w:rsid w:val="00A65E2E"/>
    <w:rsid w:val="00A6795E"/>
    <w:rsid w:val="00A715CA"/>
    <w:rsid w:val="00A8664B"/>
    <w:rsid w:val="00AE2413"/>
    <w:rsid w:val="00B67950"/>
    <w:rsid w:val="00BC091E"/>
    <w:rsid w:val="00D536BF"/>
    <w:rsid w:val="00D53763"/>
    <w:rsid w:val="00DD6D80"/>
    <w:rsid w:val="00E275B0"/>
    <w:rsid w:val="00E670A8"/>
    <w:rsid w:val="00E728E0"/>
    <w:rsid w:val="00E7315D"/>
    <w:rsid w:val="00ED36B6"/>
    <w:rsid w:val="00EE74EB"/>
    <w:rsid w:val="00EF2A7A"/>
    <w:rsid w:val="00F24250"/>
    <w:rsid w:val="00F770F5"/>
    <w:rsid w:val="00F90928"/>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F0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9F0E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customStyle="1" w:styleId="Ttulo1Car">
    <w:name w:val="Título 1 Car"/>
    <w:basedOn w:val="Fuentedeprrafopredeter"/>
    <w:link w:val="Ttulo1"/>
    <w:uiPriority w:val="9"/>
    <w:rsid w:val="009F0E2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F0E2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F0E28"/>
    <w:rPr>
      <w:b/>
      <w:bCs/>
    </w:rPr>
  </w:style>
  <w:style w:type="character" w:styleId="nfasis">
    <w:name w:val="Emphasis"/>
    <w:basedOn w:val="Fuentedeprrafopredeter"/>
    <w:uiPriority w:val="20"/>
    <w:qFormat/>
    <w:rsid w:val="009F0E28"/>
    <w:rPr>
      <w:i/>
      <w:iCs/>
    </w:rPr>
  </w:style>
  <w:style w:type="paragraph" w:styleId="z-Principiodelformulario">
    <w:name w:val="HTML Top of Form"/>
    <w:basedOn w:val="Normal"/>
    <w:next w:val="Normal"/>
    <w:link w:val="z-PrincipiodelformularioCar"/>
    <w:hidden/>
    <w:uiPriority w:val="99"/>
    <w:semiHidden/>
    <w:unhideWhenUsed/>
    <w:rsid w:val="009F0E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9F0E28"/>
    <w:rPr>
      <w:rFonts w:ascii="Arial" w:eastAsia="Times New Roman" w:hAnsi="Arial" w:cs="Arial"/>
      <w:vanish/>
      <w:sz w:val="16"/>
      <w:szCs w:val="16"/>
    </w:rPr>
  </w:style>
  <w:style w:type="paragraph" w:customStyle="1" w:styleId="placeholder">
    <w:name w:val="placeholder"/>
    <w:basedOn w:val="Normal"/>
    <w:rsid w:val="009F0E28"/>
    <w:pPr>
      <w:spacing w:before="100" w:beforeAutospacing="1" w:after="100" w:afterAutospacing="1" w:line="240" w:lineRule="auto"/>
    </w:pPr>
    <w:rPr>
      <w:rFonts w:ascii="Times New Roman" w:eastAsia="Times New Roman" w:hAnsi="Times New Roman" w:cs="Times New Roman"/>
      <w:sz w:val="24"/>
      <w:szCs w:val="24"/>
    </w:rPr>
  </w:style>
  <w:style w:type="paragraph" w:styleId="z-Finaldelformulario">
    <w:name w:val="HTML Bottom of Form"/>
    <w:basedOn w:val="Normal"/>
    <w:next w:val="Normal"/>
    <w:link w:val="z-FinaldelformularioCar"/>
    <w:hidden/>
    <w:uiPriority w:val="99"/>
    <w:semiHidden/>
    <w:unhideWhenUsed/>
    <w:rsid w:val="009F0E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9F0E28"/>
    <w:rPr>
      <w:rFonts w:ascii="Arial" w:eastAsia="Times New Roman" w:hAnsi="Arial" w:cs="Arial"/>
      <w:vanish/>
      <w:sz w:val="16"/>
      <w:szCs w:val="16"/>
    </w:rPr>
  </w:style>
  <w:style w:type="character" w:customStyle="1" w:styleId="Ttulo3Car">
    <w:name w:val="Título 3 Car"/>
    <w:basedOn w:val="Fuentedeprrafopredeter"/>
    <w:link w:val="Ttulo3"/>
    <w:uiPriority w:val="9"/>
    <w:semiHidden/>
    <w:rsid w:val="009F0E2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123">
      <w:bodyDiv w:val="1"/>
      <w:marLeft w:val="0"/>
      <w:marRight w:val="0"/>
      <w:marTop w:val="0"/>
      <w:marBottom w:val="0"/>
      <w:divBdr>
        <w:top w:val="none" w:sz="0" w:space="0" w:color="auto"/>
        <w:left w:val="none" w:sz="0" w:space="0" w:color="auto"/>
        <w:bottom w:val="none" w:sz="0" w:space="0" w:color="auto"/>
        <w:right w:val="none" w:sz="0" w:space="0" w:color="auto"/>
      </w:divBdr>
      <w:divsChild>
        <w:div w:id="127948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2031406">
      <w:bodyDiv w:val="1"/>
      <w:marLeft w:val="0"/>
      <w:marRight w:val="0"/>
      <w:marTop w:val="0"/>
      <w:marBottom w:val="0"/>
      <w:divBdr>
        <w:top w:val="none" w:sz="0" w:space="0" w:color="auto"/>
        <w:left w:val="none" w:sz="0" w:space="0" w:color="auto"/>
        <w:bottom w:val="none" w:sz="0" w:space="0" w:color="auto"/>
        <w:right w:val="none" w:sz="0" w:space="0" w:color="auto"/>
      </w:divBdr>
    </w:div>
    <w:div w:id="1007562000">
      <w:bodyDiv w:val="1"/>
      <w:marLeft w:val="0"/>
      <w:marRight w:val="0"/>
      <w:marTop w:val="0"/>
      <w:marBottom w:val="0"/>
      <w:divBdr>
        <w:top w:val="none" w:sz="0" w:space="0" w:color="auto"/>
        <w:left w:val="none" w:sz="0" w:space="0" w:color="auto"/>
        <w:bottom w:val="none" w:sz="0" w:space="0" w:color="auto"/>
        <w:right w:val="none" w:sz="0" w:space="0" w:color="auto"/>
      </w:divBdr>
      <w:divsChild>
        <w:div w:id="141702583">
          <w:marLeft w:val="0"/>
          <w:marRight w:val="0"/>
          <w:marTop w:val="0"/>
          <w:marBottom w:val="0"/>
          <w:divBdr>
            <w:top w:val="none" w:sz="0" w:space="0" w:color="auto"/>
            <w:left w:val="none" w:sz="0" w:space="0" w:color="auto"/>
            <w:bottom w:val="none" w:sz="0" w:space="0" w:color="auto"/>
            <w:right w:val="none" w:sz="0" w:space="0" w:color="auto"/>
          </w:divBdr>
          <w:divsChild>
            <w:div w:id="966198549">
              <w:marLeft w:val="0"/>
              <w:marRight w:val="0"/>
              <w:marTop w:val="0"/>
              <w:marBottom w:val="0"/>
              <w:divBdr>
                <w:top w:val="none" w:sz="0" w:space="0" w:color="auto"/>
                <w:left w:val="none" w:sz="0" w:space="0" w:color="auto"/>
                <w:bottom w:val="none" w:sz="0" w:space="0" w:color="auto"/>
                <w:right w:val="none" w:sz="0" w:space="0" w:color="auto"/>
              </w:divBdr>
              <w:divsChild>
                <w:div w:id="2047635489">
                  <w:marLeft w:val="0"/>
                  <w:marRight w:val="0"/>
                  <w:marTop w:val="0"/>
                  <w:marBottom w:val="0"/>
                  <w:divBdr>
                    <w:top w:val="none" w:sz="0" w:space="0" w:color="auto"/>
                    <w:left w:val="none" w:sz="0" w:space="0" w:color="auto"/>
                    <w:bottom w:val="none" w:sz="0" w:space="0" w:color="auto"/>
                    <w:right w:val="none" w:sz="0" w:space="0" w:color="auto"/>
                  </w:divBdr>
                  <w:divsChild>
                    <w:div w:id="762847898">
                      <w:marLeft w:val="0"/>
                      <w:marRight w:val="0"/>
                      <w:marTop w:val="0"/>
                      <w:marBottom w:val="0"/>
                      <w:divBdr>
                        <w:top w:val="none" w:sz="0" w:space="0" w:color="auto"/>
                        <w:left w:val="none" w:sz="0" w:space="0" w:color="auto"/>
                        <w:bottom w:val="none" w:sz="0" w:space="0" w:color="auto"/>
                        <w:right w:val="none" w:sz="0" w:space="0" w:color="auto"/>
                      </w:divBdr>
                      <w:divsChild>
                        <w:div w:id="380907381">
                          <w:marLeft w:val="0"/>
                          <w:marRight w:val="0"/>
                          <w:marTop w:val="0"/>
                          <w:marBottom w:val="0"/>
                          <w:divBdr>
                            <w:top w:val="none" w:sz="0" w:space="0" w:color="auto"/>
                            <w:left w:val="none" w:sz="0" w:space="0" w:color="auto"/>
                            <w:bottom w:val="none" w:sz="0" w:space="0" w:color="auto"/>
                            <w:right w:val="none" w:sz="0" w:space="0" w:color="auto"/>
                          </w:divBdr>
                          <w:divsChild>
                            <w:div w:id="898400135">
                              <w:marLeft w:val="0"/>
                              <w:marRight w:val="0"/>
                              <w:marTop w:val="0"/>
                              <w:marBottom w:val="0"/>
                              <w:divBdr>
                                <w:top w:val="none" w:sz="0" w:space="0" w:color="auto"/>
                                <w:left w:val="none" w:sz="0" w:space="0" w:color="auto"/>
                                <w:bottom w:val="none" w:sz="0" w:space="0" w:color="auto"/>
                                <w:right w:val="none" w:sz="0" w:space="0" w:color="auto"/>
                              </w:divBdr>
                              <w:divsChild>
                                <w:div w:id="1935476237">
                                  <w:marLeft w:val="0"/>
                                  <w:marRight w:val="0"/>
                                  <w:marTop w:val="0"/>
                                  <w:marBottom w:val="0"/>
                                  <w:divBdr>
                                    <w:top w:val="none" w:sz="0" w:space="0" w:color="auto"/>
                                    <w:left w:val="none" w:sz="0" w:space="0" w:color="auto"/>
                                    <w:bottom w:val="none" w:sz="0" w:space="0" w:color="auto"/>
                                    <w:right w:val="none" w:sz="0" w:space="0" w:color="auto"/>
                                  </w:divBdr>
                                  <w:divsChild>
                                    <w:div w:id="125895049">
                                      <w:marLeft w:val="0"/>
                                      <w:marRight w:val="0"/>
                                      <w:marTop w:val="0"/>
                                      <w:marBottom w:val="0"/>
                                      <w:divBdr>
                                        <w:top w:val="none" w:sz="0" w:space="0" w:color="auto"/>
                                        <w:left w:val="none" w:sz="0" w:space="0" w:color="auto"/>
                                        <w:bottom w:val="none" w:sz="0" w:space="0" w:color="auto"/>
                                        <w:right w:val="none" w:sz="0" w:space="0" w:color="auto"/>
                                      </w:divBdr>
                                      <w:divsChild>
                                        <w:div w:id="55325033">
                                          <w:marLeft w:val="0"/>
                                          <w:marRight w:val="0"/>
                                          <w:marTop w:val="0"/>
                                          <w:marBottom w:val="0"/>
                                          <w:divBdr>
                                            <w:top w:val="none" w:sz="0" w:space="0" w:color="auto"/>
                                            <w:left w:val="none" w:sz="0" w:space="0" w:color="auto"/>
                                            <w:bottom w:val="none" w:sz="0" w:space="0" w:color="auto"/>
                                            <w:right w:val="none" w:sz="0" w:space="0" w:color="auto"/>
                                          </w:divBdr>
                                          <w:divsChild>
                                            <w:div w:id="751200750">
                                              <w:marLeft w:val="0"/>
                                              <w:marRight w:val="0"/>
                                              <w:marTop w:val="0"/>
                                              <w:marBottom w:val="0"/>
                                              <w:divBdr>
                                                <w:top w:val="none" w:sz="0" w:space="0" w:color="auto"/>
                                                <w:left w:val="none" w:sz="0" w:space="0" w:color="auto"/>
                                                <w:bottom w:val="none" w:sz="0" w:space="0" w:color="auto"/>
                                                <w:right w:val="none" w:sz="0" w:space="0" w:color="auto"/>
                                              </w:divBdr>
                                              <w:divsChild>
                                                <w:div w:id="1916282033">
                                                  <w:marLeft w:val="0"/>
                                                  <w:marRight w:val="0"/>
                                                  <w:marTop w:val="0"/>
                                                  <w:marBottom w:val="0"/>
                                                  <w:divBdr>
                                                    <w:top w:val="none" w:sz="0" w:space="0" w:color="auto"/>
                                                    <w:left w:val="none" w:sz="0" w:space="0" w:color="auto"/>
                                                    <w:bottom w:val="none" w:sz="0" w:space="0" w:color="auto"/>
                                                    <w:right w:val="none" w:sz="0" w:space="0" w:color="auto"/>
                                                  </w:divBdr>
                                                  <w:divsChild>
                                                    <w:div w:id="750933638">
                                                      <w:marLeft w:val="0"/>
                                                      <w:marRight w:val="0"/>
                                                      <w:marTop w:val="0"/>
                                                      <w:marBottom w:val="0"/>
                                                      <w:divBdr>
                                                        <w:top w:val="none" w:sz="0" w:space="0" w:color="auto"/>
                                                        <w:left w:val="none" w:sz="0" w:space="0" w:color="auto"/>
                                                        <w:bottom w:val="none" w:sz="0" w:space="0" w:color="auto"/>
                                                        <w:right w:val="none" w:sz="0" w:space="0" w:color="auto"/>
                                                      </w:divBdr>
                                                      <w:divsChild>
                                                        <w:div w:id="1890916501">
                                                          <w:marLeft w:val="0"/>
                                                          <w:marRight w:val="0"/>
                                                          <w:marTop w:val="0"/>
                                                          <w:marBottom w:val="0"/>
                                                          <w:divBdr>
                                                            <w:top w:val="none" w:sz="0" w:space="0" w:color="auto"/>
                                                            <w:left w:val="none" w:sz="0" w:space="0" w:color="auto"/>
                                                            <w:bottom w:val="none" w:sz="0" w:space="0" w:color="auto"/>
                                                            <w:right w:val="none" w:sz="0" w:space="0" w:color="auto"/>
                                                          </w:divBdr>
                                                          <w:divsChild>
                                                            <w:div w:id="856895521">
                                                              <w:marLeft w:val="0"/>
                                                              <w:marRight w:val="0"/>
                                                              <w:marTop w:val="0"/>
                                                              <w:marBottom w:val="0"/>
                                                              <w:divBdr>
                                                                <w:top w:val="none" w:sz="0" w:space="0" w:color="auto"/>
                                                                <w:left w:val="none" w:sz="0" w:space="0" w:color="auto"/>
                                                                <w:bottom w:val="none" w:sz="0" w:space="0" w:color="auto"/>
                                                                <w:right w:val="none" w:sz="0" w:space="0" w:color="auto"/>
                                                              </w:divBdr>
                                                              <w:divsChild>
                                                                <w:div w:id="907882053">
                                                                  <w:marLeft w:val="0"/>
                                                                  <w:marRight w:val="0"/>
                                                                  <w:marTop w:val="0"/>
                                                                  <w:marBottom w:val="0"/>
                                                                  <w:divBdr>
                                                                    <w:top w:val="none" w:sz="0" w:space="0" w:color="auto"/>
                                                                    <w:left w:val="none" w:sz="0" w:space="0" w:color="auto"/>
                                                                    <w:bottom w:val="none" w:sz="0" w:space="0" w:color="auto"/>
                                                                    <w:right w:val="none" w:sz="0" w:space="0" w:color="auto"/>
                                                                  </w:divBdr>
                                                                  <w:divsChild>
                                                                    <w:div w:id="1383598806">
                                                                      <w:marLeft w:val="0"/>
                                                                      <w:marRight w:val="0"/>
                                                                      <w:marTop w:val="0"/>
                                                                      <w:marBottom w:val="0"/>
                                                                      <w:divBdr>
                                                                        <w:top w:val="none" w:sz="0" w:space="0" w:color="auto"/>
                                                                        <w:left w:val="none" w:sz="0" w:space="0" w:color="auto"/>
                                                                        <w:bottom w:val="none" w:sz="0" w:space="0" w:color="auto"/>
                                                                        <w:right w:val="none" w:sz="0" w:space="0" w:color="auto"/>
                                                                      </w:divBdr>
                                                                      <w:divsChild>
                                                                        <w:div w:id="1515530305">
                                                                          <w:marLeft w:val="0"/>
                                                                          <w:marRight w:val="0"/>
                                                                          <w:marTop w:val="0"/>
                                                                          <w:marBottom w:val="0"/>
                                                                          <w:divBdr>
                                                                            <w:top w:val="none" w:sz="0" w:space="0" w:color="auto"/>
                                                                            <w:left w:val="none" w:sz="0" w:space="0" w:color="auto"/>
                                                                            <w:bottom w:val="none" w:sz="0" w:space="0" w:color="auto"/>
                                                                            <w:right w:val="none" w:sz="0" w:space="0" w:color="auto"/>
                                                                          </w:divBdr>
                                                                          <w:divsChild>
                                                                            <w:div w:id="366954660">
                                                                              <w:marLeft w:val="0"/>
                                                                              <w:marRight w:val="0"/>
                                                                              <w:marTop w:val="0"/>
                                                                              <w:marBottom w:val="0"/>
                                                                              <w:divBdr>
                                                                                <w:top w:val="none" w:sz="0" w:space="0" w:color="auto"/>
                                                                                <w:left w:val="none" w:sz="0" w:space="0" w:color="auto"/>
                                                                                <w:bottom w:val="none" w:sz="0" w:space="0" w:color="auto"/>
                                                                                <w:right w:val="none" w:sz="0" w:space="0" w:color="auto"/>
                                                                              </w:divBdr>
                                                                              <w:divsChild>
                                                                                <w:div w:id="94950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7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720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515561">
                                          <w:marLeft w:val="0"/>
                                          <w:marRight w:val="0"/>
                                          <w:marTop w:val="0"/>
                                          <w:marBottom w:val="0"/>
                                          <w:divBdr>
                                            <w:top w:val="none" w:sz="0" w:space="0" w:color="auto"/>
                                            <w:left w:val="none" w:sz="0" w:space="0" w:color="auto"/>
                                            <w:bottom w:val="none" w:sz="0" w:space="0" w:color="auto"/>
                                            <w:right w:val="none" w:sz="0" w:space="0" w:color="auto"/>
                                          </w:divBdr>
                                          <w:divsChild>
                                            <w:div w:id="1183546769">
                                              <w:marLeft w:val="0"/>
                                              <w:marRight w:val="0"/>
                                              <w:marTop w:val="0"/>
                                              <w:marBottom w:val="0"/>
                                              <w:divBdr>
                                                <w:top w:val="none" w:sz="0" w:space="0" w:color="auto"/>
                                                <w:left w:val="none" w:sz="0" w:space="0" w:color="auto"/>
                                                <w:bottom w:val="none" w:sz="0" w:space="0" w:color="auto"/>
                                                <w:right w:val="none" w:sz="0" w:space="0" w:color="auto"/>
                                              </w:divBdr>
                                              <w:divsChild>
                                                <w:div w:id="2004549830">
                                                  <w:marLeft w:val="0"/>
                                                  <w:marRight w:val="0"/>
                                                  <w:marTop w:val="0"/>
                                                  <w:marBottom w:val="0"/>
                                                  <w:divBdr>
                                                    <w:top w:val="none" w:sz="0" w:space="0" w:color="auto"/>
                                                    <w:left w:val="none" w:sz="0" w:space="0" w:color="auto"/>
                                                    <w:bottom w:val="none" w:sz="0" w:space="0" w:color="auto"/>
                                                    <w:right w:val="none" w:sz="0" w:space="0" w:color="auto"/>
                                                  </w:divBdr>
                                                  <w:divsChild>
                                                    <w:div w:id="1218200323">
                                                      <w:marLeft w:val="0"/>
                                                      <w:marRight w:val="0"/>
                                                      <w:marTop w:val="0"/>
                                                      <w:marBottom w:val="0"/>
                                                      <w:divBdr>
                                                        <w:top w:val="none" w:sz="0" w:space="0" w:color="auto"/>
                                                        <w:left w:val="none" w:sz="0" w:space="0" w:color="auto"/>
                                                        <w:bottom w:val="none" w:sz="0" w:space="0" w:color="auto"/>
                                                        <w:right w:val="none" w:sz="0" w:space="0" w:color="auto"/>
                                                      </w:divBdr>
                                                      <w:divsChild>
                                                        <w:div w:id="489254498">
                                                          <w:marLeft w:val="0"/>
                                                          <w:marRight w:val="0"/>
                                                          <w:marTop w:val="0"/>
                                                          <w:marBottom w:val="0"/>
                                                          <w:divBdr>
                                                            <w:top w:val="none" w:sz="0" w:space="0" w:color="auto"/>
                                                            <w:left w:val="none" w:sz="0" w:space="0" w:color="auto"/>
                                                            <w:bottom w:val="none" w:sz="0" w:space="0" w:color="auto"/>
                                                            <w:right w:val="none" w:sz="0" w:space="0" w:color="auto"/>
                                                          </w:divBdr>
                                                          <w:divsChild>
                                                            <w:div w:id="21133838">
                                                              <w:marLeft w:val="0"/>
                                                              <w:marRight w:val="0"/>
                                                              <w:marTop w:val="0"/>
                                                              <w:marBottom w:val="0"/>
                                                              <w:divBdr>
                                                                <w:top w:val="none" w:sz="0" w:space="0" w:color="auto"/>
                                                                <w:left w:val="none" w:sz="0" w:space="0" w:color="auto"/>
                                                                <w:bottom w:val="none" w:sz="0" w:space="0" w:color="auto"/>
                                                                <w:right w:val="none" w:sz="0" w:space="0" w:color="auto"/>
                                                              </w:divBdr>
                                                              <w:divsChild>
                                                                <w:div w:id="140387190">
                                                                  <w:marLeft w:val="0"/>
                                                                  <w:marRight w:val="0"/>
                                                                  <w:marTop w:val="0"/>
                                                                  <w:marBottom w:val="0"/>
                                                                  <w:divBdr>
                                                                    <w:top w:val="none" w:sz="0" w:space="0" w:color="auto"/>
                                                                    <w:left w:val="none" w:sz="0" w:space="0" w:color="auto"/>
                                                                    <w:bottom w:val="none" w:sz="0" w:space="0" w:color="auto"/>
                                                                    <w:right w:val="none" w:sz="0" w:space="0" w:color="auto"/>
                                                                  </w:divBdr>
                                                                  <w:divsChild>
                                                                    <w:div w:id="1915116183">
                                                                      <w:marLeft w:val="0"/>
                                                                      <w:marRight w:val="0"/>
                                                                      <w:marTop w:val="0"/>
                                                                      <w:marBottom w:val="0"/>
                                                                      <w:divBdr>
                                                                        <w:top w:val="none" w:sz="0" w:space="0" w:color="auto"/>
                                                                        <w:left w:val="none" w:sz="0" w:space="0" w:color="auto"/>
                                                                        <w:bottom w:val="none" w:sz="0" w:space="0" w:color="auto"/>
                                                                        <w:right w:val="none" w:sz="0" w:space="0" w:color="auto"/>
                                                                      </w:divBdr>
                                                                      <w:divsChild>
                                                                        <w:div w:id="1201282126">
                                                                          <w:marLeft w:val="0"/>
                                                                          <w:marRight w:val="0"/>
                                                                          <w:marTop w:val="0"/>
                                                                          <w:marBottom w:val="0"/>
                                                                          <w:divBdr>
                                                                            <w:top w:val="none" w:sz="0" w:space="0" w:color="auto"/>
                                                                            <w:left w:val="none" w:sz="0" w:space="0" w:color="auto"/>
                                                                            <w:bottom w:val="none" w:sz="0" w:space="0" w:color="auto"/>
                                                                            <w:right w:val="none" w:sz="0" w:space="0" w:color="auto"/>
                                                                          </w:divBdr>
                                                                          <w:divsChild>
                                                                            <w:div w:id="146167526">
                                                                              <w:marLeft w:val="0"/>
                                                                              <w:marRight w:val="0"/>
                                                                              <w:marTop w:val="0"/>
                                                                              <w:marBottom w:val="0"/>
                                                                              <w:divBdr>
                                                                                <w:top w:val="none" w:sz="0" w:space="0" w:color="auto"/>
                                                                                <w:left w:val="none" w:sz="0" w:space="0" w:color="auto"/>
                                                                                <w:bottom w:val="none" w:sz="0" w:space="0" w:color="auto"/>
                                                                                <w:right w:val="none" w:sz="0" w:space="0" w:color="auto"/>
                                                                              </w:divBdr>
                                                                              <w:divsChild>
                                                                                <w:div w:id="834108618">
                                                                                  <w:marLeft w:val="0"/>
                                                                                  <w:marRight w:val="0"/>
                                                                                  <w:marTop w:val="0"/>
                                                                                  <w:marBottom w:val="0"/>
                                                                                  <w:divBdr>
                                                                                    <w:top w:val="none" w:sz="0" w:space="0" w:color="auto"/>
                                                                                    <w:left w:val="none" w:sz="0" w:space="0" w:color="auto"/>
                                                                                    <w:bottom w:val="none" w:sz="0" w:space="0" w:color="auto"/>
                                                                                    <w:right w:val="none" w:sz="0" w:space="0" w:color="auto"/>
                                                                                  </w:divBdr>
                                                                                  <w:divsChild>
                                                                                    <w:div w:id="1979913138">
                                                                                      <w:marLeft w:val="0"/>
                                                                                      <w:marRight w:val="0"/>
                                                                                      <w:marTop w:val="0"/>
                                                                                      <w:marBottom w:val="0"/>
                                                                                      <w:divBdr>
                                                                                        <w:top w:val="none" w:sz="0" w:space="0" w:color="auto"/>
                                                                                        <w:left w:val="none" w:sz="0" w:space="0" w:color="auto"/>
                                                                                        <w:bottom w:val="none" w:sz="0" w:space="0" w:color="auto"/>
                                                                                        <w:right w:val="none" w:sz="0" w:space="0" w:color="auto"/>
                                                                                      </w:divBdr>
                                                                                      <w:divsChild>
                                                                                        <w:div w:id="7192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584382">
      <w:bodyDiv w:val="1"/>
      <w:marLeft w:val="0"/>
      <w:marRight w:val="0"/>
      <w:marTop w:val="0"/>
      <w:marBottom w:val="0"/>
      <w:divBdr>
        <w:top w:val="none" w:sz="0" w:space="0" w:color="auto"/>
        <w:left w:val="none" w:sz="0" w:space="0" w:color="auto"/>
        <w:bottom w:val="none" w:sz="0" w:space="0" w:color="auto"/>
        <w:right w:val="none" w:sz="0" w:space="0" w:color="auto"/>
      </w:divBdr>
    </w:div>
    <w:div w:id="21086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2</cp:revision>
  <dcterms:created xsi:type="dcterms:W3CDTF">2026-06-17T15:05:00Z</dcterms:created>
  <dcterms:modified xsi:type="dcterms:W3CDTF">2026-06-17T15:05:00Z</dcterms:modified>
</cp:coreProperties>
</file>