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43FF" w14:textId="2DBE518E" w:rsidR="00325656" w:rsidRPr="00310FAC" w:rsidRDefault="00325656" w:rsidP="00325656">
      <w:pPr>
        <w:pStyle w:val="NormalWeb"/>
        <w:jc w:val="center"/>
        <w:rPr>
          <w:rFonts w:ascii="Calibri" w:hAnsi="Calibri" w:cs="Calibri"/>
          <w:sz w:val="28"/>
          <w:szCs w:val="28"/>
        </w:rPr>
      </w:pPr>
      <w:r w:rsidRPr="00325656">
        <w:rPr>
          <w:rStyle w:val="Textoennegrita"/>
          <w:rFonts w:ascii="Calibri" w:hAnsi="Calibri" w:cs="Calibri"/>
          <w:sz w:val="28"/>
          <w:szCs w:val="28"/>
        </w:rPr>
        <w:t xml:space="preserve">Agrometal se suma a </w:t>
      </w:r>
      <w:r w:rsidRPr="00310FAC">
        <w:rPr>
          <w:rStyle w:val="Textoennegrita"/>
          <w:rFonts w:ascii="Calibri" w:hAnsi="Calibri" w:cs="Calibri"/>
          <w:sz w:val="28"/>
          <w:szCs w:val="28"/>
        </w:rPr>
        <w:t>la cumbre internacional de maquinaria agrícola para impulsar la innovación en el agro</w:t>
      </w:r>
    </w:p>
    <w:p w14:paraId="32E5477C" w14:textId="6C823A4D" w:rsidR="00325656" w:rsidRPr="00310FAC" w:rsidRDefault="00325656" w:rsidP="00325656">
      <w:pPr>
        <w:pStyle w:val="NormalWeb"/>
        <w:jc w:val="center"/>
        <w:rPr>
          <w:rFonts w:ascii="Calibri" w:hAnsi="Calibri" w:cs="Calibri"/>
          <w:i/>
          <w:iCs/>
        </w:rPr>
      </w:pPr>
      <w:r w:rsidRPr="00310FAC">
        <w:rPr>
          <w:rFonts w:ascii="Calibri" w:hAnsi="Calibri" w:cs="Calibri"/>
          <w:i/>
          <w:iCs/>
        </w:rPr>
        <w:t xml:space="preserve">Con más de 75 años de trayectoria en la industria de la maquinaria agrícola, Agrometal se suma como auspiciante a </w:t>
      </w:r>
      <w:r w:rsidRPr="00310FAC">
        <w:rPr>
          <w:rStyle w:val="Textoennegrita"/>
          <w:rFonts w:ascii="Calibri" w:hAnsi="Calibri" w:cs="Calibri"/>
          <w:i/>
          <w:iCs/>
        </w:rPr>
        <w:t>Agrievolution Summit</w:t>
      </w:r>
      <w:r w:rsidRPr="00310FAC">
        <w:rPr>
          <w:rFonts w:ascii="Calibri" w:hAnsi="Calibri" w:cs="Calibri"/>
          <w:i/>
          <w:iCs/>
        </w:rPr>
        <w:t>, convencida de que el futuro del agro argentino e internacional se construye a partir del diálogo, la cooperación y la innovación tecnológica.</w:t>
      </w:r>
    </w:p>
    <w:p w14:paraId="20F41C37" w14:textId="732F7C3E" w:rsidR="00325656" w:rsidRPr="00310FAC" w:rsidRDefault="00325656" w:rsidP="00325656">
      <w:pPr>
        <w:pStyle w:val="NormalWeb"/>
        <w:jc w:val="both"/>
        <w:rPr>
          <w:rFonts w:ascii="Calibri" w:hAnsi="Calibri" w:cs="Calibri"/>
        </w:rPr>
      </w:pPr>
      <w:r w:rsidRPr="00310FAC">
        <w:rPr>
          <w:rFonts w:ascii="Calibri" w:hAnsi="Calibri" w:cs="Calibri"/>
        </w:rPr>
        <w:t xml:space="preserve">Desde sus inicios, Agrometal ha sido protagonista en la transformación del modelo productivo argentino, apostando por la </w:t>
      </w:r>
      <w:r w:rsidRPr="00310FAC">
        <w:rPr>
          <w:rStyle w:val="Textoennegrita"/>
          <w:rFonts w:ascii="Calibri" w:hAnsi="Calibri" w:cs="Calibri"/>
        </w:rPr>
        <w:t>siembra directa</w:t>
      </w:r>
      <w:r w:rsidRPr="00310FAC">
        <w:rPr>
          <w:rFonts w:ascii="Calibri" w:hAnsi="Calibri" w:cs="Calibri"/>
        </w:rPr>
        <w:t xml:space="preserve"> y el desarrollo de </w:t>
      </w:r>
      <w:r w:rsidRPr="00310FAC">
        <w:rPr>
          <w:rStyle w:val="Textoennegrita"/>
          <w:rFonts w:ascii="Calibri" w:hAnsi="Calibri" w:cs="Calibri"/>
        </w:rPr>
        <w:t>sembradoras de alta tecnología</w:t>
      </w:r>
      <w:r w:rsidRPr="00310FAC">
        <w:rPr>
          <w:rFonts w:ascii="Calibri" w:hAnsi="Calibri" w:cs="Calibri"/>
        </w:rPr>
        <w:t xml:space="preserve"> diseñadas para enfrentar los desafíos reales del campo. Esta decisión de acompañar </w:t>
      </w:r>
      <w:r w:rsidRPr="00310FAC">
        <w:rPr>
          <w:rFonts w:ascii="Calibri" w:hAnsi="Calibri" w:cs="Calibri"/>
          <w:b/>
          <w:bCs/>
        </w:rPr>
        <w:t>Agrievolution</w:t>
      </w:r>
      <w:r w:rsidR="00E0755C" w:rsidRPr="00310FAC">
        <w:rPr>
          <w:rFonts w:ascii="Calibri" w:hAnsi="Calibri" w:cs="Calibri"/>
          <w:b/>
          <w:bCs/>
        </w:rPr>
        <w:t xml:space="preserve"> Summit</w:t>
      </w:r>
      <w:r w:rsidRPr="00310FAC">
        <w:rPr>
          <w:rFonts w:ascii="Calibri" w:hAnsi="Calibri" w:cs="Calibri"/>
        </w:rPr>
        <w:t xml:space="preserve"> responde a la misma lógica: promover espacios donde las ideas, el conocimiento y las soluciones tecnológicas se encuentren para fortalecer el ecosistema agrícola.</w:t>
      </w:r>
    </w:p>
    <w:p w14:paraId="4299602F" w14:textId="2570679A" w:rsidR="00E0755C" w:rsidRPr="00325656" w:rsidRDefault="00E0755C" w:rsidP="00325656">
      <w:pPr>
        <w:pStyle w:val="NormalWeb"/>
        <w:jc w:val="both"/>
        <w:rPr>
          <w:rFonts w:ascii="Calibri" w:hAnsi="Calibri" w:cs="Calibri"/>
        </w:rPr>
      </w:pPr>
      <w:r w:rsidRPr="00310FAC">
        <w:rPr>
          <w:rFonts w:ascii="Calibri" w:hAnsi="Calibri" w:cs="Calibri"/>
        </w:rPr>
        <w:t xml:space="preserve">Cabe destacar que la cumbre internacional de la maquinaria agrícola, se realizará por primera vez en Argentina. Del 1 al 3 de septiembre, </w:t>
      </w:r>
      <w:r w:rsidR="00431BE3" w:rsidRPr="00310FAC">
        <w:rPr>
          <w:rFonts w:ascii="Calibri" w:hAnsi="Calibri" w:cs="Calibri"/>
        </w:rPr>
        <w:t>expertos, fabricantes y líderes del agro de todo el mundo se reunirán para debatir sobre innovación, tecnología y sustentabilidad.</w:t>
      </w:r>
      <w:r w:rsidR="00431BE3">
        <w:rPr>
          <w:rFonts w:ascii="Calibri" w:hAnsi="Calibri" w:cs="Calibri"/>
        </w:rPr>
        <w:t xml:space="preserve"> </w:t>
      </w:r>
    </w:p>
    <w:p w14:paraId="4FEB3E59" w14:textId="77777777" w:rsidR="00325656" w:rsidRPr="00325656" w:rsidRDefault="00325656" w:rsidP="00325656">
      <w:pPr>
        <w:pStyle w:val="NormalWeb"/>
        <w:jc w:val="both"/>
        <w:rPr>
          <w:rFonts w:ascii="Calibri" w:hAnsi="Calibri" w:cs="Calibri"/>
        </w:rPr>
      </w:pPr>
      <w:r w:rsidRPr="00325656">
        <w:rPr>
          <w:rFonts w:ascii="Calibri" w:hAnsi="Calibri" w:cs="Calibri"/>
        </w:rPr>
        <w:t>“</w:t>
      </w:r>
      <w:r w:rsidRPr="00F250C4">
        <w:rPr>
          <w:rFonts w:ascii="Calibri" w:hAnsi="Calibri" w:cs="Calibri"/>
          <w:i/>
          <w:iCs/>
        </w:rPr>
        <w:t>Nuestro diferencial radica en entender al productor. Cada sembradora que diseñamos nace del contacto directo con el campo, con sus necesidades reales y sus desafíos concretos. No fabricamos soluciones estándar: creamos herramientas pensadas para cada tipo de suelo, cultivo y condición climática</w:t>
      </w:r>
      <w:r w:rsidRPr="00325656">
        <w:rPr>
          <w:rFonts w:ascii="Calibri" w:hAnsi="Calibri" w:cs="Calibri"/>
        </w:rPr>
        <w:t>”, afirman desde la compañía.</w:t>
      </w:r>
    </w:p>
    <w:p w14:paraId="0EC3CA68" w14:textId="77777777" w:rsidR="00325656" w:rsidRPr="00325656" w:rsidRDefault="00325656" w:rsidP="00325656">
      <w:pPr>
        <w:pStyle w:val="NormalWeb"/>
        <w:jc w:val="both"/>
        <w:rPr>
          <w:rFonts w:ascii="Calibri" w:hAnsi="Calibri" w:cs="Calibri"/>
        </w:rPr>
      </w:pPr>
      <w:r w:rsidRPr="00325656">
        <w:rPr>
          <w:rFonts w:ascii="Calibri" w:hAnsi="Calibri" w:cs="Calibri"/>
        </w:rPr>
        <w:t xml:space="preserve">Con </w:t>
      </w:r>
      <w:r w:rsidRPr="00325656">
        <w:rPr>
          <w:rStyle w:val="Textoennegrita"/>
          <w:rFonts w:ascii="Calibri" w:hAnsi="Calibri" w:cs="Calibri"/>
        </w:rPr>
        <w:t>más de 100.000 sembradoras entregadas en Latinoamérica</w:t>
      </w:r>
      <w:r w:rsidRPr="00325656">
        <w:rPr>
          <w:rFonts w:ascii="Calibri" w:hAnsi="Calibri" w:cs="Calibri"/>
        </w:rPr>
        <w:t xml:space="preserve"> y una red de </w:t>
      </w:r>
      <w:r w:rsidRPr="00325656">
        <w:rPr>
          <w:rStyle w:val="Textoennegrita"/>
          <w:rFonts w:ascii="Calibri" w:hAnsi="Calibri" w:cs="Calibri"/>
        </w:rPr>
        <w:t>más de 60 concesionarios y puntos de servicio</w:t>
      </w:r>
      <w:r w:rsidRPr="00325656">
        <w:rPr>
          <w:rFonts w:ascii="Calibri" w:hAnsi="Calibri" w:cs="Calibri"/>
        </w:rPr>
        <w:t xml:space="preserve"> en la región, Agrometal consolida una presencia activa y cercana al productor. Además, su planta industrial en </w:t>
      </w:r>
      <w:r w:rsidRPr="00325656">
        <w:rPr>
          <w:rStyle w:val="Textoennegrita"/>
          <w:rFonts w:ascii="Calibri" w:hAnsi="Calibri" w:cs="Calibri"/>
        </w:rPr>
        <w:t>Monte Maíz, Córdoba</w:t>
      </w:r>
      <w:r w:rsidRPr="00325656">
        <w:rPr>
          <w:rFonts w:ascii="Calibri" w:hAnsi="Calibri" w:cs="Calibri"/>
        </w:rPr>
        <w:t>, es uno de los centros tecnológicos más avanzados del sector, donde la robótica, la ingeniería y la experiencia se integran para producir máquinas robustas, precisas y duraderas.</w:t>
      </w:r>
    </w:p>
    <w:p w14:paraId="0838A4BE" w14:textId="77777777" w:rsidR="00325656" w:rsidRPr="00325656" w:rsidRDefault="00325656" w:rsidP="00325656">
      <w:pPr>
        <w:pStyle w:val="NormalWeb"/>
        <w:jc w:val="both"/>
        <w:rPr>
          <w:rFonts w:ascii="Calibri" w:hAnsi="Calibri" w:cs="Calibri"/>
        </w:rPr>
      </w:pPr>
      <w:r w:rsidRPr="00325656">
        <w:rPr>
          <w:rFonts w:ascii="Calibri" w:hAnsi="Calibri" w:cs="Calibri"/>
        </w:rPr>
        <w:t xml:space="preserve">La </w:t>
      </w:r>
      <w:r w:rsidRPr="00325656">
        <w:rPr>
          <w:rStyle w:val="Textoennegrita"/>
          <w:rFonts w:ascii="Calibri" w:hAnsi="Calibri" w:cs="Calibri"/>
        </w:rPr>
        <w:t>innovación tecnológica ocupa un rol central</w:t>
      </w:r>
      <w:r w:rsidRPr="00325656">
        <w:rPr>
          <w:rFonts w:ascii="Calibri" w:hAnsi="Calibri" w:cs="Calibri"/>
        </w:rPr>
        <w:t xml:space="preserve"> en la estrategia de Agrometal. Desde la incorporación de componentes electrónicos de última generación hasta el desarrollo de soluciones que permiten una siembra más eficiente y sustentable, la empresa apuesta a evolucionar constantemente. La innovación no es solo una meta: es una herramienta cotidiana de trabajo.</w:t>
      </w:r>
    </w:p>
    <w:p w14:paraId="0014BFE7" w14:textId="77777777" w:rsidR="00325656" w:rsidRPr="00325656" w:rsidRDefault="00325656" w:rsidP="00325656">
      <w:pPr>
        <w:pStyle w:val="NormalWeb"/>
        <w:jc w:val="both"/>
        <w:rPr>
          <w:rFonts w:ascii="Calibri" w:hAnsi="Calibri" w:cs="Calibri"/>
        </w:rPr>
      </w:pPr>
      <w:r w:rsidRPr="00325656">
        <w:rPr>
          <w:rFonts w:ascii="Calibri" w:hAnsi="Calibri" w:cs="Calibri"/>
        </w:rPr>
        <w:t>En un escenario global cada vez más desafiante, Agrometal ve al agro argentino como un actor clave. “</w:t>
      </w:r>
      <w:r w:rsidRPr="00F250C4">
        <w:rPr>
          <w:rFonts w:ascii="Calibri" w:hAnsi="Calibri" w:cs="Calibri"/>
          <w:i/>
          <w:iCs/>
        </w:rPr>
        <w:t>Argentina tiene el conocimiento técnico, la experiencia de campo y el talento humano para ser protagonista en el escenario internacional. Ese potencial se fortalece cuando trabajamos de forma colaborativa entre empresas, instituciones y productores</w:t>
      </w:r>
      <w:r w:rsidRPr="00325656">
        <w:rPr>
          <w:rFonts w:ascii="Calibri" w:hAnsi="Calibri" w:cs="Calibri"/>
        </w:rPr>
        <w:t>”, destacan desde la firma.</w:t>
      </w:r>
    </w:p>
    <w:p w14:paraId="3712C135" w14:textId="2A42A7F9" w:rsidR="00325656" w:rsidRPr="00325656" w:rsidRDefault="00CD2EC7" w:rsidP="00325656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Pr="00325656">
        <w:rPr>
          <w:rFonts w:ascii="Calibri" w:hAnsi="Calibri" w:cs="Calibri"/>
        </w:rPr>
        <w:t>ara Agrometal</w:t>
      </w:r>
      <w:r>
        <w:rPr>
          <w:rFonts w:ascii="Calibri" w:hAnsi="Calibri" w:cs="Calibri"/>
        </w:rPr>
        <w:t xml:space="preserve">, participar de </w:t>
      </w:r>
      <w:r w:rsidR="00325656" w:rsidRPr="00325656">
        <w:rPr>
          <w:rStyle w:val="Textoennegrita"/>
          <w:rFonts w:ascii="Calibri" w:hAnsi="Calibri" w:cs="Calibri"/>
        </w:rPr>
        <w:t>Agrievolution</w:t>
      </w:r>
      <w:r w:rsidR="00F250C4">
        <w:rPr>
          <w:rStyle w:val="Textoennegrita"/>
          <w:rFonts w:ascii="Calibri" w:hAnsi="Calibri" w:cs="Calibri"/>
        </w:rPr>
        <w:t xml:space="preserve"> Summit</w:t>
      </w:r>
      <w:r w:rsidR="00F95347">
        <w:rPr>
          <w:rFonts w:ascii="Calibri" w:hAnsi="Calibri" w:cs="Calibri"/>
        </w:rPr>
        <w:t xml:space="preserve">, es </w:t>
      </w:r>
      <w:r w:rsidR="00325656" w:rsidRPr="00325656">
        <w:rPr>
          <w:rFonts w:ascii="Calibri" w:hAnsi="Calibri" w:cs="Calibri"/>
        </w:rPr>
        <w:t>una oportunidad para reafirmar su compromiso con el futuro del agro: más sustentable, más conectado y más eficiente.</w:t>
      </w:r>
    </w:p>
    <w:p w14:paraId="658AE23F" w14:textId="77777777" w:rsidR="00325656" w:rsidRDefault="00325656" w:rsidP="00325656"/>
    <w:p w14:paraId="0FA3E7F2" w14:textId="77777777" w:rsidR="000661D8" w:rsidRPr="00325656" w:rsidRDefault="000661D8" w:rsidP="008C5DA6">
      <w:pPr>
        <w:spacing w:after="0"/>
      </w:pPr>
    </w:p>
    <w:sectPr w:rsidR="000661D8" w:rsidRPr="00325656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5C50" w14:textId="77777777" w:rsidR="00223E83" w:rsidRDefault="00223E83" w:rsidP="00E728E0">
      <w:pPr>
        <w:spacing w:after="0" w:line="240" w:lineRule="auto"/>
      </w:pPr>
      <w:r>
        <w:separator/>
      </w:r>
    </w:p>
  </w:endnote>
  <w:endnote w:type="continuationSeparator" w:id="0">
    <w:p w14:paraId="55F33DF7" w14:textId="77777777" w:rsidR="00223E83" w:rsidRDefault="00223E8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9965" w14:textId="77777777" w:rsidR="00223E83" w:rsidRDefault="00223E83" w:rsidP="00E728E0">
      <w:pPr>
        <w:spacing w:after="0" w:line="240" w:lineRule="auto"/>
      </w:pPr>
      <w:r>
        <w:separator/>
      </w:r>
    </w:p>
  </w:footnote>
  <w:footnote w:type="continuationSeparator" w:id="0">
    <w:p w14:paraId="7C76449A" w14:textId="77777777" w:rsidR="00223E83" w:rsidRDefault="00223E8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12698"/>
    <w:rsid w:val="00050762"/>
    <w:rsid w:val="000661D8"/>
    <w:rsid w:val="00071E7E"/>
    <w:rsid w:val="000A0F6E"/>
    <w:rsid w:val="000A4ECD"/>
    <w:rsid w:val="000D0267"/>
    <w:rsid w:val="00101690"/>
    <w:rsid w:val="00117812"/>
    <w:rsid w:val="00133D94"/>
    <w:rsid w:val="00152E94"/>
    <w:rsid w:val="00223774"/>
    <w:rsid w:val="00223E83"/>
    <w:rsid w:val="00270846"/>
    <w:rsid w:val="002939C8"/>
    <w:rsid w:val="002E07FB"/>
    <w:rsid w:val="00304E8C"/>
    <w:rsid w:val="003066A3"/>
    <w:rsid w:val="00310FAC"/>
    <w:rsid w:val="003124EF"/>
    <w:rsid w:val="00325656"/>
    <w:rsid w:val="003469FF"/>
    <w:rsid w:val="00383FAE"/>
    <w:rsid w:val="00396F13"/>
    <w:rsid w:val="003B0634"/>
    <w:rsid w:val="003D56D4"/>
    <w:rsid w:val="003D6B52"/>
    <w:rsid w:val="003E5CEB"/>
    <w:rsid w:val="00422712"/>
    <w:rsid w:val="0042788D"/>
    <w:rsid w:val="00431BE3"/>
    <w:rsid w:val="004D3374"/>
    <w:rsid w:val="004D4981"/>
    <w:rsid w:val="005369C4"/>
    <w:rsid w:val="00572842"/>
    <w:rsid w:val="00587B22"/>
    <w:rsid w:val="005D235F"/>
    <w:rsid w:val="005F14FB"/>
    <w:rsid w:val="0060425D"/>
    <w:rsid w:val="006112C6"/>
    <w:rsid w:val="00641EC9"/>
    <w:rsid w:val="00694EA5"/>
    <w:rsid w:val="00697E80"/>
    <w:rsid w:val="006A3069"/>
    <w:rsid w:val="006A76C8"/>
    <w:rsid w:val="006B2CCA"/>
    <w:rsid w:val="006B6BFE"/>
    <w:rsid w:val="006C2F1F"/>
    <w:rsid w:val="006D6E48"/>
    <w:rsid w:val="00710C26"/>
    <w:rsid w:val="00715098"/>
    <w:rsid w:val="00794D9F"/>
    <w:rsid w:val="007C5D4E"/>
    <w:rsid w:val="007E5404"/>
    <w:rsid w:val="007F38D0"/>
    <w:rsid w:val="007F5EAC"/>
    <w:rsid w:val="0085148C"/>
    <w:rsid w:val="00864B80"/>
    <w:rsid w:val="008C042E"/>
    <w:rsid w:val="008C5DA6"/>
    <w:rsid w:val="008D7D65"/>
    <w:rsid w:val="00960111"/>
    <w:rsid w:val="00970B36"/>
    <w:rsid w:val="00987612"/>
    <w:rsid w:val="009A401E"/>
    <w:rsid w:val="009B78F1"/>
    <w:rsid w:val="009C1361"/>
    <w:rsid w:val="00A078A8"/>
    <w:rsid w:val="00A2497E"/>
    <w:rsid w:val="00A46A9F"/>
    <w:rsid w:val="00A65E2E"/>
    <w:rsid w:val="00A86251"/>
    <w:rsid w:val="00B76558"/>
    <w:rsid w:val="00B8514A"/>
    <w:rsid w:val="00BB16E8"/>
    <w:rsid w:val="00BC4188"/>
    <w:rsid w:val="00BF7B9B"/>
    <w:rsid w:val="00C021F9"/>
    <w:rsid w:val="00C042FE"/>
    <w:rsid w:val="00C94227"/>
    <w:rsid w:val="00CA16AA"/>
    <w:rsid w:val="00CC45BA"/>
    <w:rsid w:val="00CD2EC7"/>
    <w:rsid w:val="00D20AD0"/>
    <w:rsid w:val="00D352FC"/>
    <w:rsid w:val="00D44200"/>
    <w:rsid w:val="00D44F9F"/>
    <w:rsid w:val="00D512C0"/>
    <w:rsid w:val="00D51451"/>
    <w:rsid w:val="00D60DE9"/>
    <w:rsid w:val="00D73481"/>
    <w:rsid w:val="00D842D7"/>
    <w:rsid w:val="00DC2E6B"/>
    <w:rsid w:val="00E0755C"/>
    <w:rsid w:val="00E25E6B"/>
    <w:rsid w:val="00E367DC"/>
    <w:rsid w:val="00E728E0"/>
    <w:rsid w:val="00E7315D"/>
    <w:rsid w:val="00E81E40"/>
    <w:rsid w:val="00ED36B6"/>
    <w:rsid w:val="00EE2CEC"/>
    <w:rsid w:val="00EE74EB"/>
    <w:rsid w:val="00F04603"/>
    <w:rsid w:val="00F20DC1"/>
    <w:rsid w:val="00F250C4"/>
    <w:rsid w:val="00F4647F"/>
    <w:rsid w:val="00F95347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after="0" w:line="240" w:lineRule="auto"/>
      <w:ind w:left="34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2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7</cp:revision>
  <dcterms:created xsi:type="dcterms:W3CDTF">2025-08-18T14:23:00Z</dcterms:created>
  <dcterms:modified xsi:type="dcterms:W3CDTF">2025-08-18T17:11:00Z</dcterms:modified>
</cp:coreProperties>
</file>