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79A3" w14:textId="254834E3" w:rsidR="00F6209C" w:rsidRPr="00F6209C" w:rsidRDefault="00F6209C" w:rsidP="000339D2">
      <w:pPr>
        <w:pStyle w:val="NormalWeb"/>
        <w:shd w:val="clear" w:color="auto" w:fill="FFFFFF"/>
        <w:spacing w:before="0"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Las NACIONALES tendrán un asistente virtual</w:t>
      </w:r>
    </w:p>
    <w:p w14:paraId="1335513F" w14:textId="11E59A0A" w:rsidR="00C72B9C" w:rsidRPr="00F6209C" w:rsidRDefault="000339D2" w:rsidP="00C72B9C">
      <w:pPr>
        <w:pStyle w:val="NormalWeb"/>
        <w:shd w:val="clear" w:color="auto" w:fill="FFFFFF"/>
        <w:spacing w:before="0" w:after="0"/>
        <w:jc w:val="center"/>
        <w:rPr>
          <w:rFonts w:ascii="Calibri" w:hAnsi="Calibri" w:cs="Calibri"/>
          <w:strike/>
        </w:rPr>
      </w:pPr>
      <w:r w:rsidRPr="00856C07">
        <w:rPr>
          <w:rFonts w:ascii="Calibri" w:hAnsi="Calibri" w:cs="Calibri"/>
        </w:rPr>
        <w:t xml:space="preserve">Luego de su lanzamiento en Expoagro 2024, el asistente virtual ExpoBot también </w:t>
      </w:r>
      <w:r w:rsidR="00F6209C">
        <w:rPr>
          <w:rFonts w:ascii="Calibri" w:hAnsi="Calibri" w:cs="Calibri"/>
        </w:rPr>
        <w:t xml:space="preserve">llega </w:t>
      </w:r>
      <w:r w:rsidR="00F6209C" w:rsidRPr="0085001A">
        <w:rPr>
          <w:rFonts w:ascii="Calibri" w:hAnsi="Calibri" w:cs="Calibri"/>
          <w:shd w:val="clear" w:color="auto" w:fill="FFFFFF" w:themeFill="background1"/>
        </w:rPr>
        <w:t>a Corrientes para brindar información al instante y mejorar la experiencia del visitante al evento.</w:t>
      </w:r>
      <w:r w:rsidR="00F6209C">
        <w:rPr>
          <w:rFonts w:ascii="Calibri" w:hAnsi="Calibri" w:cs="Calibri"/>
        </w:rPr>
        <w:t xml:space="preserve"> </w:t>
      </w:r>
    </w:p>
    <w:p w14:paraId="2814C91D" w14:textId="42FE9957" w:rsidR="000339D2" w:rsidRPr="00856C07" w:rsidRDefault="000339D2" w:rsidP="00C72B9C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b/>
          <w:bCs/>
        </w:rPr>
      </w:pPr>
      <w:r w:rsidRPr="00856C07">
        <w:rPr>
          <w:rFonts w:ascii="Calibri" w:hAnsi="Calibri" w:cs="Calibri"/>
        </w:rPr>
        <w:t xml:space="preserve">Todas las personas </w:t>
      </w:r>
      <w:r w:rsidR="00F6209C">
        <w:rPr>
          <w:rFonts w:ascii="Calibri" w:hAnsi="Calibri" w:cs="Calibri"/>
        </w:rPr>
        <w:t xml:space="preserve">que </w:t>
      </w:r>
      <w:r w:rsidR="00F6209C" w:rsidRPr="0085001A">
        <w:rPr>
          <w:rFonts w:ascii="Calibri" w:hAnsi="Calibri" w:cs="Calibri"/>
        </w:rPr>
        <w:t>visiten las</w:t>
      </w:r>
      <w:r w:rsidRPr="0085001A">
        <w:rPr>
          <w:rFonts w:ascii="Calibri" w:hAnsi="Calibri" w:cs="Calibri"/>
          <w:b/>
        </w:rPr>
        <w:t xml:space="preserve"> Nacionales edición Santander</w:t>
      </w:r>
      <w:r w:rsidR="00F6209C" w:rsidRPr="0085001A">
        <w:rPr>
          <w:rFonts w:ascii="Calibri" w:hAnsi="Calibri" w:cs="Calibri"/>
          <w:b/>
        </w:rPr>
        <w:t xml:space="preserve"> de Braford, Brangus, Brahman y Hampshire Down</w:t>
      </w:r>
      <w:r w:rsidR="00C72B9C" w:rsidRPr="00856C07">
        <w:rPr>
          <w:rFonts w:ascii="Calibri" w:hAnsi="Calibri" w:cs="Calibri"/>
          <w:b/>
        </w:rPr>
        <w:t xml:space="preserve"> </w:t>
      </w:r>
      <w:r w:rsidR="00C72B9C" w:rsidRPr="00856C07">
        <w:rPr>
          <w:rFonts w:ascii="Calibri" w:hAnsi="Calibri" w:cs="Calibri"/>
        </w:rPr>
        <w:t>-</w:t>
      </w:r>
      <w:r w:rsidR="00CF031F" w:rsidRPr="00856C07">
        <w:rPr>
          <w:rFonts w:ascii="Calibri" w:hAnsi="Calibri" w:cs="Calibri"/>
        </w:rPr>
        <w:t>exposición</w:t>
      </w:r>
      <w:r w:rsidRPr="00856C07">
        <w:rPr>
          <w:rFonts w:ascii="Calibri" w:hAnsi="Calibri" w:cs="Calibri"/>
        </w:rPr>
        <w:t xml:space="preserve"> que se realizará en la provincia de Corrientes del </w:t>
      </w:r>
      <w:r w:rsidRPr="00856C07">
        <w:rPr>
          <w:rFonts w:ascii="Calibri" w:hAnsi="Calibri" w:cs="Calibri"/>
          <w:b/>
        </w:rPr>
        <w:t>27 al 31 de mayo</w:t>
      </w:r>
      <w:r w:rsidR="00C72B9C" w:rsidRPr="00856C07">
        <w:rPr>
          <w:rFonts w:ascii="Calibri" w:hAnsi="Calibri" w:cs="Calibri"/>
        </w:rPr>
        <w:t>-</w:t>
      </w:r>
      <w:r w:rsidRPr="00856C07">
        <w:rPr>
          <w:rFonts w:ascii="Calibri" w:hAnsi="Calibri" w:cs="Calibri"/>
        </w:rPr>
        <w:t xml:space="preserve"> podrán </w:t>
      </w:r>
      <w:r w:rsidR="00CF031F" w:rsidRPr="00856C07">
        <w:rPr>
          <w:rFonts w:ascii="Calibri" w:hAnsi="Calibri" w:cs="Calibri"/>
        </w:rPr>
        <w:t xml:space="preserve">interactuar con </w:t>
      </w:r>
      <w:r w:rsidR="00CF031F" w:rsidRPr="00856C07">
        <w:rPr>
          <w:rFonts w:ascii="Calibri" w:hAnsi="Calibri" w:cs="Calibri"/>
          <w:b/>
        </w:rPr>
        <w:t>ExpoBot,</w:t>
      </w:r>
      <w:r w:rsidR="00CF031F" w:rsidRPr="00856C07">
        <w:rPr>
          <w:rFonts w:ascii="Calibri" w:hAnsi="Calibri" w:cs="Calibri"/>
        </w:rPr>
        <w:t xml:space="preserve"> un asistente virtual que </w:t>
      </w:r>
      <w:r w:rsidRPr="00856C07">
        <w:rPr>
          <w:rFonts w:ascii="Calibri" w:hAnsi="Calibri" w:cs="Calibri"/>
          <w:b/>
          <w:bCs/>
        </w:rPr>
        <w:t xml:space="preserve">responderá consultas durante </w:t>
      </w:r>
      <w:r w:rsidR="00D50E4C">
        <w:rPr>
          <w:rFonts w:ascii="Calibri" w:hAnsi="Calibri" w:cs="Calibri"/>
          <w:b/>
          <w:bCs/>
        </w:rPr>
        <w:t xml:space="preserve">a </w:t>
      </w:r>
      <w:r w:rsidRPr="00856C07">
        <w:rPr>
          <w:rFonts w:ascii="Calibri" w:hAnsi="Calibri" w:cs="Calibri"/>
          <w:b/>
          <w:bCs/>
        </w:rPr>
        <w:t>través de WhatsApp.</w:t>
      </w:r>
    </w:p>
    <w:p w14:paraId="116897BF" w14:textId="58D20458" w:rsidR="00C72B9C" w:rsidRPr="00856C07" w:rsidRDefault="00C72B9C" w:rsidP="000339D2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bCs/>
        </w:rPr>
      </w:pPr>
      <w:r w:rsidRPr="00856C07">
        <w:rPr>
          <w:rFonts w:ascii="Calibri" w:hAnsi="Calibri" w:cs="Calibri"/>
          <w:b/>
          <w:bCs/>
        </w:rPr>
        <w:t xml:space="preserve">ExpoBot </w:t>
      </w:r>
      <w:r w:rsidRPr="00856C07">
        <w:rPr>
          <w:rFonts w:ascii="Calibri" w:hAnsi="Calibri" w:cs="Calibri"/>
          <w:bCs/>
        </w:rPr>
        <w:t xml:space="preserve">tuvo su primera aparición en Expoagro2024 y desde </w:t>
      </w:r>
      <w:r w:rsidRPr="00203241">
        <w:rPr>
          <w:rFonts w:ascii="Calibri" w:hAnsi="Calibri" w:cs="Calibri"/>
          <w:b/>
          <w:bCs/>
        </w:rPr>
        <w:t>Exponenciar</w:t>
      </w:r>
      <w:r w:rsidRPr="00856C07">
        <w:rPr>
          <w:rFonts w:ascii="Calibri" w:hAnsi="Calibri" w:cs="Calibri"/>
          <w:bCs/>
        </w:rPr>
        <w:t xml:space="preserve"> </w:t>
      </w:r>
      <w:r w:rsidR="00203241">
        <w:rPr>
          <w:rFonts w:ascii="Calibri" w:hAnsi="Calibri" w:cs="Calibri"/>
          <w:bCs/>
        </w:rPr>
        <w:t>-</w:t>
      </w:r>
      <w:r w:rsidRPr="00856C07">
        <w:rPr>
          <w:rFonts w:ascii="Calibri" w:hAnsi="Calibri" w:cs="Calibri"/>
          <w:bCs/>
        </w:rPr>
        <w:t>empresa organizadora- decidieron extenderlo a todos los eventos que lleva</w:t>
      </w:r>
      <w:r w:rsidR="00203241">
        <w:rPr>
          <w:rFonts w:ascii="Calibri" w:hAnsi="Calibri" w:cs="Calibri"/>
          <w:bCs/>
        </w:rPr>
        <w:t xml:space="preserve">n adelante: </w:t>
      </w:r>
      <w:r w:rsidRPr="00856C07">
        <w:rPr>
          <w:rFonts w:ascii="Calibri" w:hAnsi="Calibri" w:cs="Calibri"/>
          <w:bCs/>
          <w:i/>
        </w:rPr>
        <w:t xml:space="preserve">“Queremos </w:t>
      </w:r>
      <w:r w:rsidR="00E120D3" w:rsidRPr="00856C07">
        <w:rPr>
          <w:rFonts w:ascii="Calibri" w:hAnsi="Calibri" w:cs="Calibri"/>
          <w:bCs/>
          <w:i/>
        </w:rPr>
        <w:t xml:space="preserve">seguir </w:t>
      </w:r>
      <w:r w:rsidR="00E120D3" w:rsidRPr="00203241">
        <w:rPr>
          <w:rFonts w:ascii="Calibri" w:hAnsi="Calibri" w:cs="Calibri"/>
          <w:b/>
          <w:bCs/>
          <w:i/>
        </w:rPr>
        <w:t>mejorando</w:t>
      </w:r>
      <w:r w:rsidRPr="00203241">
        <w:rPr>
          <w:rFonts w:ascii="Calibri" w:hAnsi="Calibri" w:cs="Calibri"/>
          <w:b/>
          <w:bCs/>
          <w:i/>
        </w:rPr>
        <w:t xml:space="preserve"> </w:t>
      </w:r>
      <w:r w:rsidR="00E120D3" w:rsidRPr="00203241">
        <w:rPr>
          <w:rFonts w:ascii="Calibri" w:hAnsi="Calibri" w:cs="Calibri"/>
          <w:b/>
          <w:bCs/>
          <w:i/>
        </w:rPr>
        <w:t>la exper</w:t>
      </w:r>
      <w:r w:rsidR="0004425F" w:rsidRPr="00203241">
        <w:rPr>
          <w:rFonts w:ascii="Calibri" w:hAnsi="Calibri" w:cs="Calibri"/>
          <w:b/>
          <w:bCs/>
          <w:i/>
        </w:rPr>
        <w:t>iencia de nuestra comunidad</w:t>
      </w:r>
      <w:r w:rsidR="0004425F" w:rsidRPr="00856C07">
        <w:rPr>
          <w:rFonts w:ascii="Calibri" w:hAnsi="Calibri" w:cs="Calibri"/>
          <w:bCs/>
          <w:i/>
        </w:rPr>
        <w:t>. ExpoBot llegó para quedarse y brindar rápidamente las respuestas que nuestros visitantes necesitan</w:t>
      </w:r>
      <w:r w:rsidR="00203241">
        <w:rPr>
          <w:rFonts w:ascii="Calibri" w:hAnsi="Calibri" w:cs="Calibri"/>
          <w:bCs/>
          <w:i/>
        </w:rPr>
        <w:t>”.</w:t>
      </w:r>
    </w:p>
    <w:p w14:paraId="1A211827" w14:textId="77777777" w:rsidR="000339D2" w:rsidRPr="00856C07" w:rsidRDefault="000339D2" w:rsidP="000339D2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</w:rPr>
      </w:pPr>
      <w:r w:rsidRPr="00856C07">
        <w:rPr>
          <w:rFonts w:ascii="Calibri" w:hAnsi="Calibri" w:cs="Calibri"/>
          <w:b/>
          <w:bCs/>
        </w:rPr>
        <w:t xml:space="preserve">¿Cómo funciona </w:t>
      </w:r>
      <w:proofErr w:type="spellStart"/>
      <w:r w:rsidRPr="00856C07">
        <w:rPr>
          <w:rFonts w:ascii="Calibri" w:hAnsi="Calibri" w:cs="Calibri"/>
          <w:b/>
          <w:bCs/>
        </w:rPr>
        <w:t>ExpoBot</w:t>
      </w:r>
      <w:proofErr w:type="spellEnd"/>
      <w:r w:rsidRPr="00856C07">
        <w:rPr>
          <w:rFonts w:ascii="Calibri" w:hAnsi="Calibri" w:cs="Calibri"/>
          <w:b/>
          <w:bCs/>
        </w:rPr>
        <w:t>?</w:t>
      </w:r>
    </w:p>
    <w:p w14:paraId="02A8588E" w14:textId="15EB4141" w:rsidR="000339D2" w:rsidRPr="00856C07" w:rsidRDefault="00203241" w:rsidP="000339D2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L</w:t>
      </w:r>
      <w:r w:rsidR="00EA0821" w:rsidRPr="00856C07">
        <w:rPr>
          <w:rFonts w:ascii="Calibri" w:hAnsi="Calibri" w:cs="Calibri"/>
        </w:rPr>
        <w:t>as personas</w:t>
      </w:r>
      <w:r w:rsidR="000339D2" w:rsidRPr="00856C07">
        <w:rPr>
          <w:rFonts w:ascii="Calibri" w:hAnsi="Calibri" w:cs="Calibri"/>
        </w:rPr>
        <w:t xml:space="preserve"> podrán comunicarse </w:t>
      </w:r>
      <w:r w:rsidR="00EA0821" w:rsidRPr="00856C07">
        <w:rPr>
          <w:rFonts w:ascii="Calibri" w:hAnsi="Calibri" w:cs="Calibri"/>
          <w:b/>
          <w:bCs/>
        </w:rPr>
        <w:t xml:space="preserve">enviando un mensaje al WhatsApp +54 9 11 2468-3403 o </w:t>
      </w:r>
      <w:r w:rsidR="000339D2" w:rsidRPr="00856C07">
        <w:rPr>
          <w:rFonts w:ascii="Calibri" w:hAnsi="Calibri" w:cs="Calibri"/>
          <w:b/>
          <w:bCs/>
        </w:rPr>
        <w:t xml:space="preserve">escaneando el </w:t>
      </w:r>
      <w:r w:rsidR="000339D2" w:rsidRPr="0085001A">
        <w:rPr>
          <w:rFonts w:ascii="Calibri" w:hAnsi="Calibri" w:cs="Calibri"/>
          <w:b/>
          <w:bCs/>
        </w:rPr>
        <w:t>QR</w:t>
      </w:r>
      <w:r w:rsidR="000339D2" w:rsidRPr="0085001A">
        <w:rPr>
          <w:rFonts w:ascii="Calibri" w:hAnsi="Calibri" w:cs="Calibri"/>
          <w:bCs/>
        </w:rPr>
        <w:t xml:space="preserve"> disponible en </w:t>
      </w:r>
      <w:r w:rsidR="00EA0821" w:rsidRPr="0085001A">
        <w:rPr>
          <w:rFonts w:ascii="Calibri" w:hAnsi="Calibri" w:cs="Calibri"/>
          <w:bCs/>
        </w:rPr>
        <w:t xml:space="preserve">la </w:t>
      </w:r>
      <w:r w:rsidR="00F6209C" w:rsidRPr="0085001A">
        <w:rPr>
          <w:rFonts w:ascii="Calibri" w:hAnsi="Calibri" w:cs="Calibri"/>
          <w:bCs/>
        </w:rPr>
        <w:t>cartelería</w:t>
      </w:r>
      <w:r w:rsidR="00F6209C">
        <w:rPr>
          <w:rFonts w:ascii="Calibri" w:hAnsi="Calibri" w:cs="Calibri"/>
          <w:bCs/>
        </w:rPr>
        <w:t xml:space="preserve"> de la </w:t>
      </w:r>
      <w:r w:rsidR="00EA0821" w:rsidRPr="00856C07">
        <w:rPr>
          <w:rFonts w:ascii="Calibri" w:hAnsi="Calibri" w:cs="Calibri"/>
          <w:bCs/>
        </w:rPr>
        <w:t>Sociedad Rural de Corrientes, Riachuelo-Corrientes, donde se desarrollarán L</w:t>
      </w:r>
      <w:r>
        <w:rPr>
          <w:rFonts w:ascii="Calibri" w:hAnsi="Calibri" w:cs="Calibri"/>
          <w:bCs/>
        </w:rPr>
        <w:t xml:space="preserve">as Nacionales edición Santander, y en </w:t>
      </w:r>
      <w:hyperlink r:id="rId10" w:history="1">
        <w:r w:rsidRPr="00907D54">
          <w:rPr>
            <w:rStyle w:val="Hipervnculo"/>
            <w:rFonts w:ascii="Calibri" w:hAnsi="Calibri" w:cs="Calibri"/>
            <w:bCs/>
          </w:rPr>
          <w:t>www.expoagro.com.ar</w:t>
        </w:r>
      </w:hyperlink>
      <w:r>
        <w:rPr>
          <w:rFonts w:ascii="Calibri" w:hAnsi="Calibri" w:cs="Calibri"/>
          <w:bCs/>
        </w:rPr>
        <w:t xml:space="preserve"> </w:t>
      </w:r>
    </w:p>
    <w:p w14:paraId="0F59DE89" w14:textId="554BCCCE" w:rsidR="000339D2" w:rsidRPr="00856C07" w:rsidRDefault="000339D2" w:rsidP="000339D2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</w:rPr>
      </w:pPr>
      <w:r w:rsidRPr="00856C07">
        <w:rPr>
          <w:rFonts w:ascii="Calibri" w:hAnsi="Calibri" w:cs="Calibri"/>
        </w:rPr>
        <w:t>En ambos casos, </w:t>
      </w:r>
      <w:r w:rsidRPr="00856C07">
        <w:rPr>
          <w:rFonts w:ascii="Calibri" w:hAnsi="Calibri" w:cs="Calibri"/>
          <w:b/>
          <w:bCs/>
        </w:rPr>
        <w:t>ExpoBot les</w:t>
      </w:r>
      <w:r w:rsidRPr="00856C07">
        <w:rPr>
          <w:rFonts w:ascii="Calibri" w:hAnsi="Calibri" w:cs="Calibri"/>
        </w:rPr>
        <w:t> </w:t>
      </w:r>
      <w:r w:rsidRPr="00856C07">
        <w:rPr>
          <w:rFonts w:ascii="Calibri" w:hAnsi="Calibri" w:cs="Calibri"/>
          <w:b/>
          <w:bCs/>
        </w:rPr>
        <w:t>dará la bienvenida y desplegará un menú con diferentes opciones</w:t>
      </w:r>
      <w:r w:rsidRPr="00856C07">
        <w:rPr>
          <w:rFonts w:ascii="Calibri" w:hAnsi="Calibri" w:cs="Calibri"/>
        </w:rPr>
        <w:t xml:space="preserve">: desde la ubicación de </w:t>
      </w:r>
      <w:r w:rsidR="00EA0821" w:rsidRPr="00856C07">
        <w:rPr>
          <w:rFonts w:ascii="Calibri" w:hAnsi="Calibri" w:cs="Calibri"/>
        </w:rPr>
        <w:t>las empresas</w:t>
      </w:r>
      <w:r w:rsidRPr="00856C07">
        <w:rPr>
          <w:rFonts w:ascii="Calibri" w:hAnsi="Calibri" w:cs="Calibri"/>
        </w:rPr>
        <w:t xml:space="preserve">, la agenda de actividades por día, </w:t>
      </w:r>
      <w:r w:rsidR="00EA0821" w:rsidRPr="00856C07">
        <w:rPr>
          <w:rFonts w:ascii="Calibri" w:hAnsi="Calibri" w:cs="Calibri"/>
        </w:rPr>
        <w:t xml:space="preserve">los remates, las cabañas que participan, las juras, los ganadores, </w:t>
      </w:r>
      <w:r w:rsidR="00203241">
        <w:rPr>
          <w:rFonts w:ascii="Calibri" w:hAnsi="Calibri" w:cs="Calibri"/>
        </w:rPr>
        <w:t xml:space="preserve">el </w:t>
      </w:r>
      <w:r w:rsidR="00EA0821" w:rsidRPr="00856C07">
        <w:rPr>
          <w:rFonts w:ascii="Calibri" w:hAnsi="Calibri" w:cs="Calibri"/>
        </w:rPr>
        <w:t xml:space="preserve">streaming, el </w:t>
      </w:r>
      <w:r w:rsidRPr="00856C07">
        <w:rPr>
          <w:rFonts w:ascii="Calibri" w:hAnsi="Calibri" w:cs="Calibri"/>
        </w:rPr>
        <w:t>s</w:t>
      </w:r>
      <w:r w:rsidR="00203241">
        <w:rPr>
          <w:rFonts w:ascii="Calibri" w:hAnsi="Calibri" w:cs="Calibri"/>
        </w:rPr>
        <w:t>ector gastronómico, emergencias y</w:t>
      </w:r>
      <w:r w:rsidRPr="00856C07">
        <w:rPr>
          <w:rFonts w:ascii="Calibri" w:hAnsi="Calibri" w:cs="Calibri"/>
        </w:rPr>
        <w:t xml:space="preserve"> sanitarios</w:t>
      </w:r>
      <w:r w:rsidR="00EA0821" w:rsidRPr="00856C07">
        <w:rPr>
          <w:rFonts w:ascii="Calibri" w:hAnsi="Calibri" w:cs="Calibri"/>
        </w:rPr>
        <w:t>. Y e</w:t>
      </w:r>
      <w:r w:rsidRPr="00856C07">
        <w:rPr>
          <w:rFonts w:ascii="Calibri" w:hAnsi="Calibri" w:cs="Calibri"/>
        </w:rPr>
        <w:t xml:space="preserve">n caso de que </w:t>
      </w:r>
      <w:r w:rsidR="00EA0821" w:rsidRPr="00856C07">
        <w:rPr>
          <w:rFonts w:ascii="Calibri" w:hAnsi="Calibri" w:cs="Calibri"/>
        </w:rPr>
        <w:t>alguien</w:t>
      </w:r>
      <w:r w:rsidRPr="00856C07">
        <w:rPr>
          <w:rFonts w:ascii="Calibri" w:hAnsi="Calibri" w:cs="Calibri"/>
        </w:rPr>
        <w:t xml:space="preserve"> necesite interactuar con una persona, </w:t>
      </w:r>
      <w:r w:rsidRPr="00856C07">
        <w:rPr>
          <w:rFonts w:ascii="Calibri" w:hAnsi="Calibri" w:cs="Calibri"/>
          <w:b/>
          <w:bCs/>
        </w:rPr>
        <w:t xml:space="preserve">el </w:t>
      </w:r>
      <w:proofErr w:type="spellStart"/>
      <w:r w:rsidRPr="00856C07">
        <w:rPr>
          <w:rFonts w:ascii="Calibri" w:hAnsi="Calibri" w:cs="Calibri"/>
          <w:b/>
          <w:bCs/>
        </w:rPr>
        <w:t>bot</w:t>
      </w:r>
      <w:proofErr w:type="spellEnd"/>
      <w:r w:rsidRPr="00856C07">
        <w:rPr>
          <w:rFonts w:ascii="Calibri" w:hAnsi="Calibri" w:cs="Calibri"/>
          <w:b/>
          <w:bCs/>
        </w:rPr>
        <w:t xml:space="preserve"> lo derivar</w:t>
      </w:r>
      <w:r w:rsidR="00203241">
        <w:rPr>
          <w:rFonts w:ascii="Calibri" w:hAnsi="Calibri" w:cs="Calibri"/>
          <w:b/>
          <w:bCs/>
        </w:rPr>
        <w:t>á con u</w:t>
      </w:r>
      <w:bookmarkStart w:id="0" w:name="_GoBack"/>
      <w:bookmarkEnd w:id="0"/>
      <w:r w:rsidR="00203241">
        <w:rPr>
          <w:rFonts w:ascii="Calibri" w:hAnsi="Calibri" w:cs="Calibri"/>
          <w:b/>
          <w:bCs/>
        </w:rPr>
        <w:t>n asistente humano que</w:t>
      </w:r>
      <w:r w:rsidRPr="00856C07">
        <w:rPr>
          <w:rFonts w:ascii="Calibri" w:hAnsi="Calibri" w:cs="Calibri"/>
          <w:b/>
          <w:bCs/>
        </w:rPr>
        <w:t xml:space="preserve"> responderá por el mismo WhatsApp</w:t>
      </w:r>
      <w:r w:rsidR="00EA0821" w:rsidRPr="00856C07">
        <w:rPr>
          <w:rFonts w:ascii="Calibri" w:hAnsi="Calibri" w:cs="Calibri"/>
        </w:rPr>
        <w:t>.</w:t>
      </w:r>
    </w:p>
    <w:p w14:paraId="03E678C2" w14:textId="79274C2F" w:rsidR="00B7603A" w:rsidRDefault="00EA0821" w:rsidP="00B7603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56C07">
        <w:rPr>
          <w:rFonts w:ascii="Calibri" w:hAnsi="Calibri" w:cs="Calibri"/>
          <w:sz w:val="24"/>
          <w:szCs w:val="24"/>
        </w:rPr>
        <w:t xml:space="preserve">La </w:t>
      </w:r>
      <w:r w:rsidRPr="00D50E4C">
        <w:rPr>
          <w:rFonts w:ascii="Calibri" w:hAnsi="Calibri" w:cs="Calibri"/>
          <w:b/>
          <w:sz w:val="24"/>
          <w:szCs w:val="24"/>
        </w:rPr>
        <w:t>agenda de los cinco días</w:t>
      </w:r>
      <w:r w:rsidR="00D50E4C">
        <w:rPr>
          <w:rFonts w:ascii="Calibri" w:hAnsi="Calibri" w:cs="Calibri"/>
          <w:sz w:val="24"/>
          <w:szCs w:val="24"/>
        </w:rPr>
        <w:t xml:space="preserve"> est</w:t>
      </w:r>
      <w:r w:rsidRPr="00856C07">
        <w:rPr>
          <w:rFonts w:ascii="Calibri" w:hAnsi="Calibri" w:cs="Calibri"/>
          <w:sz w:val="24"/>
          <w:szCs w:val="24"/>
        </w:rPr>
        <w:t xml:space="preserve">á marcada por </w:t>
      </w:r>
      <w:r w:rsidR="00203241">
        <w:rPr>
          <w:rFonts w:ascii="Calibri" w:hAnsi="Calibri" w:cs="Calibri"/>
          <w:sz w:val="24"/>
          <w:szCs w:val="24"/>
        </w:rPr>
        <w:t xml:space="preserve">la </w:t>
      </w:r>
      <w:r w:rsidRPr="00856C07">
        <w:rPr>
          <w:rFonts w:ascii="Calibri" w:hAnsi="Calibri" w:cs="Calibri"/>
          <w:sz w:val="24"/>
          <w:szCs w:val="24"/>
        </w:rPr>
        <w:t>21° Exposición Nacional Braford y la 12° Exposición Nacional del Ternero Braford; la 22° Exposición Nacional Brahman y el aniversario N° 70 de la asociación; la 54° Gran Nacional Brangus y 18° Exposición del Ternero Brangus y la Exposición Nacional de los 80 Hampshire Down.</w:t>
      </w:r>
    </w:p>
    <w:p w14:paraId="2CED2DDE" w14:textId="1F00182E" w:rsidR="00BE2620" w:rsidRPr="00856C07" w:rsidRDefault="00BE2620" w:rsidP="00B7603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E2620">
        <w:rPr>
          <w:rFonts w:ascii="Calibri" w:hAnsi="Calibri" w:cs="Calibri"/>
          <w:sz w:val="24"/>
          <w:szCs w:val="24"/>
        </w:rPr>
        <w:t>Allí se exhibirá la mejor genética de cada raza, acompañada de una atractiva vidriera comercial y una grilla de</w:t>
      </w:r>
      <w:r w:rsidR="00D50E4C">
        <w:rPr>
          <w:rFonts w:ascii="Calibri" w:hAnsi="Calibri" w:cs="Calibri"/>
          <w:sz w:val="24"/>
          <w:szCs w:val="24"/>
        </w:rPr>
        <w:t xml:space="preserve"> actividades con juras, remates</w:t>
      </w:r>
      <w:r w:rsidRPr="00BE2620">
        <w:rPr>
          <w:rFonts w:ascii="Calibri" w:hAnsi="Calibri" w:cs="Calibri"/>
          <w:sz w:val="24"/>
          <w:szCs w:val="24"/>
        </w:rPr>
        <w:t xml:space="preserve"> y jornadas. Todo ello será difundido en </w:t>
      </w:r>
      <w:r w:rsidRPr="00BE2620">
        <w:rPr>
          <w:rFonts w:ascii="Calibri" w:hAnsi="Calibri" w:cs="Calibri"/>
          <w:b/>
          <w:sz w:val="24"/>
          <w:szCs w:val="24"/>
        </w:rPr>
        <w:t>VIVO y en DIRECTO</w:t>
      </w:r>
      <w:r w:rsidRPr="00BE2620">
        <w:rPr>
          <w:rFonts w:ascii="Calibri" w:hAnsi="Calibri" w:cs="Calibri"/>
          <w:sz w:val="24"/>
          <w:szCs w:val="24"/>
        </w:rPr>
        <w:t xml:space="preserve"> por </w:t>
      </w:r>
      <w:hyperlink r:id="rId11" w:history="1">
        <w:r w:rsidR="00203241" w:rsidRPr="00907D54">
          <w:rPr>
            <w:rStyle w:val="Hipervnculo"/>
            <w:rFonts w:ascii="Calibri" w:hAnsi="Calibri" w:cs="Calibri"/>
            <w:sz w:val="24"/>
            <w:szCs w:val="24"/>
          </w:rPr>
          <w:t>www.expoagro.com.ar</w:t>
        </w:r>
      </w:hyperlink>
      <w:r w:rsidR="00203241">
        <w:rPr>
          <w:rFonts w:ascii="Calibri" w:hAnsi="Calibri" w:cs="Calibri"/>
          <w:sz w:val="24"/>
          <w:szCs w:val="24"/>
        </w:rPr>
        <w:t xml:space="preserve"> </w:t>
      </w:r>
    </w:p>
    <w:sectPr w:rsidR="00BE2620" w:rsidRPr="00856C07" w:rsidSect="001E3088">
      <w:headerReference w:type="default" r:id="rId12"/>
      <w:footerReference w:type="default" r:id="rId13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11D8" w14:textId="77777777" w:rsidR="00296B03" w:rsidRDefault="00296B03" w:rsidP="00061E7D">
      <w:pPr>
        <w:spacing w:after="0" w:line="240" w:lineRule="auto"/>
      </w:pPr>
      <w:r>
        <w:separator/>
      </w:r>
    </w:p>
  </w:endnote>
  <w:endnote w:type="continuationSeparator" w:id="0">
    <w:p w14:paraId="53DF46B1" w14:textId="77777777" w:rsidR="00296B03" w:rsidRDefault="00296B03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87634" w14:textId="77777777" w:rsidR="00296B03" w:rsidRDefault="00296B03" w:rsidP="00061E7D">
      <w:pPr>
        <w:spacing w:after="0" w:line="240" w:lineRule="auto"/>
      </w:pPr>
      <w:r>
        <w:separator/>
      </w:r>
    </w:p>
  </w:footnote>
  <w:footnote w:type="continuationSeparator" w:id="0">
    <w:p w14:paraId="734C444C" w14:textId="77777777" w:rsidR="00296B03" w:rsidRDefault="00296B03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339D2"/>
    <w:rsid w:val="0004425F"/>
    <w:rsid w:val="00061E7D"/>
    <w:rsid w:val="00093D03"/>
    <w:rsid w:val="00095A93"/>
    <w:rsid w:val="000C20FB"/>
    <w:rsid w:val="000D34B8"/>
    <w:rsid w:val="000E0810"/>
    <w:rsid w:val="001E3088"/>
    <w:rsid w:val="002021C1"/>
    <w:rsid w:val="00203241"/>
    <w:rsid w:val="00205D5F"/>
    <w:rsid w:val="002165EE"/>
    <w:rsid w:val="00296B03"/>
    <w:rsid w:val="002F092D"/>
    <w:rsid w:val="00361BD0"/>
    <w:rsid w:val="00372F04"/>
    <w:rsid w:val="00407F8F"/>
    <w:rsid w:val="00426C74"/>
    <w:rsid w:val="00595661"/>
    <w:rsid w:val="005B0833"/>
    <w:rsid w:val="005B2DDD"/>
    <w:rsid w:val="006424D1"/>
    <w:rsid w:val="006709CE"/>
    <w:rsid w:val="0076313E"/>
    <w:rsid w:val="007738F1"/>
    <w:rsid w:val="007F3413"/>
    <w:rsid w:val="0085001A"/>
    <w:rsid w:val="00856C07"/>
    <w:rsid w:val="0086485A"/>
    <w:rsid w:val="00882080"/>
    <w:rsid w:val="008E6492"/>
    <w:rsid w:val="009967C6"/>
    <w:rsid w:val="00A1286B"/>
    <w:rsid w:val="00A931A9"/>
    <w:rsid w:val="00AC38F3"/>
    <w:rsid w:val="00AC5F47"/>
    <w:rsid w:val="00AC6B18"/>
    <w:rsid w:val="00AF08B5"/>
    <w:rsid w:val="00B11F3D"/>
    <w:rsid w:val="00B7603A"/>
    <w:rsid w:val="00BB2C8F"/>
    <w:rsid w:val="00BE2620"/>
    <w:rsid w:val="00C729E3"/>
    <w:rsid w:val="00C72B9C"/>
    <w:rsid w:val="00C91FC8"/>
    <w:rsid w:val="00CF031F"/>
    <w:rsid w:val="00D0478D"/>
    <w:rsid w:val="00D42D17"/>
    <w:rsid w:val="00D50E4C"/>
    <w:rsid w:val="00D63733"/>
    <w:rsid w:val="00D86870"/>
    <w:rsid w:val="00DA7862"/>
    <w:rsid w:val="00DC0E28"/>
    <w:rsid w:val="00DE221F"/>
    <w:rsid w:val="00E120D3"/>
    <w:rsid w:val="00E2074E"/>
    <w:rsid w:val="00E72B5E"/>
    <w:rsid w:val="00E72B85"/>
    <w:rsid w:val="00E77CB1"/>
    <w:rsid w:val="00EA0821"/>
    <w:rsid w:val="00F44E10"/>
    <w:rsid w:val="00F524F3"/>
    <w:rsid w:val="00F616BA"/>
    <w:rsid w:val="00F6209C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095A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3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xpoagro.com.a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xpoagro.com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65786-E12F-4051-B837-779FB09311F2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Antonella Antonella Schiantarelli</cp:lastModifiedBy>
  <cp:revision>4</cp:revision>
  <dcterms:created xsi:type="dcterms:W3CDTF">2024-05-24T19:34:00Z</dcterms:created>
  <dcterms:modified xsi:type="dcterms:W3CDTF">2024-05-24T19:45:00Z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