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C7D95" w14:textId="77777777" w:rsidR="00AC7C25" w:rsidRDefault="00AC7C25" w:rsidP="00AC7C25">
      <w:pPr>
        <w:pStyle w:val="elementtoproof"/>
        <w:shd w:val="clear" w:color="auto" w:fill="FFFFFF"/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14:paraId="67800CD5" w14:textId="4A5A9DDC" w:rsidR="004419E7" w:rsidRDefault="004419E7" w:rsidP="00AC7C25">
      <w:pPr>
        <w:pStyle w:val="elementtoproof"/>
        <w:shd w:val="clear" w:color="auto" w:fill="FFFFFF"/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4419E7">
        <w:rPr>
          <w:b/>
          <w:bCs/>
          <w:color w:val="000000"/>
          <w:sz w:val="32"/>
          <w:szCs w:val="32"/>
        </w:rPr>
        <w:t>Banco Galicia acompaña una nueva edición de Angus de Primavera</w:t>
      </w:r>
    </w:p>
    <w:p w14:paraId="1166EDDF" w14:textId="77777777" w:rsidR="00AC7C25" w:rsidRPr="00AC7C25" w:rsidRDefault="00AC7C25" w:rsidP="00AC7C25">
      <w:pPr>
        <w:pStyle w:val="elementtoproof"/>
        <w:shd w:val="clear" w:color="auto" w:fill="FFFFFF"/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14:paraId="2A070B2A" w14:textId="7C69D320" w:rsidR="004419E7" w:rsidRPr="004419E7" w:rsidRDefault="004419E7" w:rsidP="004419E7">
      <w:pPr>
        <w:pStyle w:val="elementtoproof"/>
        <w:shd w:val="clear" w:color="auto" w:fill="FFFFFF"/>
        <w:spacing w:line="276" w:lineRule="auto"/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es-419"/>
        </w:rPr>
        <w:t>La entidad</w:t>
      </w:r>
      <w:r w:rsidRPr="004419E7">
        <w:rPr>
          <w:i/>
          <w:iCs/>
          <w:color w:val="000000"/>
          <w:sz w:val="24"/>
          <w:szCs w:val="24"/>
        </w:rPr>
        <w:t xml:space="preserve"> vuelve a estar presente en </w:t>
      </w:r>
      <w:r w:rsidR="008A62F3">
        <w:rPr>
          <w:i/>
          <w:iCs/>
          <w:color w:val="000000"/>
          <w:sz w:val="24"/>
          <w:szCs w:val="24"/>
          <w:lang w:val="es-419"/>
        </w:rPr>
        <w:t>el Centro de Remates y Exposiciones Angus</w:t>
      </w:r>
      <w:r w:rsidRPr="004419E7">
        <w:rPr>
          <w:i/>
          <w:iCs/>
          <w:color w:val="000000"/>
          <w:sz w:val="24"/>
          <w:szCs w:val="24"/>
        </w:rPr>
        <w:t>, reafirmando su compromiso con el desarrollo del sector ganadero y agropecuario.</w:t>
      </w:r>
    </w:p>
    <w:p w14:paraId="1763E4A9" w14:textId="1B68C6AF" w:rsidR="004419E7" w:rsidRDefault="004419E7" w:rsidP="004419E7">
      <w:pPr>
        <w:pStyle w:val="elementtoproof"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49BEEFE3" w14:textId="77777777" w:rsidR="008A62F3" w:rsidRDefault="004419E7" w:rsidP="004419E7">
      <w:pPr>
        <w:pStyle w:val="elementtoproof"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s-419"/>
        </w:rPr>
        <w:t xml:space="preserve">Del 22 al 26 de septiembre, se llevará a cabo la </w:t>
      </w:r>
      <w:r w:rsidRPr="004419E7">
        <w:rPr>
          <w:rStyle w:val="Textoennegrita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46° Exposición Nacional Angus de Primavera y la 25° Exposición del Ternero</w:t>
      </w:r>
      <w:r w:rsidR="008A62F3">
        <w:rPr>
          <w:rStyle w:val="Textoennegrita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  <w:lang w:val="es-419"/>
        </w:rPr>
        <w:t xml:space="preserve"> Angus</w:t>
      </w:r>
      <w:r w:rsidRPr="004419E7">
        <w:rPr>
          <w:rStyle w:val="Textoennegrita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.</w:t>
      </w:r>
      <w:r w:rsidRPr="004419E7">
        <w:rPr>
          <w:rStyle w:val="Textoennegrita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  <w:lang w:val="es-419"/>
        </w:rPr>
        <w:t xml:space="preserve"> Allí,</w:t>
      </w:r>
      <w:r w:rsidRPr="004419E7">
        <w:rPr>
          <w:rStyle w:val="Textoennegrita"/>
          <w:rFonts w:ascii="Arial" w:hAnsi="Arial" w:cs="Arial"/>
          <w:shd w:val="clear" w:color="auto" w:fill="FFFFFF"/>
          <w:lang w:val="es-419"/>
        </w:rPr>
        <w:t xml:space="preserve"> </w:t>
      </w:r>
      <w:r w:rsidRPr="004419E7">
        <w:rPr>
          <w:b/>
          <w:bCs/>
          <w:color w:val="000000"/>
          <w:sz w:val="24"/>
          <w:szCs w:val="24"/>
        </w:rPr>
        <w:t>Galicia</w:t>
      </w:r>
      <w:r w:rsidRPr="004419E7">
        <w:rPr>
          <w:b/>
          <w:bCs/>
          <w:color w:val="000000"/>
          <w:sz w:val="24"/>
          <w:szCs w:val="24"/>
          <w:lang w:val="es-419"/>
        </w:rPr>
        <w:t xml:space="preserve"> </w:t>
      </w:r>
      <w:r>
        <w:rPr>
          <w:color w:val="000000"/>
          <w:sz w:val="24"/>
          <w:szCs w:val="24"/>
          <w:lang w:val="es-419"/>
        </w:rPr>
        <w:t>reafirmará su compromiso con el sector, manteniendo</w:t>
      </w:r>
      <w:r>
        <w:rPr>
          <w:color w:val="000000"/>
          <w:sz w:val="24"/>
          <w:szCs w:val="24"/>
        </w:rPr>
        <w:t xml:space="preserve"> una relación estratégica con los productores y las cadenas de valor agropecuarias. </w:t>
      </w:r>
    </w:p>
    <w:p w14:paraId="1EC32B42" w14:textId="77777777" w:rsidR="008A62F3" w:rsidRDefault="008A62F3" w:rsidP="004419E7">
      <w:pPr>
        <w:pStyle w:val="elementtoproof"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6B441F13" w14:textId="392C8FB9" w:rsidR="004419E7" w:rsidRDefault="004419E7" w:rsidP="004419E7">
      <w:pPr>
        <w:pStyle w:val="elementtoproof"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A565D">
        <w:rPr>
          <w:b/>
          <w:bCs/>
          <w:color w:val="000000"/>
          <w:sz w:val="24"/>
          <w:szCs w:val="24"/>
        </w:rPr>
        <w:t>Angus de Primavera</w:t>
      </w:r>
      <w:r>
        <w:rPr>
          <w:color w:val="000000"/>
          <w:sz w:val="24"/>
          <w:szCs w:val="24"/>
        </w:rPr>
        <w:t xml:space="preserve"> es un espacio clave para potenciar el crecimiento </w:t>
      </w:r>
      <w:r>
        <w:rPr>
          <w:color w:val="000000"/>
          <w:sz w:val="24"/>
          <w:szCs w:val="24"/>
          <w:lang w:val="es-419"/>
        </w:rPr>
        <w:t xml:space="preserve">de la </w:t>
      </w:r>
      <w:r w:rsidR="002A565D">
        <w:rPr>
          <w:color w:val="000000"/>
          <w:sz w:val="24"/>
          <w:szCs w:val="24"/>
          <w:lang w:val="es-419"/>
        </w:rPr>
        <w:t>ganadería</w:t>
      </w:r>
      <w:r>
        <w:rPr>
          <w:color w:val="000000"/>
          <w:sz w:val="24"/>
          <w:szCs w:val="24"/>
        </w:rPr>
        <w:t xml:space="preserve">, generar vínculos </w:t>
      </w:r>
      <w:r w:rsidR="002A565D">
        <w:rPr>
          <w:color w:val="000000"/>
          <w:sz w:val="24"/>
          <w:szCs w:val="24"/>
          <w:lang w:val="es-419"/>
        </w:rPr>
        <w:t>a</w:t>
      </w:r>
      <w:r>
        <w:rPr>
          <w:color w:val="000000"/>
          <w:sz w:val="24"/>
          <w:szCs w:val="24"/>
        </w:rPr>
        <w:t xml:space="preserve"> largo plazo y acompañar la innovación productiva.</w:t>
      </w:r>
    </w:p>
    <w:p w14:paraId="0DDBBE72" w14:textId="77777777" w:rsidR="004419E7" w:rsidRPr="004419E7" w:rsidRDefault="004419E7" w:rsidP="004419E7">
      <w:pPr>
        <w:pStyle w:val="elementtoproof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9BA56E" w14:textId="405F57F2" w:rsidR="004419E7" w:rsidRPr="004419E7" w:rsidRDefault="004419E7" w:rsidP="004419E7">
      <w:pPr>
        <w:pStyle w:val="elementtoproof"/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419E7">
        <w:rPr>
          <w:rFonts w:asciiTheme="minorHAnsi" w:hAnsiTheme="minorHAnsi" w:cstheme="minorHAnsi"/>
          <w:b/>
          <w:bCs/>
          <w:sz w:val="24"/>
          <w:szCs w:val="24"/>
        </w:rPr>
        <w:t>¿Qué tipo de financiamiento ofrece a los producto</w:t>
      </w:r>
      <w:r w:rsidRPr="004419E7">
        <w:rPr>
          <w:rFonts w:asciiTheme="minorHAnsi" w:hAnsiTheme="minorHAnsi" w:cstheme="minorHAnsi"/>
          <w:b/>
          <w:bCs/>
          <w:sz w:val="24"/>
          <w:szCs w:val="24"/>
          <w:lang w:val="es-419"/>
        </w:rPr>
        <w:t>re</w:t>
      </w:r>
      <w:r w:rsidRPr="004419E7">
        <w:rPr>
          <w:rFonts w:asciiTheme="minorHAnsi" w:hAnsiTheme="minorHAnsi" w:cstheme="minorHAnsi"/>
          <w:b/>
          <w:bCs/>
          <w:sz w:val="24"/>
          <w:szCs w:val="24"/>
        </w:rPr>
        <w:t>s?</w:t>
      </w:r>
      <w:r w:rsidRPr="004419E7">
        <w:rPr>
          <w:rFonts w:asciiTheme="minorHAnsi" w:hAnsiTheme="minorHAnsi" w:cstheme="minorHAnsi"/>
          <w:sz w:val="24"/>
          <w:szCs w:val="24"/>
        </w:rPr>
        <w:br/>
      </w:r>
    </w:p>
    <w:p w14:paraId="6EF91C17" w14:textId="43D4BD1D" w:rsidR="002A565D" w:rsidRPr="004419E7" w:rsidRDefault="004419E7" w:rsidP="004419E7">
      <w:pPr>
        <w:pStyle w:val="elementtoproof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419"/>
        </w:rPr>
      </w:pPr>
      <w:r w:rsidRPr="004419E7">
        <w:rPr>
          <w:rFonts w:asciiTheme="minorHAnsi" w:hAnsiTheme="minorHAnsi" w:cstheme="minorHAnsi"/>
          <w:sz w:val="24"/>
          <w:szCs w:val="24"/>
        </w:rPr>
        <w:t>Galicia</w:t>
      </w:r>
      <w:r w:rsidR="008A62F3">
        <w:rPr>
          <w:rFonts w:asciiTheme="minorHAnsi" w:hAnsiTheme="minorHAnsi" w:cstheme="minorHAnsi"/>
          <w:sz w:val="24"/>
          <w:szCs w:val="24"/>
          <w:lang w:val="es-419"/>
        </w:rPr>
        <w:t xml:space="preserve"> se</w:t>
      </w:r>
      <w:r w:rsidRPr="004419E7">
        <w:rPr>
          <w:rFonts w:asciiTheme="minorHAnsi" w:hAnsiTheme="minorHAnsi" w:cstheme="minorHAnsi"/>
          <w:sz w:val="24"/>
          <w:szCs w:val="24"/>
        </w:rPr>
        <w:t xml:space="preserve"> enfoca en el sector ganadero</w:t>
      </w:r>
      <w:r w:rsidR="008A62F3">
        <w:rPr>
          <w:rFonts w:asciiTheme="minorHAnsi" w:hAnsiTheme="minorHAnsi" w:cstheme="minorHAnsi"/>
          <w:sz w:val="24"/>
          <w:szCs w:val="24"/>
          <w:lang w:val="es-419"/>
        </w:rPr>
        <w:t>, por ello,</w:t>
      </w:r>
      <w:r w:rsidRPr="004419E7">
        <w:rPr>
          <w:rFonts w:asciiTheme="minorHAnsi" w:hAnsiTheme="minorHAnsi" w:cstheme="minorHAnsi"/>
          <w:sz w:val="24"/>
          <w:szCs w:val="24"/>
        </w:rPr>
        <w:t xml:space="preserve"> acompañ</w:t>
      </w:r>
      <w:r w:rsidR="008A62F3">
        <w:rPr>
          <w:rFonts w:asciiTheme="minorHAnsi" w:hAnsiTheme="minorHAnsi" w:cstheme="minorHAnsi"/>
          <w:sz w:val="24"/>
          <w:szCs w:val="24"/>
          <w:lang w:val="es-419"/>
        </w:rPr>
        <w:t>a</w:t>
      </w:r>
      <w:r w:rsidRPr="004419E7">
        <w:rPr>
          <w:rFonts w:asciiTheme="minorHAnsi" w:hAnsiTheme="minorHAnsi" w:cstheme="minorHAnsi"/>
          <w:sz w:val="24"/>
          <w:szCs w:val="24"/>
        </w:rPr>
        <w:t xml:space="preserve"> la financiación de hacienda, productos e insumos. </w:t>
      </w:r>
      <w:r w:rsidR="008A62F3">
        <w:rPr>
          <w:rFonts w:asciiTheme="minorHAnsi" w:hAnsiTheme="minorHAnsi" w:cstheme="minorHAnsi"/>
          <w:sz w:val="24"/>
          <w:szCs w:val="24"/>
          <w:lang w:val="es-419"/>
        </w:rPr>
        <w:t>Además, con</w:t>
      </w:r>
      <w:r w:rsidRPr="004419E7">
        <w:rPr>
          <w:rFonts w:asciiTheme="minorHAnsi" w:hAnsiTheme="minorHAnsi" w:cstheme="minorHAnsi"/>
          <w:sz w:val="24"/>
          <w:szCs w:val="24"/>
        </w:rPr>
        <w:t xml:space="preserve"> </w:t>
      </w:r>
      <w:r w:rsidRPr="002A565D">
        <w:rPr>
          <w:rFonts w:asciiTheme="minorHAnsi" w:hAnsiTheme="minorHAnsi" w:cstheme="minorHAnsi"/>
          <w:b/>
          <w:bCs/>
          <w:sz w:val="24"/>
          <w:szCs w:val="24"/>
        </w:rPr>
        <w:t>Prenda Ganadera</w:t>
      </w:r>
      <w:r w:rsidRPr="004419E7">
        <w:rPr>
          <w:rFonts w:asciiTheme="minorHAnsi" w:hAnsiTheme="minorHAnsi" w:cstheme="minorHAnsi"/>
          <w:sz w:val="24"/>
          <w:szCs w:val="24"/>
        </w:rPr>
        <w:t xml:space="preserve">, brinda la posibilidad de financiar hasta 48 meses la compra de reproductores, la retención de vientres y otras inversiones clave para </w:t>
      </w:r>
      <w:r w:rsidR="008A62F3">
        <w:rPr>
          <w:rFonts w:asciiTheme="minorHAnsi" w:hAnsiTheme="minorHAnsi" w:cstheme="minorHAnsi"/>
          <w:sz w:val="24"/>
          <w:szCs w:val="24"/>
          <w:lang w:val="es-419"/>
        </w:rPr>
        <w:t>el</w:t>
      </w:r>
      <w:r w:rsidRPr="004419E7">
        <w:rPr>
          <w:rFonts w:asciiTheme="minorHAnsi" w:hAnsiTheme="minorHAnsi" w:cstheme="minorHAnsi"/>
          <w:sz w:val="24"/>
          <w:szCs w:val="24"/>
        </w:rPr>
        <w:t xml:space="preserve"> negocio</w:t>
      </w:r>
      <w:r w:rsidR="008A62F3">
        <w:rPr>
          <w:rFonts w:asciiTheme="minorHAnsi" w:hAnsiTheme="minorHAnsi" w:cstheme="minorHAnsi"/>
          <w:sz w:val="24"/>
          <w:szCs w:val="24"/>
          <w:lang w:val="es-419"/>
        </w:rPr>
        <w:t xml:space="preserve"> del productor.</w:t>
      </w:r>
      <w:bookmarkStart w:id="0" w:name="_GoBack"/>
      <w:bookmarkEnd w:id="0"/>
    </w:p>
    <w:p w14:paraId="1C2CFCC9" w14:textId="77777777" w:rsidR="004419E7" w:rsidRPr="002A565D" w:rsidRDefault="004419E7" w:rsidP="004419E7">
      <w:pPr>
        <w:pStyle w:val="elementtoproof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s-419"/>
        </w:rPr>
      </w:pPr>
    </w:p>
    <w:p w14:paraId="28F403FB" w14:textId="1252CE47" w:rsidR="00A65E2E" w:rsidRPr="002A565D" w:rsidRDefault="002A565D" w:rsidP="002A565D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A565D">
        <w:rPr>
          <w:rFonts w:asciiTheme="minorHAnsi" w:hAnsiTheme="minorHAnsi" w:cstheme="minorHAnsi"/>
          <w:sz w:val="24"/>
          <w:szCs w:val="24"/>
          <w:shd w:val="clear" w:color="auto" w:fill="FFFFFF"/>
        </w:rPr>
        <w:t>Por cuarto año consecutivo, </w:t>
      </w:r>
      <w:r w:rsidRPr="002A565D">
        <w:rPr>
          <w:rStyle w:val="Textoennegrita"/>
          <w:rFonts w:asciiTheme="minorHAnsi" w:hAnsiTheme="minorHAnsi" w:cstheme="minorHAnsi"/>
          <w:sz w:val="24"/>
          <w:szCs w:val="24"/>
          <w:shd w:val="clear" w:color="auto" w:fill="FFFFFF"/>
        </w:rPr>
        <w:t>Expoagro</w:t>
      </w:r>
      <w:r w:rsidRPr="002A565D">
        <w:rPr>
          <w:rFonts w:asciiTheme="minorHAnsi" w:hAnsiTheme="minorHAnsi" w:cstheme="minorHAnsi"/>
          <w:sz w:val="24"/>
          <w:szCs w:val="24"/>
          <w:shd w:val="clear" w:color="auto" w:fill="FFFFFF"/>
        </w:rPr>
        <w:t> acompañará el evento que se desarrollará en </w:t>
      </w:r>
      <w:r w:rsidRPr="002A565D">
        <w:rPr>
          <w:rStyle w:val="Textoennegrita"/>
          <w:rFonts w:asciiTheme="minorHAnsi" w:hAnsiTheme="minorHAnsi" w:cstheme="minorHAnsi"/>
          <w:sz w:val="24"/>
          <w:szCs w:val="24"/>
          <w:shd w:val="clear" w:color="auto" w:fill="FFFFFF"/>
        </w:rPr>
        <w:t>Cañuelas</w:t>
      </w:r>
      <w:r w:rsidRPr="002A565D">
        <w:rPr>
          <w:rFonts w:asciiTheme="minorHAnsi" w:hAnsiTheme="minorHAnsi" w:cstheme="minorHAnsi"/>
          <w:sz w:val="24"/>
          <w:szCs w:val="24"/>
          <w:shd w:val="clear" w:color="auto" w:fill="FFFFFF"/>
        </w:rPr>
        <w:t>, Buenos Aires (Kilómetro 87, Ruta Provincial 6). Esta exposición destacará la </w:t>
      </w:r>
      <w:r w:rsidRPr="002A565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mejor genética del sector, ofreciendo una interesante variedad de actividades y un entorno inigualable para los negocios agropecuarios.</w:t>
      </w:r>
    </w:p>
    <w:sectPr w:rsidR="00A65E2E" w:rsidRPr="002A565D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CAD0" w14:textId="77777777" w:rsidR="00A25ACB" w:rsidRDefault="00A25ACB" w:rsidP="00E728E0">
      <w:pPr>
        <w:spacing w:line="240" w:lineRule="auto"/>
      </w:pPr>
      <w:r>
        <w:separator/>
      </w:r>
    </w:p>
  </w:endnote>
  <w:endnote w:type="continuationSeparator" w:id="0">
    <w:p w14:paraId="6034E73F" w14:textId="77777777" w:rsidR="00A25ACB" w:rsidRDefault="00A25ACB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7C661" w14:textId="77777777" w:rsidR="00A25ACB" w:rsidRDefault="00A25ACB" w:rsidP="00E728E0">
      <w:pPr>
        <w:spacing w:line="240" w:lineRule="auto"/>
      </w:pPr>
      <w:r>
        <w:separator/>
      </w:r>
    </w:p>
  </w:footnote>
  <w:footnote w:type="continuationSeparator" w:id="0">
    <w:p w14:paraId="598FF6A0" w14:textId="77777777" w:rsidR="00A25ACB" w:rsidRDefault="00A25ACB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350"/>
    <w:multiLevelType w:val="multilevel"/>
    <w:tmpl w:val="C46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D79"/>
    <w:multiLevelType w:val="multilevel"/>
    <w:tmpl w:val="B03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117812"/>
    <w:rsid w:val="00133D94"/>
    <w:rsid w:val="00152E94"/>
    <w:rsid w:val="001F2831"/>
    <w:rsid w:val="0023622E"/>
    <w:rsid w:val="002A565D"/>
    <w:rsid w:val="00304E8C"/>
    <w:rsid w:val="003066A3"/>
    <w:rsid w:val="003469FF"/>
    <w:rsid w:val="003A46E4"/>
    <w:rsid w:val="003D6067"/>
    <w:rsid w:val="003D6B52"/>
    <w:rsid w:val="00401C72"/>
    <w:rsid w:val="004419E7"/>
    <w:rsid w:val="004D3374"/>
    <w:rsid w:val="005D141D"/>
    <w:rsid w:val="00637414"/>
    <w:rsid w:val="00641EC9"/>
    <w:rsid w:val="00697E80"/>
    <w:rsid w:val="006B2CCA"/>
    <w:rsid w:val="006D6E48"/>
    <w:rsid w:val="00760D1F"/>
    <w:rsid w:val="00794D9F"/>
    <w:rsid w:val="007F000D"/>
    <w:rsid w:val="007F5EAC"/>
    <w:rsid w:val="0085148C"/>
    <w:rsid w:val="00864B80"/>
    <w:rsid w:val="00885C10"/>
    <w:rsid w:val="008A62F3"/>
    <w:rsid w:val="008D5437"/>
    <w:rsid w:val="008D7D65"/>
    <w:rsid w:val="00960111"/>
    <w:rsid w:val="009A401E"/>
    <w:rsid w:val="00A2497E"/>
    <w:rsid w:val="00A25ACB"/>
    <w:rsid w:val="00A46A9F"/>
    <w:rsid w:val="00A65E2E"/>
    <w:rsid w:val="00A758F3"/>
    <w:rsid w:val="00A86251"/>
    <w:rsid w:val="00AC7C25"/>
    <w:rsid w:val="00B17BE9"/>
    <w:rsid w:val="00B361C8"/>
    <w:rsid w:val="00B76558"/>
    <w:rsid w:val="00C94227"/>
    <w:rsid w:val="00D44200"/>
    <w:rsid w:val="00D512C0"/>
    <w:rsid w:val="00D60DE9"/>
    <w:rsid w:val="00DB576A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5D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D14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141D"/>
    <w:rPr>
      <w:b/>
      <w:bCs/>
    </w:rPr>
  </w:style>
  <w:style w:type="paragraph" w:customStyle="1" w:styleId="elementtoproof">
    <w:name w:val="elementtoproof"/>
    <w:basedOn w:val="Normal"/>
    <w:rsid w:val="004419E7"/>
    <w:pPr>
      <w:spacing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2025-09-16T21:21:00Z</dcterms:created>
  <dcterms:modified xsi:type="dcterms:W3CDTF">2025-09-17T16:39:00Z</dcterms:modified>
</cp:coreProperties>
</file>