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6C5B" w14:textId="77777777" w:rsidR="00382B75" w:rsidRDefault="00382B75" w:rsidP="000D7CF1">
      <w:pPr>
        <w:pStyle w:val="Ttulo3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C483CB8" w14:textId="5120BE0A" w:rsidR="000D7CF1" w:rsidRPr="000D7CF1" w:rsidRDefault="000D7CF1" w:rsidP="000D7CF1">
      <w:pPr>
        <w:pStyle w:val="Ttulo3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0D7CF1">
        <w:rPr>
          <w:rFonts w:asciiTheme="minorHAnsi" w:hAnsiTheme="minorHAnsi" w:cstheme="minorHAnsi"/>
          <w:sz w:val="28"/>
          <w:szCs w:val="28"/>
        </w:rPr>
        <w:t>Jauregui</w:t>
      </w:r>
      <w:proofErr w:type="spellEnd"/>
      <w:r w:rsidRPr="000D7CF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7CF1">
        <w:rPr>
          <w:rFonts w:asciiTheme="minorHAnsi" w:hAnsiTheme="minorHAnsi" w:cstheme="minorHAnsi"/>
          <w:sz w:val="28"/>
          <w:szCs w:val="28"/>
        </w:rPr>
        <w:t>Lorda</w:t>
      </w:r>
      <w:proofErr w:type="spellEnd"/>
      <w:r w:rsidRPr="000D7CF1">
        <w:rPr>
          <w:rFonts w:asciiTheme="minorHAnsi" w:hAnsiTheme="minorHAnsi" w:cstheme="minorHAnsi"/>
          <w:sz w:val="28"/>
          <w:szCs w:val="28"/>
        </w:rPr>
        <w:t xml:space="preserve"> levantará el martillo </w:t>
      </w:r>
      <w:bookmarkStart w:id="0" w:name="_GoBack"/>
      <w:r w:rsidRPr="000D7CF1">
        <w:rPr>
          <w:rFonts w:asciiTheme="minorHAnsi" w:hAnsiTheme="minorHAnsi" w:cstheme="minorHAnsi"/>
          <w:sz w:val="28"/>
          <w:szCs w:val="28"/>
        </w:rPr>
        <w:t xml:space="preserve">con </w:t>
      </w:r>
      <w:bookmarkEnd w:id="0"/>
      <w:r w:rsidRPr="000D7CF1">
        <w:rPr>
          <w:rFonts w:asciiTheme="minorHAnsi" w:hAnsiTheme="minorHAnsi" w:cstheme="minorHAnsi"/>
          <w:sz w:val="28"/>
          <w:szCs w:val="28"/>
        </w:rPr>
        <w:t>un remate de alto nivel</w:t>
      </w:r>
    </w:p>
    <w:p w14:paraId="4A4E286C" w14:textId="0819BFCE" w:rsidR="000D7CF1" w:rsidRPr="000D7CF1" w:rsidRDefault="000D7CF1" w:rsidP="000D7CF1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0D7CF1">
        <w:rPr>
          <w:rFonts w:asciiTheme="minorHAnsi" w:hAnsiTheme="minorHAnsi" w:cstheme="minorHAnsi"/>
          <w:i/>
          <w:iCs/>
        </w:rPr>
        <w:t xml:space="preserve">Por cuarto año consecutivo, Expoagro acompañará la </w:t>
      </w:r>
      <w:r w:rsidRPr="000D7CF1">
        <w:rPr>
          <w:rStyle w:val="Textoennegrita"/>
          <w:rFonts w:asciiTheme="minorHAnsi" w:hAnsiTheme="minorHAnsi" w:cstheme="minorHAnsi"/>
          <w:i/>
          <w:iCs/>
        </w:rPr>
        <w:t>46° Exposición Nacional Angus de Primavera</w:t>
      </w:r>
      <w:r w:rsidRPr="000D7CF1">
        <w:rPr>
          <w:rFonts w:asciiTheme="minorHAnsi" w:hAnsiTheme="minorHAnsi" w:cstheme="minorHAnsi"/>
          <w:i/>
          <w:iCs/>
        </w:rPr>
        <w:t xml:space="preserve"> y la </w:t>
      </w:r>
      <w:r w:rsidRPr="000D7CF1">
        <w:rPr>
          <w:rStyle w:val="Textoennegrita"/>
          <w:rFonts w:asciiTheme="minorHAnsi" w:hAnsiTheme="minorHAnsi" w:cstheme="minorHAnsi"/>
          <w:i/>
          <w:iCs/>
        </w:rPr>
        <w:t>25° Exposición del Ternero Angus</w:t>
      </w:r>
      <w:r w:rsidRPr="000D7CF1">
        <w:rPr>
          <w:rFonts w:asciiTheme="minorHAnsi" w:hAnsiTheme="minorHAnsi" w:cstheme="minorHAnsi"/>
          <w:i/>
          <w:iCs/>
        </w:rPr>
        <w:t xml:space="preserve">. El evento se desarrollará del </w:t>
      </w:r>
      <w:r w:rsidRPr="000D7CF1">
        <w:rPr>
          <w:rStyle w:val="Textoennegrita"/>
          <w:rFonts w:asciiTheme="minorHAnsi" w:hAnsiTheme="minorHAnsi" w:cstheme="minorHAnsi"/>
          <w:i/>
          <w:iCs/>
        </w:rPr>
        <w:t>22 al 26 de septiembre de 2025</w:t>
      </w:r>
      <w:r w:rsidRPr="000D7CF1">
        <w:rPr>
          <w:rFonts w:asciiTheme="minorHAnsi" w:hAnsiTheme="minorHAnsi" w:cstheme="minorHAnsi"/>
          <w:i/>
          <w:iCs/>
        </w:rPr>
        <w:t xml:space="preserve"> en el </w:t>
      </w:r>
      <w:r w:rsidRPr="000D7CF1">
        <w:rPr>
          <w:rStyle w:val="Textoennegrita"/>
          <w:rFonts w:asciiTheme="minorHAnsi" w:hAnsiTheme="minorHAnsi" w:cstheme="minorHAnsi"/>
          <w:i/>
          <w:iCs/>
        </w:rPr>
        <w:t>Centro de Remates y Exposiciones Angus</w:t>
      </w:r>
      <w:r w:rsidRPr="000D7CF1">
        <w:rPr>
          <w:rFonts w:asciiTheme="minorHAnsi" w:hAnsiTheme="minorHAnsi" w:cstheme="minorHAnsi"/>
          <w:i/>
          <w:iCs/>
        </w:rPr>
        <w:t xml:space="preserve"> en Cañuelas, Buenos Aires</w:t>
      </w:r>
      <w:r>
        <w:rPr>
          <w:rFonts w:asciiTheme="minorHAnsi" w:hAnsiTheme="minorHAnsi" w:cstheme="minorHAnsi"/>
          <w:i/>
          <w:iCs/>
        </w:rPr>
        <w:t>.</w:t>
      </w:r>
    </w:p>
    <w:p w14:paraId="33719F50" w14:textId="1BE03651" w:rsidR="000D7CF1" w:rsidRPr="000D7CF1" w:rsidRDefault="000D7CF1" w:rsidP="000D7C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0D7CF1">
        <w:rPr>
          <w:rFonts w:asciiTheme="minorHAnsi" w:hAnsiTheme="minorHAnsi" w:cstheme="minorHAnsi"/>
        </w:rPr>
        <w:t xml:space="preserve">En este marco, la consignataria </w:t>
      </w:r>
      <w:proofErr w:type="spellStart"/>
      <w:r w:rsidRPr="000D7CF1">
        <w:rPr>
          <w:rStyle w:val="Textoennegrita"/>
          <w:rFonts w:asciiTheme="minorHAnsi" w:hAnsiTheme="minorHAnsi" w:cstheme="minorHAnsi"/>
        </w:rPr>
        <w:t>Jauregui</w:t>
      </w:r>
      <w:proofErr w:type="spellEnd"/>
      <w:r w:rsidRPr="000D7CF1">
        <w:rPr>
          <w:rStyle w:val="Textoennegrita"/>
          <w:rFonts w:asciiTheme="minorHAnsi" w:hAnsiTheme="minorHAnsi" w:cstheme="minorHAnsi"/>
        </w:rPr>
        <w:t xml:space="preserve"> </w:t>
      </w:r>
      <w:proofErr w:type="spellStart"/>
      <w:r w:rsidRPr="000D7CF1">
        <w:rPr>
          <w:rStyle w:val="Textoennegrita"/>
          <w:rFonts w:asciiTheme="minorHAnsi" w:hAnsiTheme="minorHAnsi" w:cstheme="minorHAnsi"/>
        </w:rPr>
        <w:t>Lorda</w:t>
      </w:r>
      <w:proofErr w:type="spellEnd"/>
      <w:r w:rsidRPr="000D7CF1">
        <w:rPr>
          <w:rFonts w:asciiTheme="minorHAnsi" w:hAnsiTheme="minorHAnsi" w:cstheme="minorHAnsi"/>
        </w:rPr>
        <w:t xml:space="preserve"> será protagonista </w:t>
      </w:r>
      <w:r>
        <w:rPr>
          <w:rFonts w:asciiTheme="minorHAnsi" w:hAnsiTheme="minorHAnsi" w:cstheme="minorHAnsi"/>
        </w:rPr>
        <w:t>de un</w:t>
      </w:r>
      <w:r w:rsidRPr="000D7CF1">
        <w:rPr>
          <w:rFonts w:asciiTheme="minorHAnsi" w:hAnsiTheme="minorHAnsi" w:cstheme="minorHAnsi"/>
        </w:rPr>
        <w:t xml:space="preserve"> </w:t>
      </w:r>
      <w:r w:rsidRPr="000D7CF1">
        <w:rPr>
          <w:rStyle w:val="Textoennegrita"/>
          <w:rFonts w:asciiTheme="minorHAnsi" w:hAnsiTheme="minorHAnsi" w:cstheme="minorHAnsi"/>
        </w:rPr>
        <w:t>gran remate</w:t>
      </w:r>
      <w:r>
        <w:rPr>
          <w:rStyle w:val="Textoennegrita"/>
          <w:rFonts w:asciiTheme="minorHAnsi" w:hAnsiTheme="minorHAnsi" w:cstheme="minorHAnsi"/>
        </w:rPr>
        <w:t xml:space="preserve">, </w:t>
      </w:r>
      <w:r w:rsidRPr="000D7CF1">
        <w:rPr>
          <w:rStyle w:val="Textoennegrita"/>
          <w:rFonts w:asciiTheme="minorHAnsi" w:hAnsiTheme="minorHAnsi" w:cstheme="minorHAnsi"/>
        </w:rPr>
        <w:t xml:space="preserve">el viernes 26 de septiembre a las 9:00 </w:t>
      </w:r>
      <w:proofErr w:type="spellStart"/>
      <w:r w:rsidRPr="000D7CF1">
        <w:rPr>
          <w:rStyle w:val="Textoennegrita"/>
          <w:rFonts w:asciiTheme="minorHAnsi" w:hAnsiTheme="minorHAnsi" w:cstheme="minorHAnsi"/>
        </w:rPr>
        <w:t>hs</w:t>
      </w:r>
      <w:proofErr w:type="spellEnd"/>
      <w:r w:rsidRPr="000D7CF1">
        <w:rPr>
          <w:rFonts w:asciiTheme="minorHAnsi" w:hAnsiTheme="minorHAnsi" w:cstheme="minorHAnsi"/>
        </w:rPr>
        <w:t xml:space="preserve">, en el Arena Angus. La firma saldrá a pista con una </w:t>
      </w:r>
      <w:r w:rsidRPr="000D7CF1">
        <w:rPr>
          <w:rStyle w:val="Textoennegrita"/>
          <w:rFonts w:asciiTheme="minorHAnsi" w:hAnsiTheme="minorHAnsi" w:cstheme="minorHAnsi"/>
        </w:rPr>
        <w:t>oferta de 6.000 animales de invernada</w:t>
      </w:r>
      <w:r w:rsidRPr="000D7CF1">
        <w:rPr>
          <w:rFonts w:asciiTheme="minorHAnsi" w:hAnsiTheme="minorHAnsi" w:cstheme="minorHAnsi"/>
        </w:rPr>
        <w:t xml:space="preserve"> —entre terneros, terneras, novillitos y vaquillonas— y </w:t>
      </w:r>
      <w:r w:rsidRPr="000D7CF1">
        <w:rPr>
          <w:rStyle w:val="Textoennegrita"/>
          <w:rFonts w:asciiTheme="minorHAnsi" w:hAnsiTheme="minorHAnsi" w:cstheme="minorHAnsi"/>
        </w:rPr>
        <w:t>1.000 vientres</w:t>
      </w:r>
      <w:r w:rsidRPr="000D7CF1">
        <w:rPr>
          <w:rFonts w:asciiTheme="minorHAnsi" w:hAnsiTheme="minorHAnsi" w:cstheme="minorHAnsi"/>
        </w:rPr>
        <w:t xml:space="preserve"> que incluyen vaquillonas y vacas preñadas y paridas.</w:t>
      </w:r>
    </w:p>
    <w:p w14:paraId="28F97F01" w14:textId="77777777" w:rsidR="000D7CF1" w:rsidRPr="000D7CF1" w:rsidRDefault="000D7CF1" w:rsidP="000D7C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0D7CF1">
        <w:rPr>
          <w:rFonts w:asciiTheme="minorHAnsi" w:hAnsiTheme="minorHAnsi" w:cstheme="minorHAnsi"/>
          <w:i/>
          <w:iCs/>
        </w:rPr>
        <w:t xml:space="preserve">“El viernes vamos a presentar un conjunto de hacienda realmente destacado, con la calidad que caracteriza a </w:t>
      </w:r>
      <w:proofErr w:type="spellStart"/>
      <w:r w:rsidRPr="000D7CF1">
        <w:rPr>
          <w:rFonts w:asciiTheme="minorHAnsi" w:hAnsiTheme="minorHAnsi" w:cstheme="minorHAnsi"/>
          <w:i/>
          <w:iCs/>
        </w:rPr>
        <w:t>Jauregui</w:t>
      </w:r>
      <w:proofErr w:type="spellEnd"/>
      <w:r w:rsidRPr="000D7CF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D7CF1">
        <w:rPr>
          <w:rFonts w:asciiTheme="minorHAnsi" w:hAnsiTheme="minorHAnsi" w:cstheme="minorHAnsi"/>
          <w:i/>
          <w:iCs/>
        </w:rPr>
        <w:t>Lorda</w:t>
      </w:r>
      <w:proofErr w:type="spellEnd"/>
      <w:r w:rsidRPr="000D7CF1">
        <w:rPr>
          <w:rFonts w:asciiTheme="minorHAnsi" w:hAnsiTheme="minorHAnsi" w:cstheme="minorHAnsi"/>
          <w:i/>
          <w:iCs/>
        </w:rPr>
        <w:t xml:space="preserve"> y que los productores esperan de este tradicional remate de Primavera”,</w:t>
      </w:r>
      <w:r w:rsidRPr="000D7CF1">
        <w:rPr>
          <w:rFonts w:asciiTheme="minorHAnsi" w:hAnsiTheme="minorHAnsi" w:cstheme="minorHAnsi"/>
        </w:rPr>
        <w:t xml:space="preserve"> señalaron desde la firma.</w:t>
      </w:r>
    </w:p>
    <w:p w14:paraId="068A1306" w14:textId="77777777" w:rsidR="000D7CF1" w:rsidRPr="000D7CF1" w:rsidRDefault="000D7CF1" w:rsidP="000D7C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0D7CF1">
        <w:rPr>
          <w:rFonts w:asciiTheme="minorHAnsi" w:hAnsiTheme="minorHAnsi" w:cstheme="minorHAnsi"/>
        </w:rPr>
        <w:t xml:space="preserve">La </w:t>
      </w:r>
      <w:r w:rsidRPr="000D7CF1">
        <w:rPr>
          <w:rStyle w:val="Textoennegrita"/>
          <w:rFonts w:asciiTheme="minorHAnsi" w:hAnsiTheme="minorHAnsi" w:cstheme="minorHAnsi"/>
        </w:rPr>
        <w:t>Semana Angus de Primavera</w:t>
      </w:r>
      <w:r w:rsidRPr="000D7CF1">
        <w:rPr>
          <w:rFonts w:asciiTheme="minorHAnsi" w:hAnsiTheme="minorHAnsi" w:cstheme="minorHAnsi"/>
        </w:rPr>
        <w:t xml:space="preserve"> no solo reúne la mejor genética de la raza, sino que también ofrece un </w:t>
      </w:r>
      <w:r w:rsidRPr="000D7CF1">
        <w:rPr>
          <w:rStyle w:val="Textoennegrita"/>
          <w:rFonts w:asciiTheme="minorHAnsi" w:hAnsiTheme="minorHAnsi" w:cstheme="minorHAnsi"/>
        </w:rPr>
        <w:t>espacio de encuentro y negocios</w:t>
      </w:r>
      <w:r w:rsidRPr="000D7CF1">
        <w:rPr>
          <w:rFonts w:asciiTheme="minorHAnsi" w:hAnsiTheme="minorHAnsi" w:cstheme="minorHAnsi"/>
        </w:rPr>
        <w:t>, donde criadores, consignatarias, empresas y referentes del sector comparten experiencias y proyectan nuevas oportunidades.</w:t>
      </w:r>
    </w:p>
    <w:p w14:paraId="7A086F7E" w14:textId="77777777" w:rsidR="000D7CF1" w:rsidRPr="000D7CF1" w:rsidRDefault="000D7CF1" w:rsidP="000D7C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0D7CF1">
        <w:rPr>
          <w:rFonts w:asciiTheme="minorHAnsi" w:hAnsiTheme="minorHAnsi" w:cstheme="minorHAnsi"/>
        </w:rPr>
        <w:t xml:space="preserve">Estas exposiciones congregan a </w:t>
      </w:r>
      <w:r w:rsidRPr="000D7CF1">
        <w:rPr>
          <w:rStyle w:val="Textoennegrita"/>
          <w:rFonts w:asciiTheme="minorHAnsi" w:hAnsiTheme="minorHAnsi" w:cstheme="minorHAnsi"/>
        </w:rPr>
        <w:t>expertos, profesionales y entusiastas de la ganadería</w:t>
      </w:r>
      <w:r w:rsidRPr="000D7CF1">
        <w:rPr>
          <w:rFonts w:asciiTheme="minorHAnsi" w:hAnsiTheme="minorHAnsi" w:cstheme="minorHAnsi"/>
        </w:rPr>
        <w:t>, en un ámbito ideal para fortalecer la comunidad del sector, difundir innovaciones y generar vínculos comerciales estratégicos.</w:t>
      </w:r>
    </w:p>
    <w:p w14:paraId="30AA3C52" w14:textId="77777777" w:rsidR="000D7CF1" w:rsidRPr="000D7CF1" w:rsidRDefault="000D7CF1" w:rsidP="000D7C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0D7CF1">
        <w:rPr>
          <w:rFonts w:asciiTheme="minorHAnsi" w:hAnsiTheme="minorHAnsi" w:cstheme="minorHAnsi"/>
        </w:rPr>
        <w:t xml:space="preserve">Como es tradición en los eventos organizados por Expoagro, las </w:t>
      </w:r>
      <w:r w:rsidRPr="000D7CF1">
        <w:rPr>
          <w:rStyle w:val="Textoennegrita"/>
          <w:rFonts w:asciiTheme="minorHAnsi" w:hAnsiTheme="minorHAnsi" w:cstheme="minorHAnsi"/>
        </w:rPr>
        <w:t>juras, los remates y las palabras de los protagonistas podrán seguirse en vivo</w:t>
      </w:r>
      <w:r w:rsidRPr="000D7CF1">
        <w:rPr>
          <w:rFonts w:asciiTheme="minorHAnsi" w:hAnsiTheme="minorHAnsi" w:cstheme="minorHAnsi"/>
        </w:rPr>
        <w:t xml:space="preserve"> a través de </w:t>
      </w:r>
      <w:hyperlink r:id="rId7" w:tgtFrame="_new" w:history="1">
        <w:r w:rsidRPr="000D7CF1">
          <w:rPr>
            <w:rStyle w:val="Hipervnculo"/>
            <w:rFonts w:asciiTheme="minorHAnsi" w:hAnsiTheme="minorHAnsi" w:cstheme="minorHAnsi"/>
            <w:b/>
            <w:bCs/>
          </w:rPr>
          <w:t>www.expoagro.com.ar</w:t>
        </w:r>
      </w:hyperlink>
      <w:r w:rsidRPr="000D7CF1">
        <w:rPr>
          <w:rFonts w:asciiTheme="minorHAnsi" w:hAnsiTheme="minorHAnsi" w:cstheme="minorHAnsi"/>
        </w:rPr>
        <w:t>.</w:t>
      </w:r>
    </w:p>
    <w:p w14:paraId="28F403FB" w14:textId="61AD7076" w:rsidR="00A65E2E" w:rsidRPr="004419E7" w:rsidRDefault="00A65E2E" w:rsidP="004419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sectPr w:rsidR="00A65E2E" w:rsidRPr="004419E7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E11F" w14:textId="77777777" w:rsidR="000025C7" w:rsidRDefault="000025C7" w:rsidP="00E728E0">
      <w:pPr>
        <w:spacing w:line="240" w:lineRule="auto"/>
      </w:pPr>
      <w:r>
        <w:separator/>
      </w:r>
    </w:p>
  </w:endnote>
  <w:endnote w:type="continuationSeparator" w:id="0">
    <w:p w14:paraId="688C0588" w14:textId="77777777" w:rsidR="000025C7" w:rsidRDefault="000025C7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E71D" w14:textId="77777777" w:rsidR="000025C7" w:rsidRDefault="000025C7" w:rsidP="00E728E0">
      <w:pPr>
        <w:spacing w:line="240" w:lineRule="auto"/>
      </w:pPr>
      <w:r>
        <w:separator/>
      </w:r>
    </w:p>
  </w:footnote>
  <w:footnote w:type="continuationSeparator" w:id="0">
    <w:p w14:paraId="7BF516F4" w14:textId="77777777" w:rsidR="000025C7" w:rsidRDefault="000025C7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25C7"/>
    <w:rsid w:val="00012698"/>
    <w:rsid w:val="00057B52"/>
    <w:rsid w:val="00071E7E"/>
    <w:rsid w:val="00077EA7"/>
    <w:rsid w:val="000D7CF1"/>
    <w:rsid w:val="00117812"/>
    <w:rsid w:val="00133D94"/>
    <w:rsid w:val="00152E94"/>
    <w:rsid w:val="001F2831"/>
    <w:rsid w:val="0023622E"/>
    <w:rsid w:val="00304E8C"/>
    <w:rsid w:val="003066A3"/>
    <w:rsid w:val="0032351B"/>
    <w:rsid w:val="003469FF"/>
    <w:rsid w:val="00382B75"/>
    <w:rsid w:val="003A46E4"/>
    <w:rsid w:val="003D6B52"/>
    <w:rsid w:val="00401C72"/>
    <w:rsid w:val="004419E7"/>
    <w:rsid w:val="004D3374"/>
    <w:rsid w:val="005D141D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13F81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0D7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2025-09-19T18:07:00Z</dcterms:created>
  <dcterms:modified xsi:type="dcterms:W3CDTF">2025-09-19T18:47:00Z</dcterms:modified>
</cp:coreProperties>
</file>