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52CE" w14:textId="1BA0B567" w:rsidR="002E1D50" w:rsidRPr="00AA3C73" w:rsidRDefault="002E1D50" w:rsidP="002E1D5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8E3EBF">
        <w:rPr>
          <w:b/>
          <w:bCs/>
          <w:sz w:val="32"/>
          <w:szCs w:val="32"/>
        </w:rPr>
        <w:t xml:space="preserve">John Deere </w:t>
      </w:r>
      <w:r>
        <w:rPr>
          <w:b/>
          <w:bCs/>
          <w:sz w:val="32"/>
          <w:szCs w:val="32"/>
        </w:rPr>
        <w:t xml:space="preserve">llega a </w:t>
      </w:r>
      <w:r>
        <w:rPr>
          <w:b/>
          <w:bCs/>
          <w:sz w:val="32"/>
          <w:szCs w:val="32"/>
        </w:rPr>
        <w:t>l</w:t>
      </w:r>
      <w:r>
        <w:rPr>
          <w:b/>
          <w:bCs/>
          <w:sz w:val="32"/>
          <w:szCs w:val="32"/>
        </w:rPr>
        <w:t xml:space="preserve">as </w:t>
      </w:r>
      <w:r>
        <w:rPr>
          <w:b/>
          <w:bCs/>
          <w:sz w:val="32"/>
          <w:szCs w:val="32"/>
        </w:rPr>
        <w:t xml:space="preserve">NACIONALES </w:t>
      </w:r>
      <w:r>
        <w:rPr>
          <w:b/>
          <w:bCs/>
          <w:sz w:val="32"/>
          <w:szCs w:val="32"/>
        </w:rPr>
        <w:t xml:space="preserve">de </w:t>
      </w:r>
      <w:r>
        <w:rPr>
          <w:b/>
          <w:bCs/>
          <w:sz w:val="32"/>
          <w:szCs w:val="32"/>
        </w:rPr>
        <w:t>Corrientes acompañando</w:t>
      </w:r>
      <w:r>
        <w:rPr>
          <w:b/>
          <w:bCs/>
          <w:sz w:val="32"/>
          <w:szCs w:val="32"/>
        </w:rPr>
        <w:t xml:space="preserve"> al público ganadero</w:t>
      </w:r>
    </w:p>
    <w:p w14:paraId="3F97AC43" w14:textId="3D8CBB1C" w:rsidR="002E1D50" w:rsidRPr="002E1D50" w:rsidRDefault="002E1D50" w:rsidP="002E1D50">
      <w:pPr>
        <w:autoSpaceDE w:val="0"/>
        <w:autoSpaceDN w:val="0"/>
        <w:adjustRightInd w:val="0"/>
        <w:jc w:val="center"/>
        <w:rPr>
          <w:rStyle w:val="xn-location"/>
          <w:b/>
          <w:bCs/>
          <w:i/>
          <w:iCs/>
          <w:sz w:val="24"/>
          <w:szCs w:val="24"/>
        </w:rPr>
      </w:pPr>
      <w:r>
        <w:rPr>
          <w:rStyle w:val="xn-location"/>
          <w:i/>
          <w:iCs/>
          <w:sz w:val="24"/>
          <w:szCs w:val="24"/>
          <w:shd w:val="clear" w:color="auto" w:fill="FFFFFF"/>
        </w:rPr>
        <w:t>L</w:t>
      </w:r>
      <w:r w:rsidRPr="002E1D50">
        <w:rPr>
          <w:rStyle w:val="xn-location"/>
          <w:i/>
          <w:iCs/>
          <w:sz w:val="24"/>
          <w:szCs w:val="24"/>
          <w:shd w:val="clear" w:color="auto" w:fill="FFFFFF"/>
        </w:rPr>
        <w:t>a compañía líder en el suministro de equipos agrícolas, de construcción y forestales estará presente</w:t>
      </w:r>
      <w:r>
        <w:rPr>
          <w:rStyle w:val="xn-location"/>
          <w:i/>
          <w:iCs/>
          <w:sz w:val="24"/>
          <w:szCs w:val="24"/>
          <w:shd w:val="clear" w:color="auto" w:fill="FFFFFF"/>
        </w:rPr>
        <w:t xml:space="preserve"> con un stand en las exposiciones nacionales de Braford, Brahman y Dorper.</w:t>
      </w:r>
    </w:p>
    <w:p w14:paraId="4DD95E01" w14:textId="77777777" w:rsidR="002E1D50" w:rsidRDefault="002E1D50" w:rsidP="002E1D50">
      <w:pPr>
        <w:jc w:val="both"/>
        <w:rPr>
          <w:rStyle w:val="xn-location"/>
          <w:shd w:val="clear" w:color="auto" w:fill="FFFFFF"/>
        </w:rPr>
      </w:pPr>
    </w:p>
    <w:p w14:paraId="38B850E5" w14:textId="6729E8EB" w:rsidR="002E1D50" w:rsidRPr="002E1D50" w:rsidRDefault="002E1D50" w:rsidP="002E1D50">
      <w:pPr>
        <w:jc w:val="both"/>
        <w:rPr>
          <w:rStyle w:val="xn-location"/>
          <w:shd w:val="clear" w:color="auto" w:fill="FFFFFF"/>
        </w:rPr>
      </w:pPr>
      <w:r w:rsidRPr="002E1D50">
        <w:rPr>
          <w:rStyle w:val="xn-location"/>
          <w:shd w:val="clear" w:color="auto" w:fill="FFFFFF"/>
        </w:rPr>
        <w:t>Como parte del convenio firmado con Exponenciar, John Deere</w:t>
      </w:r>
      <w:r w:rsidRPr="002E1D50">
        <w:rPr>
          <w:rStyle w:val="xn-location"/>
          <w:b/>
          <w:bCs/>
          <w:shd w:val="clear" w:color="auto" w:fill="FFFFFF"/>
        </w:rPr>
        <w:t xml:space="preserve"> </w:t>
      </w:r>
      <w:r w:rsidRPr="002E1D50">
        <w:rPr>
          <w:rStyle w:val="xn-location"/>
          <w:shd w:val="clear" w:color="auto" w:fill="FFFFFF"/>
        </w:rPr>
        <w:t xml:space="preserve">participa de la tercera edición de </w:t>
      </w:r>
      <w:r w:rsidRPr="002E1D50">
        <w:rPr>
          <w:rStyle w:val="xn-location"/>
          <w:shd w:val="clear" w:color="auto" w:fill="FFFFFF"/>
        </w:rPr>
        <w:t>la</w:t>
      </w:r>
      <w:r w:rsidRPr="002E1D50">
        <w:rPr>
          <w:rStyle w:val="xn-location"/>
          <w:shd w:val="clear" w:color="auto" w:fill="FFFFFF"/>
        </w:rPr>
        <w:t>s N</w:t>
      </w:r>
      <w:r w:rsidRPr="002E1D50">
        <w:rPr>
          <w:rStyle w:val="xn-location"/>
          <w:shd w:val="clear" w:color="auto" w:fill="FFFFFF"/>
        </w:rPr>
        <w:t>ACIONALES</w:t>
      </w:r>
      <w:r w:rsidRPr="002E1D50">
        <w:rPr>
          <w:rStyle w:val="xn-location"/>
          <w:shd w:val="clear" w:color="auto" w:fill="FFFFFF"/>
        </w:rPr>
        <w:t>, que tienen lugar del 15 al 18 de mayo de 2023 en la Sociedad Rural de Corrientes</w:t>
      </w:r>
      <w:r w:rsidRPr="002E1D50">
        <w:rPr>
          <w:rStyle w:val="xn-location"/>
          <w:shd w:val="clear" w:color="auto" w:fill="FFFFFF"/>
        </w:rPr>
        <w:t>, Riachuelo.</w:t>
      </w:r>
    </w:p>
    <w:p w14:paraId="45CFA54C" w14:textId="6DBF83A3" w:rsidR="002E1D50" w:rsidRDefault="002E1D50" w:rsidP="002E1D50">
      <w:pPr>
        <w:jc w:val="both"/>
        <w:rPr>
          <w:rStyle w:val="xn-location"/>
          <w:shd w:val="clear" w:color="auto" w:fill="FFFFFF"/>
        </w:rPr>
      </w:pPr>
      <w:r>
        <w:rPr>
          <w:rStyle w:val="xn-location"/>
          <w:shd w:val="clear" w:color="auto" w:fill="FFFFFF"/>
        </w:rPr>
        <w:t xml:space="preserve">En </w:t>
      </w:r>
      <w:r>
        <w:rPr>
          <w:rStyle w:val="xn-location"/>
          <w:shd w:val="clear" w:color="auto" w:fill="FFFFFF"/>
        </w:rPr>
        <w:t>l</w:t>
      </w:r>
      <w:r>
        <w:rPr>
          <w:rStyle w:val="xn-location"/>
          <w:shd w:val="clear" w:color="auto" w:fill="FFFFFF"/>
        </w:rPr>
        <w:t xml:space="preserve">as Nacionales </w:t>
      </w:r>
      <w:r w:rsidRPr="008D702C">
        <w:rPr>
          <w:rStyle w:val="xn-location"/>
          <w:shd w:val="clear" w:color="auto" w:fill="FFFFFF"/>
        </w:rPr>
        <w:t>se llevará a cabo la 20° Exposición Nacional de Braford y la 11° Exposición Nacional del Ternero Braford; la 21° Exposición Nacional Brahman y la 2° Exposición Regional Rotativa Dorper y White Dorper.</w:t>
      </w:r>
      <w:r>
        <w:rPr>
          <w:rStyle w:val="xn-location"/>
          <w:shd w:val="clear" w:color="auto" w:fill="FFFFFF"/>
        </w:rPr>
        <w:t xml:space="preserve"> Cabe destacar que el evento es organizado con la fuerza de Expoagro y se puede seguir en vivo y en directo por Expoagro.com.ar </w:t>
      </w:r>
    </w:p>
    <w:p w14:paraId="7AF80047" w14:textId="77777777" w:rsidR="002E1D50" w:rsidRDefault="002E1D50" w:rsidP="002E1D50">
      <w:pPr>
        <w:jc w:val="both"/>
        <w:rPr>
          <w:rStyle w:val="xn-location"/>
          <w:shd w:val="clear" w:color="auto" w:fill="FFFFFF"/>
        </w:rPr>
      </w:pPr>
      <w:r w:rsidRPr="50AD1508">
        <w:rPr>
          <w:rStyle w:val="xn-location"/>
          <w:shd w:val="clear" w:color="auto" w:fill="FFFFFF"/>
        </w:rPr>
        <w:t xml:space="preserve">Con un stand enfocado en las necesidades del público ganadero, la compañía líder en el suministro de equipos agrícolas, de construcción y forestales estará presente con sus tractores Serie 6E, con transmisión </w:t>
      </w:r>
      <w:proofErr w:type="spellStart"/>
      <w:r w:rsidRPr="50AD1508">
        <w:rPr>
          <w:rStyle w:val="xn-location"/>
          <w:shd w:val="clear" w:color="auto" w:fill="FFFFFF"/>
        </w:rPr>
        <w:t>PowrReverser</w:t>
      </w:r>
      <w:proofErr w:type="spellEnd"/>
      <w:r w:rsidRPr="50AD1508">
        <w:rPr>
          <w:rStyle w:val="xn-location"/>
          <w:shd w:val="clear" w:color="auto" w:fill="FFFFFF"/>
        </w:rPr>
        <w:t>™ Plus y toda la tecnología necesaria para garantizar eficiencia de trabajo y productividad.</w:t>
      </w:r>
    </w:p>
    <w:p w14:paraId="4221B6FA" w14:textId="7EF7940F" w:rsidR="002E1D50" w:rsidRDefault="002E1D50" w:rsidP="002E1D50">
      <w:pPr>
        <w:jc w:val="both"/>
        <w:rPr>
          <w:rStyle w:val="xn-location"/>
          <w:shd w:val="clear" w:color="auto" w:fill="FFFFFF"/>
        </w:rPr>
      </w:pPr>
      <w:r w:rsidRPr="50AD1508">
        <w:rPr>
          <w:rStyle w:val="xn-location"/>
          <w:shd w:val="clear" w:color="auto" w:fill="FFFFFF"/>
        </w:rPr>
        <w:t xml:space="preserve">Además, un vehículo de Posventa a campo, la solución de posventa de John Deere que llega hasta el campo para disminuir tiempos de máquina parada. </w:t>
      </w:r>
    </w:p>
    <w:p w14:paraId="227576AE" w14:textId="77777777" w:rsidR="002E1D50" w:rsidRDefault="002E1D50" w:rsidP="002E1D50">
      <w:pPr>
        <w:rPr>
          <w:rStyle w:val="xn-location"/>
          <w:shd w:val="clear" w:color="auto" w:fill="FFFFFF"/>
        </w:rPr>
      </w:pPr>
    </w:p>
    <w:p w14:paraId="2BCADAD7" w14:textId="77777777" w:rsidR="00457FD3" w:rsidRPr="00BB2ABE" w:rsidRDefault="00457FD3" w:rsidP="00BB2ABE">
      <w:pPr>
        <w:jc w:val="both"/>
        <w:rPr>
          <w:sz w:val="24"/>
          <w:szCs w:val="24"/>
          <w:lang w:val="es-ES"/>
        </w:rPr>
      </w:pPr>
    </w:p>
    <w:sectPr w:rsidR="00457FD3" w:rsidRPr="00BB2ABE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55159" w14:textId="77777777" w:rsidR="00117775" w:rsidRDefault="00117775" w:rsidP="00061E7D">
      <w:pPr>
        <w:spacing w:after="0" w:line="240" w:lineRule="auto"/>
      </w:pPr>
      <w:r>
        <w:separator/>
      </w:r>
    </w:p>
  </w:endnote>
  <w:endnote w:type="continuationSeparator" w:id="0">
    <w:p w14:paraId="77B6A45F" w14:textId="77777777" w:rsidR="00117775" w:rsidRDefault="00117775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FB299" w14:textId="77777777" w:rsidR="00117775" w:rsidRDefault="00117775" w:rsidP="00061E7D">
      <w:pPr>
        <w:spacing w:after="0" w:line="240" w:lineRule="auto"/>
      </w:pPr>
      <w:r>
        <w:separator/>
      </w:r>
    </w:p>
  </w:footnote>
  <w:footnote w:type="continuationSeparator" w:id="0">
    <w:p w14:paraId="6E065B80" w14:textId="77777777" w:rsidR="00117775" w:rsidRDefault="00117775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17775"/>
    <w:rsid w:val="00155FDE"/>
    <w:rsid w:val="00294038"/>
    <w:rsid w:val="002B0877"/>
    <w:rsid w:val="002E1D50"/>
    <w:rsid w:val="003527C7"/>
    <w:rsid w:val="00372F04"/>
    <w:rsid w:val="00380465"/>
    <w:rsid w:val="00457FD3"/>
    <w:rsid w:val="00462D83"/>
    <w:rsid w:val="004C02AD"/>
    <w:rsid w:val="005852BC"/>
    <w:rsid w:val="00586858"/>
    <w:rsid w:val="005B2DDD"/>
    <w:rsid w:val="0060461B"/>
    <w:rsid w:val="006046AB"/>
    <w:rsid w:val="00647EB8"/>
    <w:rsid w:val="0076313E"/>
    <w:rsid w:val="007A37BB"/>
    <w:rsid w:val="007F3413"/>
    <w:rsid w:val="00851680"/>
    <w:rsid w:val="008B089F"/>
    <w:rsid w:val="008E6492"/>
    <w:rsid w:val="009338E0"/>
    <w:rsid w:val="009967C6"/>
    <w:rsid w:val="009A1AE8"/>
    <w:rsid w:val="009D4895"/>
    <w:rsid w:val="009E37EE"/>
    <w:rsid w:val="00A11242"/>
    <w:rsid w:val="00A20FF4"/>
    <w:rsid w:val="00A84958"/>
    <w:rsid w:val="00AA3E42"/>
    <w:rsid w:val="00AC6B18"/>
    <w:rsid w:val="00AE06DC"/>
    <w:rsid w:val="00B11F3D"/>
    <w:rsid w:val="00B17432"/>
    <w:rsid w:val="00B4419A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56F26"/>
    <w:rsid w:val="00DC1833"/>
    <w:rsid w:val="00E2074E"/>
    <w:rsid w:val="00E30A56"/>
    <w:rsid w:val="00E44FB5"/>
    <w:rsid w:val="00E77CB1"/>
    <w:rsid w:val="00F83B33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2023-05-15T17:09:00Z</dcterms:created>
  <dcterms:modified xsi:type="dcterms:W3CDTF">2023-05-15T17:09:00Z</dcterms:modified>
</cp:coreProperties>
</file>