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BF12D" w14:textId="77777777" w:rsidR="00ED647C" w:rsidRDefault="00ED647C">
      <w:pPr>
        <w:shd w:val="clear" w:color="auto" w:fill="FFFFFF"/>
        <w:spacing w:after="240"/>
        <w:jc w:val="center"/>
        <w:rPr>
          <w:rFonts w:ascii="Arial" w:eastAsia="Arial" w:hAnsi="Arial" w:cs="Arial"/>
          <w:sz w:val="24"/>
          <w:szCs w:val="24"/>
        </w:rPr>
      </w:pPr>
    </w:p>
    <w:p w14:paraId="2B4042DC" w14:textId="77777777" w:rsidR="00ED647C" w:rsidRDefault="00731347">
      <w:pPr>
        <w:pStyle w:val="Ttulo1"/>
        <w:shd w:val="clear" w:color="auto" w:fill="FFFFFF"/>
        <w:spacing w:before="480" w:after="120" w:line="259" w:lineRule="auto"/>
        <w:jc w:val="center"/>
        <w:rPr>
          <w:rFonts w:ascii="Arial" w:eastAsia="Arial" w:hAnsi="Arial" w:cs="Arial"/>
          <w:sz w:val="26"/>
          <w:szCs w:val="26"/>
        </w:rPr>
      </w:pPr>
      <w:bookmarkStart w:id="0" w:name="_heading=h.n58uokiqb89s" w:colFirst="0" w:colLast="0"/>
      <w:bookmarkEnd w:id="0"/>
      <w:r>
        <w:rPr>
          <w:rFonts w:ascii="Arial" w:eastAsia="Arial" w:hAnsi="Arial" w:cs="Arial"/>
          <w:sz w:val="26"/>
          <w:szCs w:val="26"/>
        </w:rPr>
        <w:t>Don Romeo hizo brillar a “Primavera”, que logró la Gran Campeón Hembra, mientras que Don Cholo se consagró en Terneras</w:t>
      </w:r>
    </w:p>
    <w:p w14:paraId="5B51C0E5" w14:textId="77777777" w:rsidR="00ED647C" w:rsidRDefault="00731347">
      <w:pPr>
        <w:shd w:val="clear" w:color="auto" w:fill="FFFFFF"/>
        <w:jc w:val="center"/>
        <w:rPr>
          <w:rFonts w:ascii="Arial" w:eastAsia="Arial" w:hAnsi="Arial" w:cs="Arial"/>
          <w:i/>
          <w:iCs/>
          <w:sz w:val="24"/>
          <w:szCs w:val="24"/>
        </w:rPr>
      </w:pPr>
      <w:r>
        <w:rPr>
          <w:rFonts w:ascii="Arial" w:eastAsia="Arial" w:hAnsi="Arial" w:cs="Arial"/>
          <w:i/>
          <w:iCs/>
          <w:sz w:val="24"/>
          <w:szCs w:val="24"/>
        </w:rPr>
        <w:t>La pista de jura volvió a ser el escenario de uno de los momentos más esperados de la Semana Angus de Primavera edición Banco Provincia con la fuerza de Expoagro: la consagración de las mejores hembras y terneras del país. Con una destacada participación d</w:t>
      </w:r>
      <w:r>
        <w:rPr>
          <w:rFonts w:ascii="Arial" w:eastAsia="Arial" w:hAnsi="Arial" w:cs="Arial"/>
          <w:i/>
          <w:iCs/>
          <w:sz w:val="24"/>
          <w:szCs w:val="24"/>
        </w:rPr>
        <w:t>e cabañas y ejemplares de altísima calidad genética, el Centro de Remates y Exposiciones Angus de Cañuelas vibró al ritmo de la excelencia productiva.</w:t>
      </w:r>
    </w:p>
    <w:p w14:paraId="6A61FC43" w14:textId="77777777" w:rsidR="00ED647C" w:rsidRDefault="00731347">
      <w:pPr>
        <w:shd w:val="clear" w:color="auto" w:fill="FFFFFF"/>
        <w:rPr>
          <w:rFonts w:ascii="Arial" w:eastAsia="Arial" w:hAnsi="Arial" w:cs="Arial"/>
          <w:sz w:val="24"/>
          <w:szCs w:val="24"/>
        </w:rPr>
      </w:pPr>
      <w:r>
        <w:rPr>
          <w:rFonts w:ascii="Arial" w:eastAsia="Arial" w:hAnsi="Arial" w:cs="Arial"/>
          <w:sz w:val="24"/>
          <w:szCs w:val="24"/>
        </w:rPr>
        <w:t>La intensa jornada de este jueves comenzó por la mañana con la jura de Terneras a Bozal, a cargo de Emanu</w:t>
      </w:r>
      <w:r>
        <w:rPr>
          <w:rFonts w:ascii="Arial" w:eastAsia="Arial" w:hAnsi="Arial" w:cs="Arial"/>
          <w:sz w:val="24"/>
          <w:szCs w:val="24"/>
        </w:rPr>
        <w:t>el Canale, donde la cabaña Don Cholo, en copropiedad con Carlos Ojea Rullán, se lució al adjudicarse el codiciado título de Gran Campeón Ternera, demostrando el gran futuro y la solidez de sus líneas de cría.</w:t>
      </w:r>
    </w:p>
    <w:p w14:paraId="4C1785D5" w14:textId="77777777" w:rsidR="00ED647C" w:rsidRDefault="00731347">
      <w:pPr>
        <w:shd w:val="clear" w:color="auto" w:fill="FFFFFF"/>
        <w:rPr>
          <w:rFonts w:ascii="Arial" w:eastAsia="Arial" w:hAnsi="Arial" w:cs="Arial"/>
          <w:sz w:val="24"/>
          <w:szCs w:val="24"/>
        </w:rPr>
      </w:pPr>
      <w:r>
        <w:rPr>
          <w:rFonts w:ascii="Arial" w:eastAsia="Arial" w:hAnsi="Arial" w:cs="Arial"/>
          <w:sz w:val="24"/>
          <w:szCs w:val="24"/>
        </w:rPr>
        <w:t>Por la tarde, la responsabilidad pasó a manos d</w:t>
      </w:r>
      <w:r>
        <w:rPr>
          <w:rFonts w:ascii="Arial" w:eastAsia="Arial" w:hAnsi="Arial" w:cs="Arial"/>
          <w:sz w:val="24"/>
          <w:szCs w:val="24"/>
        </w:rPr>
        <w:t>el jurado Julio Fernández, quien tuvo la difícil tarea de definir a las campeonas adultas en la jura de Hembras a Bozal. El máximo galardón de Gran Campeón Hembra fue para “Primavera”, una vaca colorada que deslumbró a la tribuna por su tamaño moderado, vo</w:t>
      </w:r>
      <w:r>
        <w:rPr>
          <w:rFonts w:ascii="Arial" w:eastAsia="Arial" w:hAnsi="Arial" w:cs="Arial"/>
          <w:sz w:val="24"/>
          <w:szCs w:val="24"/>
        </w:rPr>
        <w:t>lumen y estructura y que pertenece a Alejandro Spinella de Don Romeo y Raúl Alberto Zanguitu.</w:t>
      </w:r>
    </w:p>
    <w:p w14:paraId="3D762102" w14:textId="77777777" w:rsidR="00ED647C" w:rsidRDefault="00731347">
      <w:pPr>
        <w:shd w:val="clear" w:color="auto" w:fill="FFFFFF"/>
        <w:rPr>
          <w:rFonts w:ascii="Arial" w:eastAsia="Arial" w:hAnsi="Arial" w:cs="Arial"/>
          <w:sz w:val="24"/>
          <w:szCs w:val="24"/>
        </w:rPr>
      </w:pPr>
      <w:r>
        <w:rPr>
          <w:rFonts w:ascii="Arial" w:eastAsia="Arial" w:hAnsi="Arial" w:cs="Arial"/>
          <w:sz w:val="24"/>
          <w:szCs w:val="24"/>
        </w:rPr>
        <w:t>El premio de Reservado Gran Campeón Hembra quedó para el establecimiento La Rubeta y socios —que coronó así un desempeño excepcional tras haber sido una de las gr</w:t>
      </w:r>
      <w:r>
        <w:rPr>
          <w:rFonts w:ascii="Arial" w:eastAsia="Arial" w:hAnsi="Arial" w:cs="Arial"/>
          <w:sz w:val="24"/>
          <w:szCs w:val="24"/>
        </w:rPr>
        <w:t>andes ganadoras en la jura de Lotes del día anterior—, mientras que el premio a la Tercer Mejor Hembra fue para el Box 231, una destacada ternera de La Angelita (de Salvini e Hijos, Andrea Orellano y Marcos Peralta).</w:t>
      </w:r>
    </w:p>
    <w:p w14:paraId="77DD2164" w14:textId="77777777" w:rsidR="00ED647C" w:rsidRDefault="00731347">
      <w:pPr>
        <w:shd w:val="clear" w:color="auto" w:fill="FFFFFF"/>
        <w:rPr>
          <w:rFonts w:ascii="Arial" w:eastAsia="Arial" w:hAnsi="Arial" w:cs="Arial"/>
          <w:sz w:val="24"/>
          <w:szCs w:val="24"/>
        </w:rPr>
      </w:pPr>
      <w:r>
        <w:rPr>
          <w:rFonts w:ascii="Arial" w:eastAsia="Arial" w:hAnsi="Arial" w:cs="Arial"/>
          <w:sz w:val="24"/>
          <w:szCs w:val="24"/>
        </w:rPr>
        <w:t>El jurado Julio Fernández explicó que s</w:t>
      </w:r>
      <w:r>
        <w:rPr>
          <w:rFonts w:ascii="Arial" w:eastAsia="Arial" w:hAnsi="Arial" w:cs="Arial"/>
          <w:sz w:val="24"/>
          <w:szCs w:val="24"/>
        </w:rPr>
        <w:t>u fallo se basó en buscar el equilibrio perfecto entre las características funcionales, productivas y el fenotipo carnicero. "Esta vaca tiene lo que tiene que tener: un balance ideal entre lo funcional, lo productivo y lo que exige una pista", señaló, y de</w:t>
      </w:r>
      <w:r>
        <w:rPr>
          <w:rFonts w:ascii="Arial" w:eastAsia="Arial" w:hAnsi="Arial" w:cs="Arial"/>
          <w:sz w:val="24"/>
          <w:szCs w:val="24"/>
        </w:rPr>
        <w:t>talló: "La línea superior era una mesa, el lomo era una tabla, muy correcta y bien ancha de caderas".</w:t>
      </w:r>
    </w:p>
    <w:p w14:paraId="7956E718" w14:textId="77777777" w:rsidR="00ED647C" w:rsidRDefault="00731347">
      <w:pPr>
        <w:shd w:val="clear" w:color="auto" w:fill="FFFFFF"/>
        <w:rPr>
          <w:rFonts w:ascii="Arial" w:eastAsia="Arial" w:hAnsi="Arial" w:cs="Arial"/>
          <w:sz w:val="24"/>
          <w:szCs w:val="24"/>
        </w:rPr>
      </w:pPr>
      <w:r>
        <w:rPr>
          <w:rFonts w:ascii="Arial" w:eastAsia="Arial" w:hAnsi="Arial" w:cs="Arial"/>
          <w:sz w:val="24"/>
          <w:szCs w:val="24"/>
        </w:rPr>
        <w:t>Fernández también hizo hincapié en la condición corporal. Explicó que, aunque a primera vista el ejemplar podía parecer excedido en su preparación, las me</w:t>
      </w:r>
      <w:r>
        <w:rPr>
          <w:rFonts w:ascii="Arial" w:eastAsia="Arial" w:hAnsi="Arial" w:cs="Arial"/>
          <w:sz w:val="24"/>
          <w:szCs w:val="24"/>
        </w:rPr>
        <w:t>diciones objetivas realizadas mediante DEPs (Diferencia Esperada en la Progenie) mostraron parámetros normales. "Ahí confirmamos que todo es potencial genético. Estos detalles que la convirtieron en ganadora son pura genética, sumado a trabajar, trabajar y</w:t>
      </w:r>
      <w:r>
        <w:rPr>
          <w:rFonts w:ascii="Arial" w:eastAsia="Arial" w:hAnsi="Arial" w:cs="Arial"/>
          <w:sz w:val="24"/>
          <w:szCs w:val="24"/>
        </w:rPr>
        <w:t xml:space="preserve"> trabajar", afirmó, destacando especialmente la corrección de la línea inferior.</w:t>
      </w:r>
    </w:p>
    <w:p w14:paraId="15EC87F8" w14:textId="77777777" w:rsidR="00ED647C" w:rsidRDefault="00731347">
      <w:pPr>
        <w:shd w:val="clear" w:color="auto" w:fill="FFFFFF"/>
        <w:rPr>
          <w:rFonts w:ascii="Arial" w:eastAsia="Arial" w:hAnsi="Arial" w:cs="Arial"/>
          <w:sz w:val="24"/>
          <w:szCs w:val="24"/>
        </w:rPr>
      </w:pPr>
      <w:r>
        <w:rPr>
          <w:rFonts w:ascii="Arial" w:eastAsia="Arial" w:hAnsi="Arial" w:cs="Arial"/>
          <w:sz w:val="24"/>
          <w:szCs w:val="24"/>
        </w:rPr>
        <w:lastRenderedPageBreak/>
        <w:t>Un trabajo incansable desde Don Romeo, la consagración se vivió como el broche de oro de un proceso que lleva años de inversión y planificación. Alejandro Spinella, dueño de l</w:t>
      </w:r>
      <w:r>
        <w:rPr>
          <w:rFonts w:ascii="Arial" w:eastAsia="Arial" w:hAnsi="Arial" w:cs="Arial"/>
          <w:sz w:val="24"/>
          <w:szCs w:val="24"/>
        </w:rPr>
        <w:t>a cabaña, dimensionó el logro: "Consagrarte en un espacio como este es como ganar un mundial. Te confirma que el rumbo que buscás y lo que hacés está bien; te demuestra que vas por el camino correcto".</w:t>
      </w:r>
    </w:p>
    <w:p w14:paraId="2E28FF80" w14:textId="77777777" w:rsidR="00ED647C" w:rsidRDefault="00731347">
      <w:pPr>
        <w:shd w:val="clear" w:color="auto" w:fill="FFFFFF"/>
        <w:rPr>
          <w:rFonts w:ascii="Arial" w:eastAsia="Arial" w:hAnsi="Arial" w:cs="Arial"/>
          <w:sz w:val="24"/>
          <w:szCs w:val="24"/>
        </w:rPr>
      </w:pPr>
      <w:r>
        <w:rPr>
          <w:rFonts w:ascii="Arial" w:eastAsia="Arial" w:hAnsi="Arial" w:cs="Arial"/>
          <w:sz w:val="24"/>
          <w:szCs w:val="24"/>
        </w:rPr>
        <w:t>Spinella recordó que detrás de esta hembra de dos años</w:t>
      </w:r>
      <w:r>
        <w:rPr>
          <w:rFonts w:ascii="Arial" w:eastAsia="Arial" w:hAnsi="Arial" w:cs="Arial"/>
          <w:sz w:val="24"/>
          <w:szCs w:val="24"/>
        </w:rPr>
        <w:t xml:space="preserve"> y medio hay un esfuerzo genético inmenso: desde la minuciosa selección de los padres, la obtención de embriones y su implantación, hasta la crianza y el monitoreo diario. "Es un trabajo incansable de todo el equipo, que arranca en la concepción y se resum</w:t>
      </w:r>
      <w:r>
        <w:rPr>
          <w:rFonts w:ascii="Arial" w:eastAsia="Arial" w:hAnsi="Arial" w:cs="Arial"/>
          <w:sz w:val="24"/>
          <w:szCs w:val="24"/>
        </w:rPr>
        <w:t>e hoy en ese minuto y medio adentro de la pista", reflexionó. Finalmente, el titular de Don Romeo destacó los atributos inigualables de la raza Angus —calidad de carne, fertilidad y habilidad materna— como pilares fundamentales para el mercado interno y la</w:t>
      </w:r>
      <w:r>
        <w:rPr>
          <w:rFonts w:ascii="Arial" w:eastAsia="Arial" w:hAnsi="Arial" w:cs="Arial"/>
          <w:sz w:val="24"/>
          <w:szCs w:val="24"/>
        </w:rPr>
        <w:t xml:space="preserve"> exportación.</w:t>
      </w:r>
    </w:p>
    <w:p w14:paraId="75DE9322" w14:textId="77777777" w:rsidR="00ED647C" w:rsidRDefault="00731347">
      <w:pPr>
        <w:shd w:val="clear" w:color="auto" w:fill="FFFFFF"/>
        <w:rPr>
          <w:rFonts w:ascii="Arial" w:eastAsia="Arial" w:hAnsi="Arial" w:cs="Arial"/>
          <w:sz w:val="24"/>
          <w:szCs w:val="24"/>
        </w:rPr>
      </w:pPr>
      <w:r>
        <w:rPr>
          <w:rFonts w:ascii="Arial" w:eastAsia="Arial" w:hAnsi="Arial" w:cs="Arial"/>
          <w:sz w:val="24"/>
          <w:szCs w:val="24"/>
        </w:rPr>
        <w:t>La Semana Angus de Primavera continuará hasta este viernes 25 de septiembre en Cañuelas, donde la genética de punta, los remates y los negocios ganaderos seguirán siendo los grandes protagonistas del calendario agropecuario argentino.</w:t>
      </w:r>
    </w:p>
    <w:p w14:paraId="76BF840C" w14:textId="77777777" w:rsidR="00ED647C" w:rsidRDefault="00731347">
      <w:pPr>
        <w:jc w:val="both"/>
        <w:rPr>
          <w:rFonts w:ascii="Arial" w:eastAsia="Arial" w:hAnsi="Arial" w:cs="Arial"/>
          <w:b/>
          <w:bCs/>
          <w:sz w:val="26"/>
          <w:szCs w:val="26"/>
        </w:rPr>
      </w:pPr>
      <w:r>
        <w:rPr>
          <w:rFonts w:ascii="Arial" w:eastAsia="Arial" w:hAnsi="Arial" w:cs="Arial"/>
          <w:b/>
          <w:bCs/>
          <w:sz w:val="26"/>
          <w:szCs w:val="26"/>
        </w:rPr>
        <w:t>Las mej</w:t>
      </w:r>
      <w:r>
        <w:rPr>
          <w:rFonts w:ascii="Arial" w:eastAsia="Arial" w:hAnsi="Arial" w:cs="Arial"/>
          <w:b/>
          <w:bCs/>
          <w:sz w:val="26"/>
          <w:szCs w:val="26"/>
        </w:rPr>
        <w:t>ores terneras</w:t>
      </w:r>
    </w:p>
    <w:p w14:paraId="3CD13AC0"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En horas de la mañana, </w:t>
      </w:r>
      <w:r>
        <w:rPr>
          <w:rFonts w:ascii="Arial" w:eastAsia="Arial" w:hAnsi="Arial" w:cs="Arial"/>
          <w:b/>
          <w:bCs/>
          <w:sz w:val="24"/>
          <w:szCs w:val="24"/>
        </w:rPr>
        <w:t>Emanuel Canale</w:t>
      </w:r>
      <w:r>
        <w:rPr>
          <w:rFonts w:ascii="Arial" w:eastAsia="Arial" w:hAnsi="Arial" w:cs="Arial"/>
          <w:sz w:val="24"/>
          <w:szCs w:val="24"/>
        </w:rPr>
        <w:t xml:space="preserve"> fue el encargado d</w:t>
      </w:r>
      <w:r>
        <w:rPr>
          <w:rFonts w:ascii="Arial" w:eastAsia="Arial" w:hAnsi="Arial" w:cs="Arial"/>
          <w:sz w:val="24"/>
          <w:szCs w:val="24"/>
        </w:rPr>
        <w:t>e elegir las mejores terneras en la 26° Exposición del Ternero Angus.  El cordobés, oriundo de Río Cuarto, debutó como jurado en la Semana Angus de Primavera edición Banco Provincia con la fuerza de Expoagro.</w:t>
      </w:r>
    </w:p>
    <w:p w14:paraId="30BA296D" w14:textId="77777777" w:rsidR="00ED647C" w:rsidRDefault="00731347">
      <w:pPr>
        <w:jc w:val="both"/>
        <w:rPr>
          <w:rFonts w:ascii="Arial" w:eastAsia="Arial" w:hAnsi="Arial" w:cs="Arial"/>
          <w:sz w:val="24"/>
          <w:szCs w:val="24"/>
        </w:rPr>
      </w:pPr>
      <w:r>
        <w:rPr>
          <w:rFonts w:ascii="Arial" w:eastAsia="Arial" w:hAnsi="Arial" w:cs="Arial"/>
          <w:sz w:val="24"/>
          <w:szCs w:val="24"/>
        </w:rPr>
        <w:t>“</w:t>
      </w:r>
      <w:r>
        <w:rPr>
          <w:rFonts w:ascii="Arial" w:eastAsia="Arial" w:hAnsi="Arial" w:cs="Arial"/>
          <w:b/>
          <w:bCs/>
          <w:i/>
          <w:iCs/>
          <w:sz w:val="24"/>
          <w:szCs w:val="24"/>
        </w:rPr>
        <w:t>Es un honor y es la primera vez</w:t>
      </w:r>
      <w:r>
        <w:rPr>
          <w:rFonts w:ascii="Arial" w:eastAsia="Arial" w:hAnsi="Arial" w:cs="Arial"/>
          <w:i/>
          <w:iCs/>
          <w:sz w:val="24"/>
          <w:szCs w:val="24"/>
        </w:rPr>
        <w:t>. Es una de las principales exposic</w:t>
      </w:r>
      <w:r>
        <w:rPr>
          <w:rFonts w:ascii="Arial" w:eastAsia="Arial" w:hAnsi="Arial" w:cs="Arial"/>
          <w:i/>
          <w:iCs/>
          <w:sz w:val="24"/>
          <w:szCs w:val="24"/>
        </w:rPr>
        <w:t>iones del país. El nivel de animales que había era impresionante</w:t>
      </w:r>
      <w:r>
        <w:rPr>
          <w:rFonts w:ascii="Arial" w:eastAsia="Arial" w:hAnsi="Arial" w:cs="Arial"/>
          <w:sz w:val="24"/>
          <w:szCs w:val="24"/>
        </w:rPr>
        <w:t>”, expresó al finalizar la ardua tarea de la elección.</w:t>
      </w:r>
    </w:p>
    <w:p w14:paraId="70D400A7" w14:textId="77777777" w:rsidR="00ED647C" w:rsidRDefault="00731347">
      <w:pPr>
        <w:jc w:val="both"/>
        <w:rPr>
          <w:rFonts w:ascii="Arial" w:eastAsia="Arial" w:hAnsi="Arial" w:cs="Arial"/>
          <w:sz w:val="24"/>
          <w:szCs w:val="24"/>
        </w:rPr>
      </w:pPr>
      <w:r>
        <w:rPr>
          <w:rFonts w:ascii="Arial" w:eastAsia="Arial" w:hAnsi="Arial" w:cs="Arial"/>
          <w:sz w:val="24"/>
          <w:szCs w:val="24"/>
        </w:rPr>
        <w:t>Consultado sobre lo que vió en la pista, compartió: “</w:t>
      </w:r>
      <w:r>
        <w:rPr>
          <w:rFonts w:ascii="Arial" w:eastAsia="Arial" w:hAnsi="Arial" w:cs="Arial"/>
          <w:i/>
          <w:iCs/>
          <w:sz w:val="24"/>
          <w:szCs w:val="24"/>
        </w:rPr>
        <w:t>Desde ayer que juré los lotes, traté de buscar un biotipo, hembra moderada, bien pro</w:t>
      </w:r>
      <w:r>
        <w:rPr>
          <w:rFonts w:ascii="Arial" w:eastAsia="Arial" w:hAnsi="Arial" w:cs="Arial"/>
          <w:i/>
          <w:iCs/>
          <w:sz w:val="24"/>
          <w:szCs w:val="24"/>
        </w:rPr>
        <w:t>funda, femenina y es un lujo encontrarla. Las individuales también, una hembra del nivel de Palermo. Eso es muy positivo, porque a lo largo de la jura, vos podés seguir una línea y encontrar el biotipo. Feliz de poder encontrarlo. A veces, no es tan fácil</w:t>
      </w:r>
      <w:r>
        <w:rPr>
          <w:rFonts w:ascii="Arial" w:eastAsia="Arial" w:hAnsi="Arial" w:cs="Arial"/>
          <w:sz w:val="24"/>
          <w:szCs w:val="24"/>
        </w:rPr>
        <w:t>”</w:t>
      </w:r>
      <w:r>
        <w:rPr>
          <w:rFonts w:ascii="Arial" w:eastAsia="Arial" w:hAnsi="Arial" w:cs="Arial"/>
          <w:sz w:val="24"/>
          <w:szCs w:val="24"/>
        </w:rPr>
        <w:t xml:space="preserve">. </w:t>
      </w:r>
    </w:p>
    <w:p w14:paraId="102A0081" w14:textId="77777777" w:rsidR="00ED647C" w:rsidRDefault="00731347">
      <w:pPr>
        <w:jc w:val="both"/>
        <w:rPr>
          <w:rFonts w:ascii="Arial" w:eastAsia="Arial" w:hAnsi="Arial" w:cs="Arial"/>
          <w:i/>
          <w:iCs/>
          <w:sz w:val="24"/>
          <w:szCs w:val="24"/>
        </w:rPr>
      </w:pPr>
      <w:r>
        <w:rPr>
          <w:rFonts w:ascii="Arial" w:eastAsia="Arial" w:hAnsi="Arial" w:cs="Arial"/>
          <w:sz w:val="24"/>
          <w:szCs w:val="24"/>
        </w:rPr>
        <w:t xml:space="preserve">El reconocimiento al </w:t>
      </w:r>
      <w:r>
        <w:rPr>
          <w:rFonts w:ascii="Arial" w:eastAsia="Arial" w:hAnsi="Arial" w:cs="Arial"/>
          <w:b/>
          <w:bCs/>
          <w:sz w:val="24"/>
          <w:szCs w:val="24"/>
        </w:rPr>
        <w:t>Gran Campeón Ternera</w:t>
      </w:r>
      <w:r>
        <w:rPr>
          <w:rFonts w:ascii="Arial" w:eastAsia="Arial" w:hAnsi="Arial" w:cs="Arial"/>
          <w:sz w:val="24"/>
          <w:szCs w:val="24"/>
        </w:rPr>
        <w:t xml:space="preserve"> fue para la Box 32 de la Cabaña Don Cholo. Se trata de La Más Soñadita, hija de la Soñada. Al finalizar la jura, Carlos Ojea Rullán de la cabaña ganadora, dijo: “</w:t>
      </w:r>
      <w:r>
        <w:rPr>
          <w:rFonts w:ascii="Arial" w:eastAsia="Arial" w:hAnsi="Arial" w:cs="Arial"/>
          <w:i/>
          <w:iCs/>
          <w:sz w:val="24"/>
          <w:szCs w:val="24"/>
        </w:rPr>
        <w:t>Estamos muy contentos. Para nosotros es muy impor</w:t>
      </w:r>
      <w:r>
        <w:rPr>
          <w:rFonts w:ascii="Arial" w:eastAsia="Arial" w:hAnsi="Arial" w:cs="Arial"/>
          <w:i/>
          <w:iCs/>
          <w:sz w:val="24"/>
          <w:szCs w:val="24"/>
        </w:rPr>
        <w:t xml:space="preserve">tante que más allá del premio, ganen nuestros clientes. Tenemos un programa desde hace muchos años de embriones de punta y hacemos remates físicos y virtuales de embriones, y esta gran campeona es fruto de eso”. </w:t>
      </w:r>
    </w:p>
    <w:p w14:paraId="5E60C880" w14:textId="77777777" w:rsidR="00ED647C" w:rsidRDefault="00731347">
      <w:pPr>
        <w:jc w:val="both"/>
        <w:rPr>
          <w:rFonts w:ascii="Arial" w:eastAsia="Arial" w:hAnsi="Arial" w:cs="Arial"/>
          <w:sz w:val="24"/>
          <w:szCs w:val="24"/>
        </w:rPr>
      </w:pPr>
      <w:r>
        <w:rPr>
          <w:rFonts w:ascii="Arial" w:eastAsia="Arial" w:hAnsi="Arial" w:cs="Arial"/>
          <w:sz w:val="24"/>
          <w:szCs w:val="24"/>
        </w:rPr>
        <w:lastRenderedPageBreak/>
        <w:t>En la misma línea, argumentó: “</w:t>
      </w:r>
      <w:r>
        <w:rPr>
          <w:rFonts w:ascii="Arial" w:eastAsia="Arial" w:hAnsi="Arial" w:cs="Arial"/>
          <w:i/>
          <w:iCs/>
          <w:sz w:val="24"/>
          <w:szCs w:val="24"/>
        </w:rPr>
        <w:t>Tenemos un índice muy alto de quienes compran ani</w:t>
      </w:r>
      <w:r>
        <w:rPr>
          <w:rFonts w:ascii="Arial" w:eastAsia="Arial" w:hAnsi="Arial" w:cs="Arial"/>
          <w:i/>
          <w:iCs/>
          <w:sz w:val="24"/>
          <w:szCs w:val="24"/>
        </w:rPr>
        <w:t>males, puedan tener un muy resultado tanto a nivel pista como o a nivel productivo, con toros padres importantes o madres”</w:t>
      </w:r>
      <w:r>
        <w:rPr>
          <w:rFonts w:ascii="Arial" w:eastAsia="Arial" w:hAnsi="Arial" w:cs="Arial"/>
          <w:sz w:val="24"/>
          <w:szCs w:val="24"/>
        </w:rPr>
        <w:t>.</w:t>
      </w:r>
    </w:p>
    <w:p w14:paraId="41F8C1DF" w14:textId="23BFF01C" w:rsidR="00ED647C" w:rsidRDefault="00731347">
      <w:pPr>
        <w:jc w:val="both"/>
        <w:rPr>
          <w:rFonts w:ascii="Arial" w:eastAsia="Arial" w:hAnsi="Arial" w:cs="Arial"/>
          <w:sz w:val="24"/>
          <w:szCs w:val="24"/>
        </w:rPr>
      </w:pPr>
      <w:r>
        <w:rPr>
          <w:rFonts w:ascii="Arial" w:eastAsia="Arial" w:hAnsi="Arial" w:cs="Arial"/>
          <w:sz w:val="24"/>
          <w:szCs w:val="24"/>
        </w:rPr>
        <w:t xml:space="preserve">En tanto, el premio de </w:t>
      </w:r>
      <w:r>
        <w:rPr>
          <w:rFonts w:ascii="Arial" w:eastAsia="Arial" w:hAnsi="Arial" w:cs="Arial"/>
          <w:b/>
          <w:bCs/>
          <w:sz w:val="24"/>
          <w:szCs w:val="24"/>
        </w:rPr>
        <w:t>Reservado Gran Campeón Ternera</w:t>
      </w:r>
      <w:r>
        <w:rPr>
          <w:rFonts w:ascii="Arial" w:eastAsia="Arial" w:hAnsi="Arial" w:cs="Arial"/>
          <w:sz w:val="24"/>
          <w:szCs w:val="24"/>
        </w:rPr>
        <w:t xml:space="preserve"> fue para el Box 29 perteneciente a </w:t>
      </w:r>
      <w:r>
        <w:rPr>
          <w:rFonts w:ascii="Arial" w:eastAsia="Arial" w:hAnsi="Arial" w:cs="Arial"/>
          <w:sz w:val="24"/>
          <w:szCs w:val="24"/>
        </w:rPr>
        <w:t xml:space="preserve">Cabaña La Angelita de Uribelarrea.  </w:t>
      </w:r>
    </w:p>
    <w:p w14:paraId="4C8D0699" w14:textId="24531E59" w:rsidR="00ED647C" w:rsidRDefault="00731347">
      <w:pPr>
        <w:jc w:val="both"/>
        <w:rPr>
          <w:rFonts w:ascii="Arial" w:eastAsia="Arial" w:hAnsi="Arial" w:cs="Arial"/>
          <w:i/>
          <w:iCs/>
          <w:sz w:val="24"/>
          <w:szCs w:val="24"/>
        </w:rPr>
      </w:pPr>
      <w:r>
        <w:rPr>
          <w:rFonts w:ascii="Arial" w:eastAsia="Arial" w:hAnsi="Arial" w:cs="Arial"/>
          <w:sz w:val="24"/>
          <w:szCs w:val="24"/>
        </w:rPr>
        <w:t xml:space="preserve">La </w:t>
      </w:r>
      <w:r>
        <w:rPr>
          <w:rFonts w:ascii="Arial" w:eastAsia="Arial" w:hAnsi="Arial" w:cs="Arial"/>
          <w:sz w:val="24"/>
          <w:szCs w:val="24"/>
        </w:rPr>
        <w:t>cabaña La Rubeta siguió cosechando logros, ya que se llevaron e</w:t>
      </w:r>
      <w:r>
        <w:rPr>
          <w:rFonts w:ascii="Arial" w:eastAsia="Arial" w:hAnsi="Arial" w:cs="Arial"/>
          <w:sz w:val="24"/>
          <w:szCs w:val="24"/>
        </w:rPr>
        <w:t xml:space="preserve">l reconocimiento a la </w:t>
      </w:r>
      <w:r>
        <w:rPr>
          <w:rFonts w:ascii="Arial" w:eastAsia="Arial" w:hAnsi="Arial" w:cs="Arial"/>
          <w:b/>
          <w:bCs/>
          <w:sz w:val="24"/>
          <w:szCs w:val="24"/>
        </w:rPr>
        <w:t xml:space="preserve">Tercer Mejor Ternera. </w:t>
      </w:r>
      <w:r>
        <w:rPr>
          <w:rFonts w:ascii="Arial" w:eastAsia="Arial" w:hAnsi="Arial" w:cs="Arial"/>
          <w:sz w:val="24"/>
          <w:szCs w:val="24"/>
        </w:rPr>
        <w:t xml:space="preserve">Martín Fernández, dueño de la cabaña, expresó: </w:t>
      </w:r>
      <w:r>
        <w:rPr>
          <w:rFonts w:ascii="Arial" w:eastAsia="Arial" w:hAnsi="Arial" w:cs="Arial"/>
          <w:sz w:val="24"/>
          <w:szCs w:val="24"/>
        </w:rPr>
        <w:t>“</w:t>
      </w:r>
      <w:r>
        <w:rPr>
          <w:rFonts w:ascii="Arial" w:eastAsia="Arial" w:hAnsi="Arial" w:cs="Arial"/>
          <w:i/>
          <w:iCs/>
          <w:sz w:val="24"/>
          <w:szCs w:val="24"/>
        </w:rPr>
        <w:t>Estamos muy contentos. Ayer tuvimos un día soñado, con los tres lotes grandes campeones. Esta ternera fue la mejor de la sección lote”.</w:t>
      </w:r>
    </w:p>
    <w:p w14:paraId="78B702F0" w14:textId="124A9103" w:rsidR="00ED647C" w:rsidRDefault="00731347">
      <w:pPr>
        <w:jc w:val="both"/>
        <w:rPr>
          <w:rFonts w:ascii="Arial" w:eastAsia="Arial" w:hAnsi="Arial" w:cs="Arial"/>
          <w:sz w:val="24"/>
          <w:szCs w:val="24"/>
        </w:rPr>
      </w:pPr>
      <w:r>
        <w:rPr>
          <w:rFonts w:ascii="Arial" w:eastAsia="Arial" w:hAnsi="Arial" w:cs="Arial"/>
          <w:sz w:val="24"/>
          <w:szCs w:val="24"/>
        </w:rPr>
        <w:t>Fernández, destacó: “</w:t>
      </w:r>
      <w:r>
        <w:rPr>
          <w:rFonts w:ascii="Arial" w:eastAsia="Arial" w:hAnsi="Arial" w:cs="Arial"/>
          <w:i/>
          <w:iCs/>
          <w:sz w:val="24"/>
          <w:szCs w:val="24"/>
        </w:rPr>
        <w:t>Somos una cabaña que vendemos nuestra genética, la expandimos y n</w:t>
      </w:r>
      <w:r>
        <w:rPr>
          <w:rFonts w:ascii="Arial" w:eastAsia="Arial" w:hAnsi="Arial" w:cs="Arial"/>
          <w:i/>
          <w:iCs/>
          <w:sz w:val="24"/>
          <w:szCs w:val="24"/>
        </w:rPr>
        <w:t>os gusta tener sociedades, mostrar lo que tenemos. Cuando ganás un premio y tenés socios, lo podés disfrutar y compartir</w:t>
      </w:r>
      <w:r>
        <w:rPr>
          <w:rFonts w:ascii="Arial" w:eastAsia="Arial" w:hAnsi="Arial" w:cs="Arial"/>
          <w:sz w:val="24"/>
          <w:szCs w:val="24"/>
        </w:rPr>
        <w:t xml:space="preserve">”. </w:t>
      </w:r>
    </w:p>
    <w:p w14:paraId="51A9D1B1" w14:textId="638EB0B1" w:rsidR="00645E42" w:rsidRDefault="00645E42">
      <w:pPr>
        <w:jc w:val="both"/>
        <w:rPr>
          <w:rFonts w:ascii="Arial" w:eastAsia="Arial" w:hAnsi="Arial" w:cs="Arial"/>
          <w:sz w:val="24"/>
          <w:szCs w:val="24"/>
        </w:rPr>
      </w:pPr>
      <w:r w:rsidRPr="00645E42">
        <w:rPr>
          <w:rFonts w:ascii="Arial" w:eastAsia="Arial" w:hAnsi="Arial" w:cs="Arial"/>
          <w:sz w:val="24"/>
          <w:szCs w:val="24"/>
        </w:rPr>
        <w:t>La Semana Angus de Primavera continuará hasta este viernes 25 de septiembre en Cañuelas, donde la genética de punta, los remates y los negocios ganaderos seguirán siendo los grandes protagonistas del calendario agropecuario argentino</w:t>
      </w:r>
    </w:p>
    <w:p w14:paraId="1FF8AB8C" w14:textId="77777777" w:rsidR="00ED647C" w:rsidRDefault="00ED647C">
      <w:pPr>
        <w:jc w:val="both"/>
        <w:rPr>
          <w:rFonts w:ascii="Arial" w:eastAsia="Arial" w:hAnsi="Arial" w:cs="Arial"/>
          <w:sz w:val="24"/>
          <w:szCs w:val="24"/>
        </w:rPr>
      </w:pPr>
    </w:p>
    <w:p w14:paraId="21D9E52A" w14:textId="77777777" w:rsidR="00ED647C" w:rsidRDefault="00731347">
      <w:pPr>
        <w:jc w:val="both"/>
        <w:rPr>
          <w:rFonts w:ascii="Arial" w:eastAsia="Arial" w:hAnsi="Arial" w:cs="Arial"/>
          <w:b/>
          <w:bCs/>
          <w:sz w:val="24"/>
          <w:szCs w:val="24"/>
          <w:u w:val="single"/>
        </w:rPr>
      </w:pPr>
      <w:r>
        <w:rPr>
          <w:rFonts w:ascii="Arial" w:eastAsia="Arial" w:hAnsi="Arial" w:cs="Arial"/>
          <w:b/>
          <w:bCs/>
          <w:sz w:val="24"/>
          <w:szCs w:val="24"/>
          <w:u w:val="single"/>
        </w:rPr>
        <w:t>Ganadores de la Jura Hembras a Bozal</w:t>
      </w:r>
    </w:p>
    <w:p w14:paraId="3F3944CA" w14:textId="77777777" w:rsidR="00ED647C" w:rsidRDefault="00731347">
      <w:pPr>
        <w:jc w:val="both"/>
        <w:rPr>
          <w:rFonts w:ascii="Arial" w:eastAsia="Arial" w:hAnsi="Arial" w:cs="Arial"/>
          <w:sz w:val="24"/>
          <w:szCs w:val="24"/>
        </w:rPr>
      </w:pPr>
      <w:r>
        <w:rPr>
          <w:rFonts w:ascii="Arial" w:eastAsia="Arial" w:hAnsi="Arial" w:cs="Arial"/>
          <w:sz w:val="24"/>
          <w:szCs w:val="24"/>
        </w:rPr>
        <w:t>GRAN CAMPEÓN HEMBRA: “Don Romeo” de Spinella Alejandro Ezequiel – Zanguitu Raúl Alberto.</w:t>
      </w:r>
    </w:p>
    <w:p w14:paraId="1310CCA2" w14:textId="77777777" w:rsidR="00ED647C" w:rsidRDefault="00731347">
      <w:pPr>
        <w:jc w:val="both"/>
        <w:rPr>
          <w:rFonts w:ascii="Arial" w:eastAsia="Arial" w:hAnsi="Arial" w:cs="Arial"/>
          <w:sz w:val="24"/>
          <w:szCs w:val="24"/>
        </w:rPr>
      </w:pPr>
      <w:r>
        <w:rPr>
          <w:rFonts w:ascii="Arial" w:eastAsia="Arial" w:hAnsi="Arial" w:cs="Arial"/>
          <w:sz w:val="24"/>
          <w:szCs w:val="24"/>
        </w:rPr>
        <w:t>BOX:2</w:t>
      </w:r>
      <w:r>
        <w:rPr>
          <w:rFonts w:ascii="Arial" w:eastAsia="Arial" w:hAnsi="Arial" w:cs="Arial"/>
          <w:sz w:val="24"/>
          <w:szCs w:val="24"/>
        </w:rPr>
        <w:t>41 R.P:1254</w:t>
      </w:r>
    </w:p>
    <w:p w14:paraId="06870EC3" w14:textId="77777777" w:rsidR="00ED647C" w:rsidRDefault="00ED647C">
      <w:pPr>
        <w:jc w:val="both"/>
        <w:rPr>
          <w:rFonts w:ascii="Arial" w:eastAsia="Arial" w:hAnsi="Arial" w:cs="Arial"/>
          <w:sz w:val="24"/>
          <w:szCs w:val="24"/>
        </w:rPr>
      </w:pPr>
    </w:p>
    <w:p w14:paraId="064E1341" w14:textId="77777777" w:rsidR="00ED647C" w:rsidRDefault="00731347">
      <w:pPr>
        <w:jc w:val="both"/>
        <w:rPr>
          <w:rFonts w:ascii="Arial" w:eastAsia="Arial" w:hAnsi="Arial" w:cs="Arial"/>
          <w:sz w:val="24"/>
          <w:szCs w:val="24"/>
        </w:rPr>
      </w:pPr>
      <w:r>
        <w:rPr>
          <w:rFonts w:ascii="Arial" w:eastAsia="Arial" w:hAnsi="Arial" w:cs="Arial"/>
          <w:sz w:val="24"/>
          <w:szCs w:val="24"/>
        </w:rPr>
        <w:t>RESERVADO CAMPEÓN HEMBRA: “La Rubeta” de Rubeta S.A – Arandú – La Pasión – El Rosario.</w:t>
      </w:r>
    </w:p>
    <w:p w14:paraId="7C4551DE" w14:textId="77777777" w:rsidR="00ED647C" w:rsidRDefault="00731347">
      <w:pPr>
        <w:jc w:val="both"/>
        <w:rPr>
          <w:rFonts w:ascii="Arial" w:eastAsia="Arial" w:hAnsi="Arial" w:cs="Arial"/>
          <w:sz w:val="24"/>
          <w:szCs w:val="24"/>
        </w:rPr>
      </w:pPr>
      <w:r>
        <w:rPr>
          <w:rFonts w:ascii="Arial" w:eastAsia="Arial" w:hAnsi="Arial" w:cs="Arial"/>
          <w:sz w:val="24"/>
          <w:szCs w:val="24"/>
        </w:rPr>
        <w:t>BOX:151 R.P: 9234</w:t>
      </w:r>
    </w:p>
    <w:p w14:paraId="0A62A6C4" w14:textId="77777777" w:rsidR="00ED647C" w:rsidRDefault="00ED647C">
      <w:pPr>
        <w:jc w:val="both"/>
        <w:rPr>
          <w:rFonts w:ascii="Arial" w:eastAsia="Arial" w:hAnsi="Arial" w:cs="Arial"/>
          <w:sz w:val="24"/>
          <w:szCs w:val="24"/>
        </w:rPr>
      </w:pPr>
    </w:p>
    <w:p w14:paraId="05A45D16" w14:textId="77777777" w:rsidR="00ED647C" w:rsidRDefault="00731347">
      <w:pPr>
        <w:jc w:val="both"/>
        <w:rPr>
          <w:rFonts w:ascii="Arial" w:eastAsia="Arial" w:hAnsi="Arial" w:cs="Arial"/>
          <w:sz w:val="24"/>
          <w:szCs w:val="24"/>
        </w:rPr>
      </w:pPr>
      <w:r>
        <w:rPr>
          <w:rFonts w:ascii="Arial" w:eastAsia="Arial" w:hAnsi="Arial" w:cs="Arial"/>
          <w:sz w:val="24"/>
          <w:szCs w:val="24"/>
        </w:rPr>
        <w:t>TERCER MEJOR HEMBRA: “La Angelita” de Salvini e Hijos S.R.L.- Orellano Andrea – Peralta Marcos.</w:t>
      </w:r>
    </w:p>
    <w:p w14:paraId="0D93CB18" w14:textId="77777777" w:rsidR="00ED647C" w:rsidRDefault="00731347">
      <w:pPr>
        <w:jc w:val="both"/>
        <w:rPr>
          <w:rFonts w:ascii="Arial" w:eastAsia="Arial" w:hAnsi="Arial" w:cs="Arial"/>
          <w:sz w:val="24"/>
          <w:szCs w:val="24"/>
        </w:rPr>
      </w:pPr>
      <w:r>
        <w:rPr>
          <w:rFonts w:ascii="Arial" w:eastAsia="Arial" w:hAnsi="Arial" w:cs="Arial"/>
          <w:sz w:val="24"/>
          <w:szCs w:val="24"/>
        </w:rPr>
        <w:t>BOX:231 R.P: 5321</w:t>
      </w:r>
    </w:p>
    <w:p w14:paraId="79E310BC" w14:textId="77777777" w:rsidR="00ED647C" w:rsidRDefault="00ED647C">
      <w:pPr>
        <w:jc w:val="both"/>
        <w:rPr>
          <w:rFonts w:ascii="Arial" w:eastAsia="Arial" w:hAnsi="Arial" w:cs="Arial"/>
          <w:sz w:val="24"/>
          <w:szCs w:val="24"/>
        </w:rPr>
      </w:pPr>
    </w:p>
    <w:p w14:paraId="17060545"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MEJOR HEMBRA A BOZAL: </w:t>
      </w:r>
      <w:r>
        <w:rPr>
          <w:rFonts w:ascii="Arial" w:eastAsia="Arial" w:hAnsi="Arial" w:cs="Arial"/>
          <w:sz w:val="24"/>
          <w:szCs w:val="24"/>
        </w:rPr>
        <w:t>“Don Romeo” de Spinella Alejandro Ezequiel – Zanguitu Raúl Alberto.</w:t>
      </w:r>
    </w:p>
    <w:p w14:paraId="5D04DD0A" w14:textId="77777777" w:rsidR="00ED647C" w:rsidRDefault="00731347">
      <w:pPr>
        <w:jc w:val="both"/>
        <w:rPr>
          <w:rFonts w:ascii="Arial" w:eastAsia="Arial" w:hAnsi="Arial" w:cs="Arial"/>
          <w:sz w:val="24"/>
          <w:szCs w:val="24"/>
        </w:rPr>
      </w:pPr>
      <w:r>
        <w:rPr>
          <w:rFonts w:ascii="Arial" w:eastAsia="Arial" w:hAnsi="Arial" w:cs="Arial"/>
          <w:sz w:val="24"/>
          <w:szCs w:val="24"/>
        </w:rPr>
        <w:t>BOX:241 R.P: 1254</w:t>
      </w:r>
    </w:p>
    <w:p w14:paraId="1EA0B295" w14:textId="77777777" w:rsidR="00ED647C" w:rsidRDefault="00ED647C">
      <w:pPr>
        <w:jc w:val="both"/>
        <w:rPr>
          <w:rFonts w:ascii="Arial" w:eastAsia="Arial" w:hAnsi="Arial" w:cs="Arial"/>
          <w:sz w:val="24"/>
          <w:szCs w:val="24"/>
        </w:rPr>
      </w:pPr>
    </w:p>
    <w:p w14:paraId="15EFD1D4" w14:textId="77777777" w:rsidR="00ED647C" w:rsidRDefault="00731347">
      <w:pPr>
        <w:jc w:val="both"/>
        <w:rPr>
          <w:rFonts w:ascii="Arial" w:eastAsia="Arial" w:hAnsi="Arial" w:cs="Arial"/>
          <w:sz w:val="24"/>
          <w:szCs w:val="24"/>
        </w:rPr>
      </w:pPr>
      <w:r>
        <w:rPr>
          <w:rFonts w:ascii="Arial" w:eastAsia="Arial" w:hAnsi="Arial" w:cs="Arial"/>
          <w:sz w:val="24"/>
          <w:szCs w:val="24"/>
        </w:rPr>
        <w:lastRenderedPageBreak/>
        <w:t>SEGUNDA MEJOR HEMBRA A BOZAL: “La Angelita” de Salvini e Hijos S.R.L.- Orellano Andrea – Peralta Marcos.</w:t>
      </w:r>
    </w:p>
    <w:p w14:paraId="2C51615F" w14:textId="77777777" w:rsidR="00ED647C" w:rsidRDefault="00731347">
      <w:pPr>
        <w:jc w:val="both"/>
        <w:rPr>
          <w:rFonts w:ascii="Arial" w:eastAsia="Arial" w:hAnsi="Arial" w:cs="Arial"/>
          <w:sz w:val="24"/>
          <w:szCs w:val="24"/>
        </w:rPr>
      </w:pPr>
      <w:r>
        <w:rPr>
          <w:rFonts w:ascii="Arial" w:eastAsia="Arial" w:hAnsi="Arial" w:cs="Arial"/>
          <w:sz w:val="24"/>
          <w:szCs w:val="24"/>
        </w:rPr>
        <w:t>BOX: 231 R.P: 5321</w:t>
      </w:r>
    </w:p>
    <w:p w14:paraId="49114B8F" w14:textId="77777777" w:rsidR="00ED647C" w:rsidRDefault="00ED647C">
      <w:pPr>
        <w:jc w:val="both"/>
        <w:rPr>
          <w:rFonts w:ascii="Arial" w:eastAsia="Arial" w:hAnsi="Arial" w:cs="Arial"/>
          <w:sz w:val="24"/>
          <w:szCs w:val="24"/>
        </w:rPr>
      </w:pPr>
    </w:p>
    <w:p w14:paraId="378C82D1" w14:textId="77777777" w:rsidR="00ED647C" w:rsidRDefault="00731347">
      <w:pPr>
        <w:jc w:val="both"/>
        <w:rPr>
          <w:rFonts w:ascii="Arial" w:eastAsia="Arial" w:hAnsi="Arial" w:cs="Arial"/>
          <w:sz w:val="24"/>
          <w:szCs w:val="24"/>
        </w:rPr>
      </w:pPr>
      <w:r>
        <w:rPr>
          <w:rFonts w:ascii="Arial" w:eastAsia="Arial" w:hAnsi="Arial" w:cs="Arial"/>
          <w:sz w:val="24"/>
          <w:szCs w:val="24"/>
        </w:rPr>
        <w:t>TERCERA MEJOR HEMBRA A BOZAL: “La Juanita” de Ojea Rullan Carlos Ignacio Antonio.</w:t>
      </w:r>
    </w:p>
    <w:p w14:paraId="24836BE9" w14:textId="77777777" w:rsidR="00ED647C" w:rsidRDefault="00731347">
      <w:pPr>
        <w:jc w:val="both"/>
        <w:rPr>
          <w:rFonts w:ascii="Arial" w:eastAsia="Arial" w:hAnsi="Arial" w:cs="Arial"/>
          <w:sz w:val="24"/>
          <w:szCs w:val="24"/>
        </w:rPr>
      </w:pPr>
      <w:r>
        <w:rPr>
          <w:rFonts w:ascii="Arial" w:eastAsia="Arial" w:hAnsi="Arial" w:cs="Arial"/>
          <w:sz w:val="24"/>
          <w:szCs w:val="24"/>
        </w:rPr>
        <w:t>BOX: 237 RP: 2340</w:t>
      </w:r>
    </w:p>
    <w:p w14:paraId="60CF9745" w14:textId="77777777" w:rsidR="00ED647C" w:rsidRDefault="00731347">
      <w:pPr>
        <w:jc w:val="both"/>
        <w:rPr>
          <w:rFonts w:ascii="Arial" w:eastAsia="Arial" w:hAnsi="Arial" w:cs="Arial"/>
          <w:sz w:val="24"/>
          <w:szCs w:val="24"/>
        </w:rPr>
      </w:pPr>
      <w:r>
        <w:rPr>
          <w:rFonts w:ascii="Arial" w:eastAsia="Arial" w:hAnsi="Arial" w:cs="Arial"/>
          <w:sz w:val="24"/>
          <w:szCs w:val="24"/>
        </w:rPr>
        <w:t>CAMPEÓN VACA CON CRÍA: “La Alianza” de Cebey Pervan Claudia Noemi – Berardi Sebastian – Cr. Y Sem. Don Pedro – Lopez Luciano</w:t>
      </w:r>
    </w:p>
    <w:p w14:paraId="16EB12CD"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BOX: 244 R.P: 442 </w:t>
      </w:r>
    </w:p>
    <w:p w14:paraId="533D090E" w14:textId="77777777" w:rsidR="00ED647C" w:rsidRDefault="00ED647C">
      <w:pPr>
        <w:jc w:val="both"/>
        <w:rPr>
          <w:rFonts w:ascii="Arial" w:eastAsia="Arial" w:hAnsi="Arial" w:cs="Arial"/>
          <w:sz w:val="24"/>
          <w:szCs w:val="24"/>
        </w:rPr>
      </w:pPr>
    </w:p>
    <w:p w14:paraId="67913BF8" w14:textId="77777777" w:rsidR="00ED647C" w:rsidRDefault="00731347">
      <w:pPr>
        <w:jc w:val="both"/>
        <w:rPr>
          <w:rFonts w:ascii="Arial" w:eastAsia="Arial" w:hAnsi="Arial" w:cs="Arial"/>
          <w:sz w:val="24"/>
          <w:szCs w:val="24"/>
        </w:rPr>
      </w:pPr>
      <w:r>
        <w:rPr>
          <w:rFonts w:ascii="Arial" w:eastAsia="Arial" w:hAnsi="Arial" w:cs="Arial"/>
          <w:sz w:val="24"/>
          <w:szCs w:val="24"/>
        </w:rPr>
        <w:t>RESERVADO C</w:t>
      </w:r>
      <w:r>
        <w:rPr>
          <w:rFonts w:ascii="Arial" w:eastAsia="Arial" w:hAnsi="Arial" w:cs="Arial"/>
          <w:sz w:val="24"/>
          <w:szCs w:val="24"/>
        </w:rPr>
        <w:t xml:space="preserve">AMPEÓN VACA CON CRÍA: “La Juanita” de Ojea Rullan Carlos Ignacio Antonio. </w:t>
      </w:r>
    </w:p>
    <w:p w14:paraId="49B689C9"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BOX:240 R.P: 296 </w:t>
      </w:r>
    </w:p>
    <w:p w14:paraId="7AD0C50C" w14:textId="77777777" w:rsidR="00ED647C" w:rsidRDefault="00ED647C">
      <w:pPr>
        <w:jc w:val="both"/>
        <w:rPr>
          <w:rFonts w:ascii="Arial" w:eastAsia="Arial" w:hAnsi="Arial" w:cs="Arial"/>
          <w:sz w:val="24"/>
          <w:szCs w:val="24"/>
        </w:rPr>
      </w:pPr>
    </w:p>
    <w:p w14:paraId="3624662E" w14:textId="77777777" w:rsidR="00ED647C" w:rsidRDefault="00731347">
      <w:pPr>
        <w:jc w:val="both"/>
        <w:rPr>
          <w:rFonts w:ascii="Arial" w:eastAsia="Arial" w:hAnsi="Arial" w:cs="Arial"/>
          <w:sz w:val="24"/>
          <w:szCs w:val="24"/>
        </w:rPr>
      </w:pPr>
      <w:r>
        <w:rPr>
          <w:rFonts w:ascii="Arial" w:eastAsia="Arial" w:hAnsi="Arial" w:cs="Arial"/>
          <w:sz w:val="24"/>
          <w:szCs w:val="24"/>
        </w:rPr>
        <w:t>TERCER MEJOR VACA CON CRÍA: “Arandú” de Arandú S.A – Carlos Ojea Rullán.</w:t>
      </w:r>
    </w:p>
    <w:p w14:paraId="2D70C043" w14:textId="77777777" w:rsidR="00ED647C" w:rsidRDefault="00731347">
      <w:pPr>
        <w:jc w:val="both"/>
        <w:rPr>
          <w:rFonts w:ascii="Arial" w:eastAsia="Arial" w:hAnsi="Arial" w:cs="Arial"/>
          <w:sz w:val="24"/>
          <w:szCs w:val="24"/>
        </w:rPr>
      </w:pPr>
      <w:r>
        <w:rPr>
          <w:rFonts w:ascii="Arial" w:eastAsia="Arial" w:hAnsi="Arial" w:cs="Arial"/>
          <w:sz w:val="24"/>
          <w:szCs w:val="24"/>
        </w:rPr>
        <w:t>BOX: 243 R.P: 1356</w:t>
      </w:r>
    </w:p>
    <w:p w14:paraId="598CA41A" w14:textId="77777777" w:rsidR="00ED647C" w:rsidRDefault="00731347">
      <w:pPr>
        <w:jc w:val="both"/>
        <w:rPr>
          <w:rFonts w:ascii="Arial" w:eastAsia="Arial" w:hAnsi="Arial" w:cs="Arial"/>
          <w:sz w:val="24"/>
          <w:szCs w:val="24"/>
        </w:rPr>
      </w:pPr>
      <w:r>
        <w:rPr>
          <w:rFonts w:ascii="Arial" w:eastAsia="Arial" w:hAnsi="Arial" w:cs="Arial"/>
          <w:sz w:val="24"/>
          <w:szCs w:val="24"/>
        </w:rPr>
        <w:t>CAMPEÓN VACA: “Don Romeo” de Spinella Alejandro Ezequiel – Zanguitu Raúl Alberto.</w:t>
      </w:r>
    </w:p>
    <w:p w14:paraId="03806A84" w14:textId="77777777" w:rsidR="00ED647C" w:rsidRDefault="00731347">
      <w:pPr>
        <w:jc w:val="both"/>
        <w:rPr>
          <w:rFonts w:ascii="Arial" w:eastAsia="Arial" w:hAnsi="Arial" w:cs="Arial"/>
          <w:sz w:val="24"/>
          <w:szCs w:val="24"/>
        </w:rPr>
      </w:pPr>
      <w:r>
        <w:rPr>
          <w:rFonts w:ascii="Arial" w:eastAsia="Arial" w:hAnsi="Arial" w:cs="Arial"/>
          <w:sz w:val="24"/>
          <w:szCs w:val="24"/>
        </w:rPr>
        <w:t>BOX: 241 R.P: 1254</w:t>
      </w:r>
    </w:p>
    <w:p w14:paraId="70830119" w14:textId="77777777" w:rsidR="00ED647C" w:rsidRDefault="00ED647C">
      <w:pPr>
        <w:jc w:val="both"/>
        <w:rPr>
          <w:rFonts w:ascii="Arial" w:eastAsia="Arial" w:hAnsi="Arial" w:cs="Arial"/>
          <w:sz w:val="24"/>
          <w:szCs w:val="24"/>
        </w:rPr>
      </w:pPr>
    </w:p>
    <w:p w14:paraId="6CCE104B" w14:textId="77777777" w:rsidR="00ED647C" w:rsidRDefault="00731347">
      <w:pPr>
        <w:jc w:val="both"/>
        <w:rPr>
          <w:rFonts w:ascii="Arial" w:eastAsia="Arial" w:hAnsi="Arial" w:cs="Arial"/>
          <w:sz w:val="24"/>
          <w:szCs w:val="24"/>
        </w:rPr>
      </w:pPr>
      <w:r>
        <w:rPr>
          <w:rFonts w:ascii="Arial" w:eastAsia="Arial" w:hAnsi="Arial" w:cs="Arial"/>
          <w:sz w:val="24"/>
          <w:szCs w:val="24"/>
        </w:rPr>
        <w:t>RESERVADO CAMPEÓN VACA: “La Juanita” de Ojea Rullan Carlos Ignacio Antonio.</w:t>
      </w:r>
    </w:p>
    <w:p w14:paraId="385402F6" w14:textId="77777777" w:rsidR="00ED647C" w:rsidRDefault="00731347">
      <w:pPr>
        <w:jc w:val="both"/>
        <w:rPr>
          <w:rFonts w:ascii="Arial" w:eastAsia="Arial" w:hAnsi="Arial" w:cs="Arial"/>
          <w:sz w:val="24"/>
          <w:szCs w:val="24"/>
        </w:rPr>
      </w:pPr>
      <w:r>
        <w:rPr>
          <w:rFonts w:ascii="Arial" w:eastAsia="Arial" w:hAnsi="Arial" w:cs="Arial"/>
          <w:sz w:val="24"/>
          <w:szCs w:val="24"/>
        </w:rPr>
        <w:t>BOX:237 R.P: 2340</w:t>
      </w:r>
    </w:p>
    <w:p w14:paraId="0A0258A2" w14:textId="77777777" w:rsidR="00ED647C" w:rsidRDefault="00ED647C">
      <w:pPr>
        <w:jc w:val="both"/>
        <w:rPr>
          <w:rFonts w:ascii="Arial" w:eastAsia="Arial" w:hAnsi="Arial" w:cs="Arial"/>
          <w:sz w:val="24"/>
          <w:szCs w:val="24"/>
        </w:rPr>
      </w:pPr>
    </w:p>
    <w:p w14:paraId="170EFA59" w14:textId="77777777" w:rsidR="00ED647C" w:rsidRDefault="00731347">
      <w:pPr>
        <w:jc w:val="both"/>
        <w:rPr>
          <w:rFonts w:ascii="Arial" w:eastAsia="Arial" w:hAnsi="Arial" w:cs="Arial"/>
          <w:sz w:val="24"/>
          <w:szCs w:val="24"/>
        </w:rPr>
      </w:pPr>
      <w:r>
        <w:rPr>
          <w:rFonts w:ascii="Arial" w:eastAsia="Arial" w:hAnsi="Arial" w:cs="Arial"/>
          <w:sz w:val="24"/>
          <w:szCs w:val="24"/>
        </w:rPr>
        <w:t>TERCER MEJOR VACA: “La Estrellita” de Batial S.A.</w:t>
      </w:r>
    </w:p>
    <w:p w14:paraId="34A6E45A"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BOX: 301 </w:t>
      </w:r>
      <w:r>
        <w:rPr>
          <w:rFonts w:ascii="Arial" w:eastAsia="Arial" w:hAnsi="Arial" w:cs="Arial"/>
          <w:sz w:val="24"/>
          <w:szCs w:val="24"/>
        </w:rPr>
        <w:t>R.P: 413</w:t>
      </w:r>
    </w:p>
    <w:p w14:paraId="01931722" w14:textId="77777777" w:rsidR="00ED647C" w:rsidRDefault="00731347">
      <w:pPr>
        <w:jc w:val="both"/>
        <w:rPr>
          <w:rFonts w:ascii="Arial" w:eastAsia="Arial" w:hAnsi="Arial" w:cs="Arial"/>
          <w:sz w:val="24"/>
          <w:szCs w:val="24"/>
        </w:rPr>
      </w:pPr>
      <w:r>
        <w:rPr>
          <w:rFonts w:ascii="Arial" w:eastAsia="Arial" w:hAnsi="Arial" w:cs="Arial"/>
          <w:sz w:val="24"/>
          <w:szCs w:val="24"/>
        </w:rPr>
        <w:t>CAMPEÓN VACA JOVEN: “Origen” de Cía Arg. De Hacienda S.A</w:t>
      </w:r>
    </w:p>
    <w:p w14:paraId="02EB1CF1" w14:textId="77777777" w:rsidR="00ED647C" w:rsidRDefault="00731347">
      <w:pPr>
        <w:jc w:val="both"/>
        <w:rPr>
          <w:rFonts w:ascii="Arial" w:eastAsia="Arial" w:hAnsi="Arial" w:cs="Arial"/>
          <w:sz w:val="24"/>
          <w:szCs w:val="24"/>
        </w:rPr>
      </w:pPr>
      <w:r>
        <w:rPr>
          <w:rFonts w:ascii="Arial" w:eastAsia="Arial" w:hAnsi="Arial" w:cs="Arial"/>
          <w:sz w:val="24"/>
          <w:szCs w:val="24"/>
        </w:rPr>
        <w:t>BOX:232 R.P: 918</w:t>
      </w:r>
    </w:p>
    <w:p w14:paraId="10C1F5C3" w14:textId="77777777" w:rsidR="00ED647C" w:rsidRDefault="00ED647C">
      <w:pPr>
        <w:jc w:val="both"/>
        <w:rPr>
          <w:rFonts w:ascii="Arial" w:eastAsia="Arial" w:hAnsi="Arial" w:cs="Arial"/>
          <w:sz w:val="24"/>
          <w:szCs w:val="24"/>
        </w:rPr>
      </w:pPr>
    </w:p>
    <w:p w14:paraId="7BFDFF41" w14:textId="77777777" w:rsidR="00ED647C" w:rsidRDefault="00731347">
      <w:pPr>
        <w:jc w:val="both"/>
        <w:rPr>
          <w:rFonts w:ascii="Arial" w:eastAsia="Arial" w:hAnsi="Arial" w:cs="Arial"/>
          <w:sz w:val="24"/>
          <w:szCs w:val="24"/>
        </w:rPr>
      </w:pPr>
      <w:r>
        <w:rPr>
          <w:rFonts w:ascii="Arial" w:eastAsia="Arial" w:hAnsi="Arial" w:cs="Arial"/>
          <w:sz w:val="24"/>
          <w:szCs w:val="24"/>
        </w:rPr>
        <w:t>RESERVADO CAMPEÓN VACA JOVEN: “Inambú” de Cab. Inambú S.A.</w:t>
      </w:r>
    </w:p>
    <w:p w14:paraId="5A36681F" w14:textId="77777777" w:rsidR="00ED647C" w:rsidRDefault="00731347">
      <w:pPr>
        <w:jc w:val="both"/>
        <w:rPr>
          <w:rFonts w:ascii="Arial" w:eastAsia="Arial" w:hAnsi="Arial" w:cs="Arial"/>
          <w:sz w:val="24"/>
          <w:szCs w:val="24"/>
        </w:rPr>
      </w:pPr>
      <w:r>
        <w:rPr>
          <w:rFonts w:ascii="Arial" w:eastAsia="Arial" w:hAnsi="Arial" w:cs="Arial"/>
          <w:sz w:val="24"/>
          <w:szCs w:val="24"/>
        </w:rPr>
        <w:lastRenderedPageBreak/>
        <w:t>BOX: 235 R.P: 2086</w:t>
      </w:r>
    </w:p>
    <w:p w14:paraId="74454719" w14:textId="77777777" w:rsidR="00ED647C" w:rsidRDefault="00ED647C">
      <w:pPr>
        <w:jc w:val="both"/>
        <w:rPr>
          <w:rFonts w:ascii="Arial" w:eastAsia="Arial" w:hAnsi="Arial" w:cs="Arial"/>
          <w:sz w:val="24"/>
          <w:szCs w:val="24"/>
        </w:rPr>
      </w:pPr>
    </w:p>
    <w:p w14:paraId="20C5821F" w14:textId="77777777" w:rsidR="00ED647C" w:rsidRDefault="00731347">
      <w:pPr>
        <w:jc w:val="both"/>
        <w:rPr>
          <w:rFonts w:ascii="Arial" w:eastAsia="Arial" w:hAnsi="Arial" w:cs="Arial"/>
          <w:sz w:val="24"/>
          <w:szCs w:val="24"/>
        </w:rPr>
      </w:pPr>
      <w:r>
        <w:rPr>
          <w:rFonts w:ascii="Arial" w:eastAsia="Arial" w:hAnsi="Arial" w:cs="Arial"/>
          <w:sz w:val="24"/>
          <w:szCs w:val="24"/>
        </w:rPr>
        <w:t>TERCER MEJOR VACA JOVEN: “La Paz” de Gregorio, Numo, Noel Werthein S.A.A.G.C.I – Don Benjamin</w:t>
      </w:r>
    </w:p>
    <w:p w14:paraId="541D9270" w14:textId="77777777" w:rsidR="00ED647C" w:rsidRDefault="00731347">
      <w:pPr>
        <w:jc w:val="both"/>
        <w:rPr>
          <w:rFonts w:ascii="Arial" w:eastAsia="Arial" w:hAnsi="Arial" w:cs="Arial"/>
          <w:sz w:val="24"/>
          <w:szCs w:val="24"/>
        </w:rPr>
      </w:pPr>
      <w:r>
        <w:rPr>
          <w:rFonts w:ascii="Arial" w:eastAsia="Arial" w:hAnsi="Arial" w:cs="Arial"/>
          <w:sz w:val="24"/>
          <w:szCs w:val="24"/>
        </w:rPr>
        <w:t>BOX: 234 R.P: 16078</w:t>
      </w:r>
    </w:p>
    <w:p w14:paraId="0D87AEDA" w14:textId="77777777" w:rsidR="00ED647C" w:rsidRDefault="00731347">
      <w:pPr>
        <w:jc w:val="both"/>
        <w:rPr>
          <w:rFonts w:ascii="Arial" w:eastAsia="Arial" w:hAnsi="Arial" w:cs="Arial"/>
          <w:sz w:val="24"/>
          <w:szCs w:val="24"/>
        </w:rPr>
      </w:pPr>
      <w:r>
        <w:rPr>
          <w:rFonts w:ascii="Arial" w:eastAsia="Arial" w:hAnsi="Arial" w:cs="Arial"/>
          <w:sz w:val="24"/>
          <w:szCs w:val="24"/>
        </w:rPr>
        <w:t>CAMPEÓN VAQUILLONA MAYOR: “La Angelita” de Salvini e Hijos S.R.L.- Orellano Andrea – Peralta Marcos.</w:t>
      </w:r>
    </w:p>
    <w:p w14:paraId="294BA4B5" w14:textId="77777777" w:rsidR="00ED647C" w:rsidRDefault="00731347">
      <w:pPr>
        <w:jc w:val="both"/>
        <w:rPr>
          <w:rFonts w:ascii="Arial" w:eastAsia="Arial" w:hAnsi="Arial" w:cs="Arial"/>
          <w:sz w:val="24"/>
          <w:szCs w:val="24"/>
        </w:rPr>
      </w:pPr>
      <w:r>
        <w:rPr>
          <w:rFonts w:ascii="Arial" w:eastAsia="Arial" w:hAnsi="Arial" w:cs="Arial"/>
          <w:sz w:val="24"/>
          <w:szCs w:val="24"/>
        </w:rPr>
        <w:t>BOX:231 R.P: 5321</w:t>
      </w:r>
    </w:p>
    <w:p w14:paraId="55FA807B" w14:textId="77777777" w:rsidR="00ED647C" w:rsidRDefault="00ED647C">
      <w:pPr>
        <w:jc w:val="both"/>
        <w:rPr>
          <w:rFonts w:ascii="Arial" w:eastAsia="Arial" w:hAnsi="Arial" w:cs="Arial"/>
          <w:sz w:val="24"/>
          <w:szCs w:val="24"/>
        </w:rPr>
      </w:pPr>
    </w:p>
    <w:p w14:paraId="061FC887" w14:textId="77777777" w:rsidR="00ED647C" w:rsidRDefault="00731347">
      <w:pPr>
        <w:jc w:val="both"/>
        <w:rPr>
          <w:rFonts w:ascii="Arial" w:eastAsia="Arial" w:hAnsi="Arial" w:cs="Arial"/>
          <w:sz w:val="24"/>
          <w:szCs w:val="24"/>
        </w:rPr>
      </w:pPr>
      <w:r>
        <w:rPr>
          <w:rFonts w:ascii="Arial" w:eastAsia="Arial" w:hAnsi="Arial" w:cs="Arial"/>
          <w:sz w:val="24"/>
          <w:szCs w:val="24"/>
        </w:rPr>
        <w:t>RESERVADO CAMPEÓN VAQUILLONA MAYOR: “La Angelita” de Salvini e Hijos S.R.L</w:t>
      </w:r>
    </w:p>
    <w:p w14:paraId="0C5C8E5B" w14:textId="77777777" w:rsidR="00ED647C" w:rsidRDefault="00731347">
      <w:pPr>
        <w:jc w:val="both"/>
        <w:rPr>
          <w:rFonts w:ascii="Arial" w:eastAsia="Arial" w:hAnsi="Arial" w:cs="Arial"/>
          <w:sz w:val="24"/>
          <w:szCs w:val="24"/>
        </w:rPr>
      </w:pPr>
      <w:r>
        <w:rPr>
          <w:rFonts w:ascii="Arial" w:eastAsia="Arial" w:hAnsi="Arial" w:cs="Arial"/>
          <w:sz w:val="24"/>
          <w:szCs w:val="24"/>
        </w:rPr>
        <w:t>BOX:222 R.P: 5423</w:t>
      </w:r>
    </w:p>
    <w:p w14:paraId="55CDEC15" w14:textId="77777777" w:rsidR="00ED647C" w:rsidRDefault="00ED647C">
      <w:pPr>
        <w:jc w:val="both"/>
        <w:rPr>
          <w:rFonts w:ascii="Arial" w:eastAsia="Arial" w:hAnsi="Arial" w:cs="Arial"/>
          <w:sz w:val="24"/>
          <w:szCs w:val="24"/>
        </w:rPr>
      </w:pPr>
    </w:p>
    <w:p w14:paraId="57E6D637" w14:textId="77777777" w:rsidR="00ED647C" w:rsidRDefault="00731347">
      <w:pPr>
        <w:jc w:val="both"/>
        <w:rPr>
          <w:rFonts w:ascii="Arial" w:eastAsia="Arial" w:hAnsi="Arial" w:cs="Arial"/>
          <w:sz w:val="24"/>
          <w:szCs w:val="24"/>
        </w:rPr>
      </w:pPr>
      <w:r>
        <w:rPr>
          <w:rFonts w:ascii="Arial" w:eastAsia="Arial" w:hAnsi="Arial" w:cs="Arial"/>
          <w:sz w:val="24"/>
          <w:szCs w:val="24"/>
        </w:rPr>
        <w:t>TERCER MEJOR VAQUILLO</w:t>
      </w:r>
      <w:r>
        <w:rPr>
          <w:rFonts w:ascii="Arial" w:eastAsia="Arial" w:hAnsi="Arial" w:cs="Arial"/>
          <w:sz w:val="24"/>
          <w:szCs w:val="24"/>
        </w:rPr>
        <w:t>NA MAYOR: “La Alianza” de Cebey Pervan Claudia Noemi – Berardi Sebastian – Ganadera Esquel – Aquilotti S.A.</w:t>
      </w:r>
    </w:p>
    <w:p w14:paraId="4DB4EE19" w14:textId="77777777" w:rsidR="00ED647C" w:rsidRDefault="00731347">
      <w:pPr>
        <w:jc w:val="both"/>
        <w:rPr>
          <w:rFonts w:ascii="Arial" w:eastAsia="Arial" w:hAnsi="Arial" w:cs="Arial"/>
          <w:sz w:val="24"/>
          <w:szCs w:val="24"/>
        </w:rPr>
      </w:pPr>
      <w:r>
        <w:rPr>
          <w:rFonts w:ascii="Arial" w:eastAsia="Arial" w:hAnsi="Arial" w:cs="Arial"/>
          <w:sz w:val="24"/>
          <w:szCs w:val="24"/>
        </w:rPr>
        <w:t>BOX:224 R.P: 490</w:t>
      </w:r>
    </w:p>
    <w:p w14:paraId="311F0110"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CAMPEÓN VAQUILLONA INTERMEDIA: “San José” de Lagrange Lucas – Criad. Y Sem. Don Pedro – Lopez Luciano. </w:t>
      </w:r>
    </w:p>
    <w:p w14:paraId="0D787D56" w14:textId="77777777" w:rsidR="00ED647C" w:rsidRDefault="00731347">
      <w:pPr>
        <w:jc w:val="both"/>
        <w:rPr>
          <w:rFonts w:ascii="Arial" w:eastAsia="Arial" w:hAnsi="Arial" w:cs="Arial"/>
          <w:sz w:val="24"/>
          <w:szCs w:val="24"/>
        </w:rPr>
      </w:pPr>
      <w:r>
        <w:rPr>
          <w:rFonts w:ascii="Arial" w:eastAsia="Arial" w:hAnsi="Arial" w:cs="Arial"/>
          <w:sz w:val="24"/>
          <w:szCs w:val="24"/>
        </w:rPr>
        <w:t>BOX:216 R.P:652</w:t>
      </w:r>
    </w:p>
    <w:p w14:paraId="626CFA65" w14:textId="77777777" w:rsidR="00ED647C" w:rsidRDefault="00ED647C">
      <w:pPr>
        <w:jc w:val="both"/>
        <w:rPr>
          <w:rFonts w:ascii="Arial" w:eastAsia="Arial" w:hAnsi="Arial" w:cs="Arial"/>
          <w:sz w:val="24"/>
          <w:szCs w:val="24"/>
        </w:rPr>
      </w:pPr>
    </w:p>
    <w:p w14:paraId="09CEF0B4" w14:textId="77777777" w:rsidR="00ED647C" w:rsidRDefault="00731347">
      <w:pPr>
        <w:jc w:val="both"/>
        <w:rPr>
          <w:rFonts w:ascii="Arial" w:eastAsia="Arial" w:hAnsi="Arial" w:cs="Arial"/>
          <w:sz w:val="24"/>
          <w:szCs w:val="24"/>
        </w:rPr>
      </w:pPr>
      <w:r>
        <w:rPr>
          <w:rFonts w:ascii="Arial" w:eastAsia="Arial" w:hAnsi="Arial" w:cs="Arial"/>
          <w:sz w:val="24"/>
          <w:szCs w:val="24"/>
        </w:rPr>
        <w:t>RESERVADO CAMPEÓN VAQUILLONA INTERMEDIA: “La Juanita” de Ojea Rullan Carlos Ignacio Antonio – Arandú.</w:t>
      </w:r>
    </w:p>
    <w:p w14:paraId="62F4CE1B" w14:textId="77777777" w:rsidR="00ED647C" w:rsidRDefault="00731347">
      <w:pPr>
        <w:jc w:val="both"/>
        <w:rPr>
          <w:rFonts w:ascii="Arial" w:eastAsia="Arial" w:hAnsi="Arial" w:cs="Arial"/>
          <w:sz w:val="24"/>
          <w:szCs w:val="24"/>
        </w:rPr>
      </w:pPr>
      <w:r>
        <w:rPr>
          <w:rFonts w:ascii="Arial" w:eastAsia="Arial" w:hAnsi="Arial" w:cs="Arial"/>
          <w:sz w:val="24"/>
          <w:szCs w:val="24"/>
        </w:rPr>
        <w:t>BOX: 213 R.P: 2406</w:t>
      </w:r>
    </w:p>
    <w:p w14:paraId="6493BBCC" w14:textId="77777777" w:rsidR="00ED647C" w:rsidRDefault="00731347">
      <w:pPr>
        <w:jc w:val="both"/>
        <w:rPr>
          <w:rFonts w:ascii="Arial" w:eastAsia="Arial" w:hAnsi="Arial" w:cs="Arial"/>
          <w:sz w:val="24"/>
          <w:szCs w:val="24"/>
        </w:rPr>
      </w:pPr>
      <w:r>
        <w:rPr>
          <w:rFonts w:ascii="Arial" w:eastAsia="Arial" w:hAnsi="Arial" w:cs="Arial"/>
          <w:sz w:val="24"/>
          <w:szCs w:val="24"/>
        </w:rPr>
        <w:t>CAMPEÓN VAQUILLONA MENOR: “Origen” de Cia. Arg de Hacienda S.A.</w:t>
      </w:r>
    </w:p>
    <w:p w14:paraId="129860B9"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BOX:201 R.P:1014 </w:t>
      </w:r>
    </w:p>
    <w:p w14:paraId="7AC343FD" w14:textId="77777777" w:rsidR="00ED647C" w:rsidRDefault="00ED647C">
      <w:pPr>
        <w:jc w:val="both"/>
        <w:rPr>
          <w:rFonts w:ascii="Arial" w:eastAsia="Arial" w:hAnsi="Arial" w:cs="Arial"/>
          <w:sz w:val="24"/>
          <w:szCs w:val="24"/>
        </w:rPr>
      </w:pPr>
    </w:p>
    <w:p w14:paraId="30143640"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RESERVADO CAMPEÓN VAQUILLONA MENOR: “El Rosario” de </w:t>
      </w:r>
      <w:r>
        <w:rPr>
          <w:rFonts w:ascii="Arial" w:eastAsia="Arial" w:hAnsi="Arial" w:cs="Arial"/>
          <w:sz w:val="24"/>
          <w:szCs w:val="24"/>
        </w:rPr>
        <w:t>El Rosario de Tres Arroyos S.A.</w:t>
      </w:r>
    </w:p>
    <w:p w14:paraId="1271FA1D" w14:textId="77777777" w:rsidR="00ED647C" w:rsidRDefault="00731347">
      <w:pPr>
        <w:jc w:val="both"/>
        <w:rPr>
          <w:rFonts w:ascii="Arial" w:eastAsia="Arial" w:hAnsi="Arial" w:cs="Arial"/>
          <w:sz w:val="24"/>
          <w:szCs w:val="24"/>
        </w:rPr>
      </w:pPr>
      <w:r>
        <w:rPr>
          <w:rFonts w:ascii="Arial" w:eastAsia="Arial" w:hAnsi="Arial" w:cs="Arial"/>
          <w:sz w:val="24"/>
          <w:szCs w:val="24"/>
        </w:rPr>
        <w:t>BOX: 208 R.P: 54</w:t>
      </w:r>
    </w:p>
    <w:p w14:paraId="3994DB3D" w14:textId="77777777" w:rsidR="00ED647C" w:rsidRDefault="00ED647C">
      <w:pPr>
        <w:jc w:val="both"/>
        <w:rPr>
          <w:rFonts w:ascii="Arial" w:eastAsia="Arial" w:hAnsi="Arial" w:cs="Arial"/>
          <w:sz w:val="24"/>
          <w:szCs w:val="24"/>
        </w:rPr>
      </w:pPr>
    </w:p>
    <w:p w14:paraId="1EAB8F8D" w14:textId="77777777" w:rsidR="00ED647C" w:rsidRDefault="00731347">
      <w:pPr>
        <w:jc w:val="both"/>
        <w:rPr>
          <w:rFonts w:ascii="Arial" w:eastAsia="Arial" w:hAnsi="Arial" w:cs="Arial"/>
          <w:sz w:val="24"/>
          <w:szCs w:val="24"/>
        </w:rPr>
      </w:pPr>
      <w:r>
        <w:rPr>
          <w:rFonts w:ascii="Arial" w:eastAsia="Arial" w:hAnsi="Arial" w:cs="Arial"/>
          <w:sz w:val="24"/>
          <w:szCs w:val="24"/>
        </w:rPr>
        <w:t>TERCER MEJOR VAQUILLONA MENOR: “La Paz” de Gregorio, Numo y Noel Werthein S.A.A.G.C.I</w:t>
      </w:r>
    </w:p>
    <w:p w14:paraId="36AEC647" w14:textId="77777777" w:rsidR="00ED647C" w:rsidRDefault="00731347">
      <w:pPr>
        <w:jc w:val="both"/>
        <w:rPr>
          <w:rFonts w:ascii="Arial" w:eastAsia="Arial" w:hAnsi="Arial" w:cs="Arial"/>
          <w:sz w:val="24"/>
          <w:szCs w:val="24"/>
        </w:rPr>
      </w:pPr>
      <w:r>
        <w:rPr>
          <w:rFonts w:ascii="Arial" w:eastAsia="Arial" w:hAnsi="Arial" w:cs="Arial"/>
          <w:sz w:val="24"/>
          <w:szCs w:val="24"/>
        </w:rPr>
        <w:lastRenderedPageBreak/>
        <w:t>BOX:212 R.P: 16250</w:t>
      </w:r>
    </w:p>
    <w:p w14:paraId="69F95227" w14:textId="77777777" w:rsidR="00ED647C" w:rsidRDefault="00ED647C">
      <w:pPr>
        <w:jc w:val="both"/>
        <w:rPr>
          <w:rFonts w:ascii="Arial" w:eastAsia="Arial" w:hAnsi="Arial" w:cs="Arial"/>
          <w:sz w:val="24"/>
          <w:szCs w:val="24"/>
        </w:rPr>
      </w:pPr>
    </w:p>
    <w:p w14:paraId="1CD1A37F" w14:textId="77777777" w:rsidR="00ED647C" w:rsidRDefault="00731347">
      <w:pPr>
        <w:jc w:val="both"/>
        <w:rPr>
          <w:rFonts w:ascii="Arial" w:eastAsia="Arial" w:hAnsi="Arial" w:cs="Arial"/>
          <w:b/>
          <w:bCs/>
          <w:sz w:val="24"/>
          <w:szCs w:val="24"/>
          <w:u w:val="single"/>
        </w:rPr>
      </w:pPr>
      <w:r>
        <w:rPr>
          <w:rFonts w:ascii="Arial" w:eastAsia="Arial" w:hAnsi="Arial" w:cs="Arial"/>
          <w:b/>
          <w:bCs/>
          <w:sz w:val="24"/>
          <w:szCs w:val="24"/>
          <w:u w:val="single"/>
        </w:rPr>
        <w:t>Ganadores de la Jura de Terneras a Bozal</w:t>
      </w:r>
    </w:p>
    <w:p w14:paraId="317A063F" w14:textId="77777777" w:rsidR="00ED647C" w:rsidRDefault="00731347">
      <w:pPr>
        <w:jc w:val="both"/>
        <w:rPr>
          <w:rFonts w:ascii="Arial" w:eastAsia="Arial" w:hAnsi="Arial" w:cs="Arial"/>
          <w:sz w:val="24"/>
          <w:szCs w:val="24"/>
        </w:rPr>
      </w:pPr>
      <w:r>
        <w:rPr>
          <w:rFonts w:ascii="Arial" w:eastAsia="Arial" w:hAnsi="Arial" w:cs="Arial"/>
          <w:sz w:val="24"/>
          <w:szCs w:val="24"/>
        </w:rPr>
        <w:t>GRAN CAMPEON TERNERA EXPO: “Don Cholo” de Aligafa S.A – Ojea Rullan Carlos.</w:t>
      </w:r>
    </w:p>
    <w:p w14:paraId="314E60D3" w14:textId="77777777" w:rsidR="00ED647C" w:rsidRDefault="00731347">
      <w:pPr>
        <w:jc w:val="both"/>
        <w:rPr>
          <w:rFonts w:ascii="Arial" w:eastAsia="Arial" w:hAnsi="Arial" w:cs="Arial"/>
          <w:sz w:val="24"/>
          <w:szCs w:val="24"/>
        </w:rPr>
      </w:pPr>
      <w:r>
        <w:rPr>
          <w:rFonts w:ascii="Arial" w:eastAsia="Arial" w:hAnsi="Arial" w:cs="Arial"/>
          <w:sz w:val="24"/>
          <w:szCs w:val="24"/>
        </w:rPr>
        <w:t>BOX:32 R.P: 154</w:t>
      </w:r>
    </w:p>
    <w:p w14:paraId="26E55280" w14:textId="77777777" w:rsidR="00ED647C" w:rsidRDefault="00ED647C">
      <w:pPr>
        <w:jc w:val="both"/>
        <w:rPr>
          <w:rFonts w:ascii="Arial" w:eastAsia="Arial" w:hAnsi="Arial" w:cs="Arial"/>
          <w:sz w:val="24"/>
          <w:szCs w:val="24"/>
        </w:rPr>
      </w:pPr>
    </w:p>
    <w:p w14:paraId="469AB5CB" w14:textId="77777777" w:rsidR="00ED647C" w:rsidRDefault="00731347">
      <w:pPr>
        <w:jc w:val="both"/>
        <w:rPr>
          <w:rFonts w:ascii="Arial" w:eastAsia="Arial" w:hAnsi="Arial" w:cs="Arial"/>
          <w:sz w:val="24"/>
          <w:szCs w:val="24"/>
        </w:rPr>
      </w:pPr>
      <w:r>
        <w:rPr>
          <w:rFonts w:ascii="Arial" w:eastAsia="Arial" w:hAnsi="Arial" w:cs="Arial"/>
          <w:sz w:val="24"/>
          <w:szCs w:val="24"/>
        </w:rPr>
        <w:t>RESERVADO GRAN CAMPEÓN TERNERA EXPO: “La Angelita” de Salvini e Hijos S.R.L.</w:t>
      </w:r>
    </w:p>
    <w:p w14:paraId="383CF68D" w14:textId="77777777" w:rsidR="00ED647C" w:rsidRDefault="00731347">
      <w:pPr>
        <w:jc w:val="both"/>
        <w:rPr>
          <w:rFonts w:ascii="Arial" w:eastAsia="Arial" w:hAnsi="Arial" w:cs="Arial"/>
          <w:sz w:val="24"/>
          <w:szCs w:val="24"/>
        </w:rPr>
      </w:pPr>
      <w:r>
        <w:rPr>
          <w:rFonts w:ascii="Arial" w:eastAsia="Arial" w:hAnsi="Arial" w:cs="Arial"/>
          <w:sz w:val="24"/>
          <w:szCs w:val="24"/>
        </w:rPr>
        <w:t>BOX:29 R.P: 5589</w:t>
      </w:r>
    </w:p>
    <w:p w14:paraId="15CB55D8" w14:textId="77777777" w:rsidR="00ED647C" w:rsidRDefault="00ED647C">
      <w:pPr>
        <w:jc w:val="both"/>
        <w:rPr>
          <w:rFonts w:ascii="Arial" w:eastAsia="Arial" w:hAnsi="Arial" w:cs="Arial"/>
          <w:sz w:val="24"/>
          <w:szCs w:val="24"/>
        </w:rPr>
      </w:pPr>
    </w:p>
    <w:p w14:paraId="34A8F20C" w14:textId="77777777" w:rsidR="00ED647C" w:rsidRDefault="00731347">
      <w:pPr>
        <w:jc w:val="both"/>
        <w:rPr>
          <w:rFonts w:ascii="Arial" w:eastAsia="Arial" w:hAnsi="Arial" w:cs="Arial"/>
          <w:sz w:val="24"/>
          <w:szCs w:val="24"/>
        </w:rPr>
      </w:pPr>
      <w:r>
        <w:rPr>
          <w:rFonts w:ascii="Arial" w:eastAsia="Arial" w:hAnsi="Arial" w:cs="Arial"/>
          <w:sz w:val="24"/>
          <w:szCs w:val="24"/>
        </w:rPr>
        <w:t>TERCER MEJOR TERNERA EXPO: “La Rubeta” de Rubeta S.A – Anicic Alejan</w:t>
      </w:r>
      <w:r>
        <w:rPr>
          <w:rFonts w:ascii="Arial" w:eastAsia="Arial" w:hAnsi="Arial" w:cs="Arial"/>
          <w:sz w:val="24"/>
          <w:szCs w:val="24"/>
        </w:rPr>
        <w:t>dro</w:t>
      </w:r>
    </w:p>
    <w:p w14:paraId="505A8123" w14:textId="77777777" w:rsidR="00ED647C" w:rsidRDefault="00731347">
      <w:pPr>
        <w:jc w:val="both"/>
        <w:rPr>
          <w:rFonts w:ascii="Arial" w:eastAsia="Arial" w:hAnsi="Arial" w:cs="Arial"/>
          <w:sz w:val="24"/>
          <w:szCs w:val="24"/>
        </w:rPr>
      </w:pPr>
      <w:r>
        <w:rPr>
          <w:rFonts w:ascii="Arial" w:eastAsia="Arial" w:hAnsi="Arial" w:cs="Arial"/>
          <w:sz w:val="24"/>
          <w:szCs w:val="24"/>
        </w:rPr>
        <w:t>BOX:123 R.P: 9462</w:t>
      </w:r>
    </w:p>
    <w:p w14:paraId="3B190032" w14:textId="77777777" w:rsidR="00ED647C" w:rsidRDefault="00ED647C">
      <w:pPr>
        <w:jc w:val="both"/>
        <w:rPr>
          <w:rFonts w:ascii="Arial" w:eastAsia="Arial" w:hAnsi="Arial" w:cs="Arial"/>
          <w:sz w:val="24"/>
          <w:szCs w:val="24"/>
        </w:rPr>
      </w:pPr>
    </w:p>
    <w:p w14:paraId="492947E5" w14:textId="77777777" w:rsidR="00ED647C" w:rsidRDefault="00731347">
      <w:pPr>
        <w:jc w:val="both"/>
        <w:rPr>
          <w:rFonts w:ascii="Arial" w:eastAsia="Arial" w:hAnsi="Arial" w:cs="Arial"/>
          <w:sz w:val="24"/>
          <w:szCs w:val="24"/>
        </w:rPr>
      </w:pPr>
      <w:r>
        <w:rPr>
          <w:rFonts w:ascii="Arial" w:eastAsia="Arial" w:hAnsi="Arial" w:cs="Arial"/>
          <w:sz w:val="24"/>
          <w:szCs w:val="24"/>
        </w:rPr>
        <w:t>MEJOR TERNERA A BOZAL: “Don Cholo” de Aligafa S.A – Ojea Rullan Carlos.</w:t>
      </w:r>
    </w:p>
    <w:p w14:paraId="4FB7EBD7" w14:textId="77777777" w:rsidR="00ED647C" w:rsidRDefault="00731347">
      <w:pPr>
        <w:jc w:val="both"/>
        <w:rPr>
          <w:rFonts w:ascii="Arial" w:eastAsia="Arial" w:hAnsi="Arial" w:cs="Arial"/>
          <w:sz w:val="24"/>
          <w:szCs w:val="24"/>
        </w:rPr>
      </w:pPr>
      <w:r>
        <w:rPr>
          <w:rFonts w:ascii="Arial" w:eastAsia="Arial" w:hAnsi="Arial" w:cs="Arial"/>
          <w:sz w:val="24"/>
          <w:szCs w:val="24"/>
        </w:rPr>
        <w:t>BOX:32 R.P: 154</w:t>
      </w:r>
    </w:p>
    <w:p w14:paraId="5DDF742A" w14:textId="77777777" w:rsidR="00ED647C" w:rsidRDefault="00ED647C">
      <w:pPr>
        <w:jc w:val="both"/>
        <w:rPr>
          <w:rFonts w:ascii="Arial" w:eastAsia="Arial" w:hAnsi="Arial" w:cs="Arial"/>
          <w:sz w:val="24"/>
          <w:szCs w:val="24"/>
        </w:rPr>
      </w:pPr>
    </w:p>
    <w:p w14:paraId="60786006" w14:textId="77777777" w:rsidR="00ED647C" w:rsidRDefault="00731347">
      <w:pPr>
        <w:jc w:val="both"/>
        <w:rPr>
          <w:rFonts w:ascii="Arial" w:eastAsia="Arial" w:hAnsi="Arial" w:cs="Arial"/>
          <w:sz w:val="24"/>
          <w:szCs w:val="24"/>
        </w:rPr>
      </w:pPr>
      <w:r>
        <w:rPr>
          <w:rFonts w:ascii="Arial" w:eastAsia="Arial" w:hAnsi="Arial" w:cs="Arial"/>
          <w:sz w:val="24"/>
          <w:szCs w:val="24"/>
        </w:rPr>
        <w:t>SEGUNDA MEJOR TERNERA A BOZAL: “La Angelita” de Salvini e Hijos S.R.L.</w:t>
      </w:r>
    </w:p>
    <w:p w14:paraId="0508AE2F" w14:textId="77777777" w:rsidR="00ED647C" w:rsidRDefault="00731347">
      <w:pPr>
        <w:jc w:val="both"/>
        <w:rPr>
          <w:rFonts w:ascii="Arial" w:eastAsia="Arial" w:hAnsi="Arial" w:cs="Arial"/>
          <w:sz w:val="24"/>
          <w:szCs w:val="24"/>
        </w:rPr>
      </w:pPr>
      <w:r>
        <w:rPr>
          <w:rFonts w:ascii="Arial" w:eastAsia="Arial" w:hAnsi="Arial" w:cs="Arial"/>
          <w:sz w:val="24"/>
          <w:szCs w:val="24"/>
        </w:rPr>
        <w:t>BOX:29 R.P:5589</w:t>
      </w:r>
    </w:p>
    <w:p w14:paraId="390EF90C" w14:textId="77777777" w:rsidR="00ED647C" w:rsidRDefault="00ED647C">
      <w:pPr>
        <w:jc w:val="both"/>
        <w:rPr>
          <w:rFonts w:ascii="Arial" w:eastAsia="Arial" w:hAnsi="Arial" w:cs="Arial"/>
          <w:sz w:val="24"/>
          <w:szCs w:val="24"/>
        </w:rPr>
      </w:pPr>
    </w:p>
    <w:p w14:paraId="0E750F23" w14:textId="77777777" w:rsidR="00ED647C" w:rsidRDefault="00731347">
      <w:pPr>
        <w:jc w:val="both"/>
        <w:rPr>
          <w:rFonts w:ascii="Arial" w:eastAsia="Arial" w:hAnsi="Arial" w:cs="Arial"/>
          <w:sz w:val="24"/>
          <w:szCs w:val="24"/>
        </w:rPr>
      </w:pPr>
      <w:r>
        <w:rPr>
          <w:rFonts w:ascii="Arial" w:eastAsia="Arial" w:hAnsi="Arial" w:cs="Arial"/>
          <w:sz w:val="24"/>
          <w:szCs w:val="24"/>
        </w:rPr>
        <w:t>TERCER MEJOR TERNERA A BOZAL: “Las Tranqueras” de La Val</w:t>
      </w:r>
      <w:r>
        <w:rPr>
          <w:rFonts w:ascii="Arial" w:eastAsia="Arial" w:hAnsi="Arial" w:cs="Arial"/>
          <w:sz w:val="24"/>
          <w:szCs w:val="24"/>
        </w:rPr>
        <w:t>le Horacio Luis y La Valle Marta Vila Moret.</w:t>
      </w:r>
    </w:p>
    <w:p w14:paraId="3BD27A05" w14:textId="77777777" w:rsidR="00ED647C" w:rsidRDefault="00731347">
      <w:pPr>
        <w:jc w:val="both"/>
        <w:rPr>
          <w:rFonts w:ascii="Arial" w:eastAsia="Arial" w:hAnsi="Arial" w:cs="Arial"/>
          <w:sz w:val="24"/>
          <w:szCs w:val="24"/>
        </w:rPr>
      </w:pPr>
      <w:r>
        <w:rPr>
          <w:rFonts w:ascii="Arial" w:eastAsia="Arial" w:hAnsi="Arial" w:cs="Arial"/>
          <w:sz w:val="24"/>
          <w:szCs w:val="24"/>
        </w:rPr>
        <w:t>BOX:13 R.P: 1576</w:t>
      </w:r>
    </w:p>
    <w:p w14:paraId="149FF686" w14:textId="77777777" w:rsidR="00ED647C" w:rsidRDefault="00ED647C">
      <w:pPr>
        <w:jc w:val="both"/>
        <w:rPr>
          <w:rFonts w:ascii="Arial" w:eastAsia="Arial" w:hAnsi="Arial" w:cs="Arial"/>
          <w:sz w:val="24"/>
          <w:szCs w:val="24"/>
        </w:rPr>
      </w:pPr>
    </w:p>
    <w:p w14:paraId="57C12AF3" w14:textId="77777777" w:rsidR="00ED647C" w:rsidRDefault="00731347">
      <w:pPr>
        <w:jc w:val="both"/>
        <w:rPr>
          <w:rFonts w:ascii="Arial" w:eastAsia="Arial" w:hAnsi="Arial" w:cs="Arial"/>
          <w:sz w:val="24"/>
          <w:szCs w:val="24"/>
        </w:rPr>
      </w:pPr>
      <w:r>
        <w:rPr>
          <w:rFonts w:ascii="Arial" w:eastAsia="Arial" w:hAnsi="Arial" w:cs="Arial"/>
          <w:sz w:val="24"/>
          <w:szCs w:val="24"/>
        </w:rPr>
        <w:t>MEJOR TERNERA COLORADO: “La Angelita” de Salvini e Hijos S.R.L – Orellana Andrea – Orellana Fatima.</w:t>
      </w:r>
    </w:p>
    <w:p w14:paraId="289995EE" w14:textId="77777777" w:rsidR="00ED647C" w:rsidRDefault="00731347">
      <w:pPr>
        <w:jc w:val="both"/>
        <w:rPr>
          <w:rFonts w:ascii="Arial" w:eastAsia="Arial" w:hAnsi="Arial" w:cs="Arial"/>
          <w:sz w:val="24"/>
          <w:szCs w:val="24"/>
        </w:rPr>
      </w:pPr>
      <w:r>
        <w:rPr>
          <w:rFonts w:ascii="Arial" w:eastAsia="Arial" w:hAnsi="Arial" w:cs="Arial"/>
          <w:sz w:val="24"/>
          <w:szCs w:val="24"/>
        </w:rPr>
        <w:t>BOX:52 R.P:5511</w:t>
      </w:r>
    </w:p>
    <w:p w14:paraId="27198349" w14:textId="77777777" w:rsidR="00ED647C" w:rsidRDefault="00ED647C">
      <w:pPr>
        <w:jc w:val="both"/>
        <w:rPr>
          <w:rFonts w:ascii="Arial" w:eastAsia="Arial" w:hAnsi="Arial" w:cs="Arial"/>
          <w:sz w:val="24"/>
          <w:szCs w:val="24"/>
        </w:rPr>
      </w:pPr>
    </w:p>
    <w:p w14:paraId="18CE475C" w14:textId="77777777" w:rsidR="00ED647C" w:rsidRDefault="00731347">
      <w:pPr>
        <w:jc w:val="both"/>
        <w:rPr>
          <w:rFonts w:ascii="Arial" w:eastAsia="Arial" w:hAnsi="Arial" w:cs="Arial"/>
          <w:sz w:val="24"/>
          <w:szCs w:val="24"/>
        </w:rPr>
      </w:pPr>
      <w:r>
        <w:rPr>
          <w:rFonts w:ascii="Arial" w:eastAsia="Arial" w:hAnsi="Arial" w:cs="Arial"/>
          <w:sz w:val="24"/>
          <w:szCs w:val="24"/>
        </w:rPr>
        <w:t>SEGUNDA MEJOR TERNERA COLORADO: “Don Romeo” de Spinella Alejandro Ezequiel.</w:t>
      </w:r>
    </w:p>
    <w:p w14:paraId="3C9464F8" w14:textId="77777777" w:rsidR="00ED647C" w:rsidRDefault="00731347">
      <w:pPr>
        <w:jc w:val="both"/>
        <w:rPr>
          <w:rFonts w:ascii="Arial" w:eastAsia="Arial" w:hAnsi="Arial" w:cs="Arial"/>
          <w:sz w:val="24"/>
          <w:szCs w:val="24"/>
        </w:rPr>
      </w:pPr>
      <w:r>
        <w:rPr>
          <w:rFonts w:ascii="Arial" w:eastAsia="Arial" w:hAnsi="Arial" w:cs="Arial"/>
          <w:sz w:val="24"/>
          <w:szCs w:val="24"/>
        </w:rPr>
        <w:lastRenderedPageBreak/>
        <w:t>BOX:20 R.P:2478</w:t>
      </w:r>
    </w:p>
    <w:p w14:paraId="23F2620D" w14:textId="77777777" w:rsidR="00ED647C" w:rsidRDefault="00ED647C">
      <w:pPr>
        <w:jc w:val="both"/>
        <w:rPr>
          <w:rFonts w:ascii="Arial" w:eastAsia="Arial" w:hAnsi="Arial" w:cs="Arial"/>
          <w:sz w:val="24"/>
          <w:szCs w:val="24"/>
        </w:rPr>
      </w:pPr>
    </w:p>
    <w:p w14:paraId="24A84C0A" w14:textId="77777777" w:rsidR="00ED647C" w:rsidRDefault="00731347">
      <w:pPr>
        <w:jc w:val="both"/>
        <w:rPr>
          <w:rFonts w:ascii="Arial" w:eastAsia="Arial" w:hAnsi="Arial" w:cs="Arial"/>
          <w:sz w:val="24"/>
          <w:szCs w:val="24"/>
        </w:rPr>
      </w:pPr>
      <w:r>
        <w:rPr>
          <w:rFonts w:ascii="Arial" w:eastAsia="Arial" w:hAnsi="Arial" w:cs="Arial"/>
          <w:sz w:val="24"/>
          <w:szCs w:val="24"/>
        </w:rPr>
        <w:t>TERCER MEJOR TERNERA COLORADO: “La India” de Q</w:t>
      </w:r>
      <w:r>
        <w:rPr>
          <w:rFonts w:ascii="Arial" w:eastAsia="Arial" w:hAnsi="Arial" w:cs="Arial"/>
          <w:sz w:val="24"/>
          <w:szCs w:val="24"/>
        </w:rPr>
        <w:t>uince Escobas S.A</w:t>
      </w:r>
    </w:p>
    <w:p w14:paraId="6779E1C3" w14:textId="77777777" w:rsidR="00ED647C" w:rsidRDefault="00731347">
      <w:pPr>
        <w:jc w:val="both"/>
        <w:rPr>
          <w:rFonts w:ascii="Arial" w:eastAsia="Arial" w:hAnsi="Arial" w:cs="Arial"/>
          <w:sz w:val="24"/>
          <w:szCs w:val="24"/>
        </w:rPr>
      </w:pPr>
      <w:r>
        <w:rPr>
          <w:rFonts w:ascii="Arial" w:eastAsia="Arial" w:hAnsi="Arial" w:cs="Arial"/>
          <w:sz w:val="24"/>
          <w:szCs w:val="24"/>
        </w:rPr>
        <w:t>BOX:24 R.P:1066</w:t>
      </w:r>
    </w:p>
    <w:p w14:paraId="49D6F6A4"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MEJOR TERNERA NEGRO: “Don Cholo” de Aligafa S.A – Ojea Rullan Carlos. </w:t>
      </w:r>
    </w:p>
    <w:p w14:paraId="56C0D4A2" w14:textId="77777777" w:rsidR="00ED647C" w:rsidRDefault="00731347">
      <w:pPr>
        <w:jc w:val="both"/>
        <w:rPr>
          <w:rFonts w:ascii="Arial" w:eastAsia="Arial" w:hAnsi="Arial" w:cs="Arial"/>
          <w:sz w:val="24"/>
          <w:szCs w:val="24"/>
        </w:rPr>
      </w:pPr>
      <w:r>
        <w:rPr>
          <w:rFonts w:ascii="Arial" w:eastAsia="Arial" w:hAnsi="Arial" w:cs="Arial"/>
          <w:sz w:val="24"/>
          <w:szCs w:val="24"/>
        </w:rPr>
        <w:t>BOX: 32 R.P: 154</w:t>
      </w:r>
    </w:p>
    <w:p w14:paraId="3EAA29A3" w14:textId="77777777" w:rsidR="00ED647C" w:rsidRDefault="00ED647C">
      <w:pPr>
        <w:jc w:val="both"/>
        <w:rPr>
          <w:rFonts w:ascii="Arial" w:eastAsia="Arial" w:hAnsi="Arial" w:cs="Arial"/>
          <w:sz w:val="24"/>
          <w:szCs w:val="24"/>
        </w:rPr>
      </w:pPr>
    </w:p>
    <w:p w14:paraId="210C2370" w14:textId="77777777" w:rsidR="00ED647C" w:rsidRDefault="00731347">
      <w:pPr>
        <w:jc w:val="both"/>
        <w:rPr>
          <w:rFonts w:ascii="Arial" w:eastAsia="Arial" w:hAnsi="Arial" w:cs="Arial"/>
          <w:sz w:val="24"/>
          <w:szCs w:val="24"/>
        </w:rPr>
      </w:pPr>
      <w:r>
        <w:rPr>
          <w:rFonts w:ascii="Arial" w:eastAsia="Arial" w:hAnsi="Arial" w:cs="Arial"/>
          <w:sz w:val="24"/>
          <w:szCs w:val="24"/>
        </w:rPr>
        <w:t>SEGUNDA MEJOR TERNERA NEGRO: “La Angelita” de Salvini e Hijos S.R.L.</w:t>
      </w:r>
    </w:p>
    <w:p w14:paraId="69B855A1" w14:textId="77777777" w:rsidR="00ED647C" w:rsidRDefault="00731347">
      <w:pPr>
        <w:jc w:val="both"/>
        <w:rPr>
          <w:rFonts w:ascii="Arial" w:eastAsia="Arial" w:hAnsi="Arial" w:cs="Arial"/>
          <w:sz w:val="24"/>
          <w:szCs w:val="24"/>
        </w:rPr>
      </w:pPr>
      <w:r>
        <w:rPr>
          <w:rFonts w:ascii="Arial" w:eastAsia="Arial" w:hAnsi="Arial" w:cs="Arial"/>
          <w:sz w:val="24"/>
          <w:szCs w:val="24"/>
        </w:rPr>
        <w:t>BOX: 29 R.P:5589</w:t>
      </w:r>
    </w:p>
    <w:p w14:paraId="5FB9E870" w14:textId="77777777" w:rsidR="00ED647C" w:rsidRDefault="00ED647C">
      <w:pPr>
        <w:jc w:val="both"/>
        <w:rPr>
          <w:rFonts w:ascii="Arial" w:eastAsia="Arial" w:hAnsi="Arial" w:cs="Arial"/>
          <w:sz w:val="24"/>
          <w:szCs w:val="24"/>
        </w:rPr>
      </w:pPr>
    </w:p>
    <w:p w14:paraId="7A17008D" w14:textId="77777777" w:rsidR="00ED647C" w:rsidRDefault="00731347">
      <w:pPr>
        <w:jc w:val="both"/>
        <w:rPr>
          <w:rFonts w:ascii="Arial" w:eastAsia="Arial" w:hAnsi="Arial" w:cs="Arial"/>
          <w:sz w:val="24"/>
          <w:szCs w:val="24"/>
        </w:rPr>
      </w:pPr>
      <w:r>
        <w:rPr>
          <w:rFonts w:ascii="Arial" w:eastAsia="Arial" w:hAnsi="Arial" w:cs="Arial"/>
          <w:sz w:val="24"/>
          <w:szCs w:val="24"/>
        </w:rPr>
        <w:t>TERCER MEJOR TERNERA NEGRO: “Las Tranqueras” d</w:t>
      </w:r>
      <w:r>
        <w:rPr>
          <w:rFonts w:ascii="Arial" w:eastAsia="Arial" w:hAnsi="Arial" w:cs="Arial"/>
          <w:sz w:val="24"/>
          <w:szCs w:val="24"/>
        </w:rPr>
        <w:t>e La Valle Horacio Luis y La Valle Marta Vila Moret.</w:t>
      </w:r>
    </w:p>
    <w:p w14:paraId="5F7D28B1" w14:textId="77777777" w:rsidR="00ED647C" w:rsidRDefault="00731347">
      <w:pPr>
        <w:jc w:val="both"/>
        <w:rPr>
          <w:rFonts w:ascii="Arial" w:eastAsia="Arial" w:hAnsi="Arial" w:cs="Arial"/>
          <w:sz w:val="24"/>
          <w:szCs w:val="24"/>
        </w:rPr>
      </w:pPr>
      <w:r>
        <w:rPr>
          <w:rFonts w:ascii="Arial" w:eastAsia="Arial" w:hAnsi="Arial" w:cs="Arial"/>
          <w:sz w:val="24"/>
          <w:szCs w:val="24"/>
        </w:rPr>
        <w:t>BOX:13 R.P: 1576</w:t>
      </w:r>
    </w:p>
    <w:p w14:paraId="5F8EF7B9"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CAMPEÓN TERNERA MAYOR COLORADO: “La Angelita” de Salvini e Hijos S.R.L – Orellana Andrea – Orellana Fatima. </w:t>
      </w:r>
    </w:p>
    <w:p w14:paraId="0AC263DB" w14:textId="77777777" w:rsidR="00ED647C" w:rsidRDefault="00731347">
      <w:pPr>
        <w:jc w:val="both"/>
        <w:rPr>
          <w:rFonts w:ascii="Arial" w:eastAsia="Arial" w:hAnsi="Arial" w:cs="Arial"/>
          <w:sz w:val="24"/>
          <w:szCs w:val="24"/>
        </w:rPr>
      </w:pPr>
      <w:r>
        <w:rPr>
          <w:rFonts w:ascii="Arial" w:eastAsia="Arial" w:hAnsi="Arial" w:cs="Arial"/>
          <w:sz w:val="24"/>
          <w:szCs w:val="24"/>
        </w:rPr>
        <w:t>BOX:52 R.P: 5511</w:t>
      </w:r>
    </w:p>
    <w:p w14:paraId="5E7D6E65" w14:textId="77777777" w:rsidR="00ED647C" w:rsidRDefault="00ED647C">
      <w:pPr>
        <w:jc w:val="both"/>
        <w:rPr>
          <w:rFonts w:ascii="Arial" w:eastAsia="Arial" w:hAnsi="Arial" w:cs="Arial"/>
          <w:sz w:val="24"/>
          <w:szCs w:val="24"/>
        </w:rPr>
      </w:pPr>
    </w:p>
    <w:p w14:paraId="0D010E7B" w14:textId="77777777" w:rsidR="00ED647C" w:rsidRDefault="00731347">
      <w:pPr>
        <w:jc w:val="both"/>
        <w:rPr>
          <w:rFonts w:ascii="Arial" w:eastAsia="Arial" w:hAnsi="Arial" w:cs="Arial"/>
          <w:sz w:val="24"/>
          <w:szCs w:val="24"/>
        </w:rPr>
      </w:pPr>
      <w:r>
        <w:rPr>
          <w:rFonts w:ascii="Arial" w:eastAsia="Arial" w:hAnsi="Arial" w:cs="Arial"/>
          <w:sz w:val="24"/>
          <w:szCs w:val="24"/>
        </w:rPr>
        <w:t>RESERVADO CAMPEÓN TERNERA MAYOR COLORADO: “La India” de Qui</w:t>
      </w:r>
      <w:r>
        <w:rPr>
          <w:rFonts w:ascii="Arial" w:eastAsia="Arial" w:hAnsi="Arial" w:cs="Arial"/>
          <w:sz w:val="24"/>
          <w:szCs w:val="24"/>
        </w:rPr>
        <w:t>nce Escobas S.A</w:t>
      </w:r>
    </w:p>
    <w:p w14:paraId="7C954CD6" w14:textId="77777777" w:rsidR="00ED647C" w:rsidRDefault="00731347">
      <w:pPr>
        <w:jc w:val="both"/>
        <w:rPr>
          <w:rFonts w:ascii="Arial" w:eastAsia="Arial" w:hAnsi="Arial" w:cs="Arial"/>
          <w:sz w:val="24"/>
          <w:szCs w:val="24"/>
        </w:rPr>
      </w:pPr>
      <w:r>
        <w:rPr>
          <w:rFonts w:ascii="Arial" w:eastAsia="Arial" w:hAnsi="Arial" w:cs="Arial"/>
          <w:sz w:val="24"/>
          <w:szCs w:val="24"/>
        </w:rPr>
        <w:t>BOX: 24 R.P: 1066</w:t>
      </w:r>
    </w:p>
    <w:p w14:paraId="06B1AAE0" w14:textId="77777777" w:rsidR="00ED647C" w:rsidRDefault="00ED647C">
      <w:pPr>
        <w:jc w:val="both"/>
        <w:rPr>
          <w:rFonts w:ascii="Arial" w:eastAsia="Arial" w:hAnsi="Arial" w:cs="Arial"/>
          <w:sz w:val="24"/>
          <w:szCs w:val="24"/>
        </w:rPr>
      </w:pPr>
    </w:p>
    <w:p w14:paraId="68F51409" w14:textId="77777777" w:rsidR="00ED647C" w:rsidRDefault="00731347">
      <w:pPr>
        <w:jc w:val="both"/>
        <w:rPr>
          <w:rFonts w:ascii="Arial" w:eastAsia="Arial" w:hAnsi="Arial" w:cs="Arial"/>
          <w:sz w:val="24"/>
          <w:szCs w:val="24"/>
        </w:rPr>
      </w:pPr>
      <w:r>
        <w:rPr>
          <w:rFonts w:ascii="Arial" w:eastAsia="Arial" w:hAnsi="Arial" w:cs="Arial"/>
          <w:sz w:val="24"/>
          <w:szCs w:val="24"/>
        </w:rPr>
        <w:t>TERCER MEJOR TERNERA MAYOR COLORADO: “Arandú” de Arandú S.A.</w:t>
      </w:r>
    </w:p>
    <w:p w14:paraId="1D0E941C" w14:textId="77777777" w:rsidR="00ED647C" w:rsidRDefault="00731347">
      <w:pPr>
        <w:jc w:val="both"/>
        <w:rPr>
          <w:rFonts w:ascii="Arial" w:eastAsia="Arial" w:hAnsi="Arial" w:cs="Arial"/>
          <w:sz w:val="24"/>
          <w:szCs w:val="24"/>
        </w:rPr>
      </w:pPr>
      <w:r>
        <w:rPr>
          <w:rFonts w:ascii="Arial" w:eastAsia="Arial" w:hAnsi="Arial" w:cs="Arial"/>
          <w:sz w:val="24"/>
          <w:szCs w:val="24"/>
        </w:rPr>
        <w:t>BOX:36 R.P: 1900</w:t>
      </w:r>
    </w:p>
    <w:p w14:paraId="5354ACCB"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CAMPEON TERNERA MAYOR NEGRO: “Don Cholo” de Aligafa S.A – Ojea Rullan Carlos. </w:t>
      </w:r>
    </w:p>
    <w:p w14:paraId="7275D18B" w14:textId="77777777" w:rsidR="00ED647C" w:rsidRDefault="00731347">
      <w:pPr>
        <w:jc w:val="both"/>
        <w:rPr>
          <w:rFonts w:ascii="Arial" w:eastAsia="Arial" w:hAnsi="Arial" w:cs="Arial"/>
          <w:sz w:val="24"/>
          <w:szCs w:val="24"/>
        </w:rPr>
      </w:pPr>
      <w:r>
        <w:rPr>
          <w:rFonts w:ascii="Arial" w:eastAsia="Arial" w:hAnsi="Arial" w:cs="Arial"/>
          <w:sz w:val="24"/>
          <w:szCs w:val="24"/>
        </w:rPr>
        <w:t>BOX:32 R.P: 154</w:t>
      </w:r>
    </w:p>
    <w:p w14:paraId="2CF4AD9E" w14:textId="77777777" w:rsidR="00ED647C" w:rsidRDefault="00ED647C">
      <w:pPr>
        <w:jc w:val="both"/>
        <w:rPr>
          <w:rFonts w:ascii="Arial" w:eastAsia="Arial" w:hAnsi="Arial" w:cs="Arial"/>
          <w:sz w:val="24"/>
          <w:szCs w:val="24"/>
        </w:rPr>
      </w:pPr>
    </w:p>
    <w:p w14:paraId="41B5646F" w14:textId="77777777" w:rsidR="00ED647C" w:rsidRDefault="00731347">
      <w:pPr>
        <w:jc w:val="both"/>
        <w:rPr>
          <w:rFonts w:ascii="Arial" w:eastAsia="Arial" w:hAnsi="Arial" w:cs="Arial"/>
          <w:sz w:val="24"/>
          <w:szCs w:val="24"/>
        </w:rPr>
      </w:pPr>
      <w:r>
        <w:rPr>
          <w:rFonts w:ascii="Arial" w:eastAsia="Arial" w:hAnsi="Arial" w:cs="Arial"/>
          <w:sz w:val="24"/>
          <w:szCs w:val="24"/>
        </w:rPr>
        <w:t>RESERVADO CAMPEON TERNERA MAYOR NEGRO: “La Angelita” de Salvini e Hijos S.R.L.</w:t>
      </w:r>
    </w:p>
    <w:p w14:paraId="66DACE96" w14:textId="77777777" w:rsidR="00ED647C" w:rsidRDefault="00731347">
      <w:pPr>
        <w:jc w:val="both"/>
        <w:rPr>
          <w:rFonts w:ascii="Arial" w:eastAsia="Arial" w:hAnsi="Arial" w:cs="Arial"/>
          <w:sz w:val="24"/>
          <w:szCs w:val="24"/>
        </w:rPr>
      </w:pPr>
      <w:r>
        <w:rPr>
          <w:rFonts w:ascii="Arial" w:eastAsia="Arial" w:hAnsi="Arial" w:cs="Arial"/>
          <w:sz w:val="24"/>
          <w:szCs w:val="24"/>
        </w:rPr>
        <w:t>BOX:29 R.P: 5589</w:t>
      </w:r>
    </w:p>
    <w:p w14:paraId="73344FA5" w14:textId="77777777" w:rsidR="00ED647C" w:rsidRDefault="00ED647C">
      <w:pPr>
        <w:jc w:val="both"/>
        <w:rPr>
          <w:rFonts w:ascii="Arial" w:eastAsia="Arial" w:hAnsi="Arial" w:cs="Arial"/>
          <w:sz w:val="24"/>
          <w:szCs w:val="24"/>
        </w:rPr>
      </w:pPr>
    </w:p>
    <w:p w14:paraId="38E05026" w14:textId="77777777" w:rsidR="00ED647C" w:rsidRDefault="00731347">
      <w:pPr>
        <w:jc w:val="both"/>
        <w:rPr>
          <w:rFonts w:ascii="Arial" w:eastAsia="Arial" w:hAnsi="Arial" w:cs="Arial"/>
          <w:sz w:val="24"/>
          <w:szCs w:val="24"/>
        </w:rPr>
      </w:pPr>
      <w:r>
        <w:rPr>
          <w:rFonts w:ascii="Arial" w:eastAsia="Arial" w:hAnsi="Arial" w:cs="Arial"/>
          <w:sz w:val="24"/>
          <w:szCs w:val="24"/>
        </w:rPr>
        <w:lastRenderedPageBreak/>
        <w:t>TERCER MEJOR TERNERA MAYOR NEGRO: “Origen” de Cia. Arg. De Hacienda S.A.</w:t>
      </w:r>
    </w:p>
    <w:p w14:paraId="106F882A" w14:textId="77777777" w:rsidR="00ED647C" w:rsidRDefault="00731347">
      <w:pPr>
        <w:jc w:val="both"/>
        <w:rPr>
          <w:rFonts w:ascii="Arial" w:eastAsia="Arial" w:hAnsi="Arial" w:cs="Arial"/>
          <w:sz w:val="24"/>
          <w:szCs w:val="24"/>
        </w:rPr>
      </w:pPr>
      <w:r>
        <w:rPr>
          <w:rFonts w:ascii="Arial" w:eastAsia="Arial" w:hAnsi="Arial" w:cs="Arial"/>
          <w:sz w:val="24"/>
          <w:szCs w:val="24"/>
        </w:rPr>
        <w:t>BOX: 53 R.P: 1032</w:t>
      </w:r>
    </w:p>
    <w:p w14:paraId="21C77C3D" w14:textId="77777777" w:rsidR="00ED647C" w:rsidRDefault="00731347">
      <w:pPr>
        <w:jc w:val="both"/>
        <w:rPr>
          <w:rFonts w:ascii="Arial" w:eastAsia="Arial" w:hAnsi="Arial" w:cs="Arial"/>
          <w:sz w:val="24"/>
          <w:szCs w:val="24"/>
        </w:rPr>
      </w:pPr>
      <w:r>
        <w:rPr>
          <w:rFonts w:ascii="Arial" w:eastAsia="Arial" w:hAnsi="Arial" w:cs="Arial"/>
          <w:sz w:val="24"/>
          <w:szCs w:val="24"/>
        </w:rPr>
        <w:t>CAMPEÓN TERNERA INTERMEDIA COLORADO: “Don Romeo” de Spinella Alejand</w:t>
      </w:r>
      <w:r>
        <w:rPr>
          <w:rFonts w:ascii="Arial" w:eastAsia="Arial" w:hAnsi="Arial" w:cs="Arial"/>
          <w:sz w:val="24"/>
          <w:szCs w:val="24"/>
        </w:rPr>
        <w:t xml:space="preserve">ro </w:t>
      </w:r>
    </w:p>
    <w:p w14:paraId="7CF606D9" w14:textId="77777777" w:rsidR="00ED647C" w:rsidRDefault="00731347">
      <w:pPr>
        <w:jc w:val="both"/>
        <w:rPr>
          <w:rFonts w:ascii="Arial" w:eastAsia="Arial" w:hAnsi="Arial" w:cs="Arial"/>
          <w:sz w:val="24"/>
          <w:szCs w:val="24"/>
        </w:rPr>
      </w:pPr>
      <w:r>
        <w:rPr>
          <w:rFonts w:ascii="Arial" w:eastAsia="Arial" w:hAnsi="Arial" w:cs="Arial"/>
          <w:sz w:val="24"/>
          <w:szCs w:val="24"/>
        </w:rPr>
        <w:t>BOX:20 R.P: 2478</w:t>
      </w:r>
    </w:p>
    <w:p w14:paraId="0571B91C" w14:textId="77777777" w:rsidR="00ED647C" w:rsidRDefault="00ED647C">
      <w:pPr>
        <w:jc w:val="both"/>
        <w:rPr>
          <w:rFonts w:ascii="Arial" w:eastAsia="Arial" w:hAnsi="Arial" w:cs="Arial"/>
          <w:sz w:val="24"/>
          <w:szCs w:val="24"/>
        </w:rPr>
      </w:pPr>
    </w:p>
    <w:p w14:paraId="76D70777"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RESERVADO CAMPEÓN TERNERA INTERMEDIA COLORADO: “Don Romeo” de Spinella Alejandro </w:t>
      </w:r>
    </w:p>
    <w:p w14:paraId="32464516" w14:textId="77777777" w:rsidR="00ED647C" w:rsidRDefault="00731347">
      <w:pPr>
        <w:jc w:val="both"/>
        <w:rPr>
          <w:rFonts w:ascii="Arial" w:eastAsia="Arial" w:hAnsi="Arial" w:cs="Arial"/>
          <w:sz w:val="24"/>
          <w:szCs w:val="24"/>
        </w:rPr>
      </w:pPr>
      <w:r>
        <w:rPr>
          <w:rFonts w:ascii="Arial" w:eastAsia="Arial" w:hAnsi="Arial" w:cs="Arial"/>
          <w:sz w:val="24"/>
          <w:szCs w:val="24"/>
        </w:rPr>
        <w:t>BOX:9 R.P:2570</w:t>
      </w:r>
    </w:p>
    <w:p w14:paraId="4CD52359" w14:textId="77777777" w:rsidR="00ED647C" w:rsidRDefault="00ED647C">
      <w:pPr>
        <w:jc w:val="both"/>
        <w:rPr>
          <w:rFonts w:ascii="Arial" w:eastAsia="Arial" w:hAnsi="Arial" w:cs="Arial"/>
          <w:sz w:val="24"/>
          <w:szCs w:val="24"/>
        </w:rPr>
      </w:pPr>
    </w:p>
    <w:p w14:paraId="27B9FCAD" w14:textId="77777777" w:rsidR="00ED647C" w:rsidRDefault="00731347">
      <w:pPr>
        <w:jc w:val="both"/>
        <w:rPr>
          <w:rFonts w:ascii="Arial" w:eastAsia="Arial" w:hAnsi="Arial" w:cs="Arial"/>
          <w:sz w:val="24"/>
          <w:szCs w:val="24"/>
        </w:rPr>
      </w:pPr>
      <w:r>
        <w:rPr>
          <w:rFonts w:ascii="Arial" w:eastAsia="Arial" w:hAnsi="Arial" w:cs="Arial"/>
          <w:sz w:val="24"/>
          <w:szCs w:val="24"/>
        </w:rPr>
        <w:t>TERCER MEJOR TERNERA INTERMEDIA COLORADO: “Inambu” de Cab. Inambu S.A</w:t>
      </w:r>
    </w:p>
    <w:p w14:paraId="251F4F8B" w14:textId="77777777" w:rsidR="00ED647C" w:rsidRDefault="00731347">
      <w:pPr>
        <w:jc w:val="both"/>
        <w:rPr>
          <w:rFonts w:ascii="Arial" w:eastAsia="Arial" w:hAnsi="Arial" w:cs="Arial"/>
          <w:sz w:val="24"/>
          <w:szCs w:val="24"/>
        </w:rPr>
      </w:pPr>
      <w:r>
        <w:rPr>
          <w:rFonts w:ascii="Arial" w:eastAsia="Arial" w:hAnsi="Arial" w:cs="Arial"/>
          <w:sz w:val="24"/>
          <w:szCs w:val="24"/>
        </w:rPr>
        <w:t>BOX:19 R.P: 2322</w:t>
      </w:r>
    </w:p>
    <w:p w14:paraId="3D3B410B" w14:textId="77777777" w:rsidR="00ED647C" w:rsidRDefault="00731347">
      <w:pPr>
        <w:jc w:val="both"/>
        <w:rPr>
          <w:rFonts w:ascii="Arial" w:eastAsia="Arial" w:hAnsi="Arial" w:cs="Arial"/>
          <w:sz w:val="24"/>
          <w:szCs w:val="24"/>
        </w:rPr>
      </w:pPr>
      <w:r>
        <w:rPr>
          <w:rFonts w:ascii="Arial" w:eastAsia="Arial" w:hAnsi="Arial" w:cs="Arial"/>
          <w:sz w:val="24"/>
          <w:szCs w:val="24"/>
        </w:rPr>
        <w:t>CAMPEÓN TERNERA INTERMEDIA NEGRO: “Las Tranqueras” de La Valle Horacio Luis y La Valle Marta Vila Moret.</w:t>
      </w:r>
    </w:p>
    <w:p w14:paraId="253B09A8"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BOX:13 R.P: 1576 </w:t>
      </w:r>
    </w:p>
    <w:p w14:paraId="64EE3085" w14:textId="77777777" w:rsidR="00ED647C" w:rsidRDefault="00ED647C">
      <w:pPr>
        <w:jc w:val="both"/>
        <w:rPr>
          <w:rFonts w:ascii="Arial" w:eastAsia="Arial" w:hAnsi="Arial" w:cs="Arial"/>
          <w:sz w:val="24"/>
          <w:szCs w:val="24"/>
        </w:rPr>
      </w:pPr>
    </w:p>
    <w:p w14:paraId="20C84AE4" w14:textId="77777777" w:rsidR="00ED647C" w:rsidRDefault="00731347">
      <w:pPr>
        <w:jc w:val="both"/>
        <w:rPr>
          <w:rFonts w:ascii="Arial" w:eastAsia="Arial" w:hAnsi="Arial" w:cs="Arial"/>
          <w:sz w:val="24"/>
          <w:szCs w:val="24"/>
        </w:rPr>
      </w:pPr>
      <w:r>
        <w:rPr>
          <w:rFonts w:ascii="Arial" w:eastAsia="Arial" w:hAnsi="Arial" w:cs="Arial"/>
          <w:sz w:val="24"/>
          <w:szCs w:val="24"/>
        </w:rPr>
        <w:t>RESERVADO CAMPEÓN TERNERA INTERMEDIA NEGRO: “La Rubeta” de Rubeta S.A – Lauckner Nestor</w:t>
      </w:r>
    </w:p>
    <w:p w14:paraId="3EEDC7DF" w14:textId="77777777" w:rsidR="00ED647C" w:rsidRDefault="00731347">
      <w:pPr>
        <w:jc w:val="both"/>
        <w:rPr>
          <w:rFonts w:ascii="Arial" w:eastAsia="Arial" w:hAnsi="Arial" w:cs="Arial"/>
          <w:sz w:val="24"/>
          <w:szCs w:val="24"/>
        </w:rPr>
      </w:pPr>
      <w:r>
        <w:rPr>
          <w:rFonts w:ascii="Arial" w:eastAsia="Arial" w:hAnsi="Arial" w:cs="Arial"/>
          <w:sz w:val="24"/>
          <w:szCs w:val="24"/>
        </w:rPr>
        <w:t xml:space="preserve">BOX:12 R.P: 9520 </w:t>
      </w:r>
    </w:p>
    <w:p w14:paraId="431994F2" w14:textId="77777777" w:rsidR="00ED647C" w:rsidRDefault="00ED647C">
      <w:pPr>
        <w:jc w:val="both"/>
        <w:rPr>
          <w:rFonts w:ascii="Arial" w:eastAsia="Arial" w:hAnsi="Arial" w:cs="Arial"/>
          <w:sz w:val="24"/>
          <w:szCs w:val="24"/>
        </w:rPr>
      </w:pPr>
    </w:p>
    <w:p w14:paraId="4773E713" w14:textId="77777777" w:rsidR="00ED647C" w:rsidRDefault="00731347">
      <w:pPr>
        <w:jc w:val="both"/>
        <w:rPr>
          <w:rFonts w:ascii="Arial" w:eastAsia="Arial" w:hAnsi="Arial" w:cs="Arial"/>
          <w:sz w:val="24"/>
          <w:szCs w:val="24"/>
        </w:rPr>
      </w:pPr>
      <w:r>
        <w:rPr>
          <w:rFonts w:ascii="Arial" w:eastAsia="Arial" w:hAnsi="Arial" w:cs="Arial"/>
          <w:sz w:val="24"/>
          <w:szCs w:val="24"/>
        </w:rPr>
        <w:t>TERCER MEJOR TERNERA INTE</w:t>
      </w:r>
      <w:r>
        <w:rPr>
          <w:rFonts w:ascii="Arial" w:eastAsia="Arial" w:hAnsi="Arial" w:cs="Arial"/>
          <w:sz w:val="24"/>
          <w:szCs w:val="24"/>
        </w:rPr>
        <w:t>RMEDIA NEGRO: “Don Romeo” de Spinella Alejandro Ezequiel.</w:t>
      </w:r>
    </w:p>
    <w:p w14:paraId="4474919A" w14:textId="77777777" w:rsidR="00ED647C" w:rsidRDefault="00731347">
      <w:pPr>
        <w:jc w:val="both"/>
        <w:rPr>
          <w:rFonts w:ascii="Arial" w:eastAsia="Arial" w:hAnsi="Arial" w:cs="Arial"/>
          <w:sz w:val="24"/>
          <w:szCs w:val="24"/>
        </w:rPr>
      </w:pPr>
      <w:r>
        <w:rPr>
          <w:rFonts w:ascii="Arial" w:eastAsia="Arial" w:hAnsi="Arial" w:cs="Arial"/>
          <w:sz w:val="24"/>
          <w:szCs w:val="24"/>
        </w:rPr>
        <w:t>BOX: 10 R.P: 2568</w:t>
      </w:r>
    </w:p>
    <w:p w14:paraId="4702A8A5" w14:textId="77777777" w:rsidR="00ED647C" w:rsidRDefault="00731347">
      <w:pPr>
        <w:jc w:val="both"/>
        <w:rPr>
          <w:rFonts w:ascii="Arial" w:eastAsia="Arial" w:hAnsi="Arial" w:cs="Arial"/>
          <w:sz w:val="24"/>
          <w:szCs w:val="24"/>
        </w:rPr>
      </w:pPr>
      <w:r>
        <w:rPr>
          <w:rFonts w:ascii="Arial" w:eastAsia="Arial" w:hAnsi="Arial" w:cs="Arial"/>
          <w:sz w:val="24"/>
          <w:szCs w:val="24"/>
        </w:rPr>
        <w:t>CAMPEÓN TERNERA MENOR NEGRO: “Don Romeo” de Spinella Alejandro Ezequiel.</w:t>
      </w:r>
    </w:p>
    <w:p w14:paraId="4C0CAAC4" w14:textId="77777777" w:rsidR="00ED647C" w:rsidRDefault="00731347">
      <w:pPr>
        <w:jc w:val="both"/>
        <w:rPr>
          <w:rFonts w:ascii="Arial" w:eastAsia="Arial" w:hAnsi="Arial" w:cs="Arial"/>
          <w:sz w:val="24"/>
          <w:szCs w:val="24"/>
        </w:rPr>
      </w:pPr>
      <w:r>
        <w:rPr>
          <w:rFonts w:ascii="Arial" w:eastAsia="Arial" w:hAnsi="Arial" w:cs="Arial"/>
          <w:sz w:val="24"/>
          <w:szCs w:val="24"/>
        </w:rPr>
        <w:t>BOX:3 R.P: 2674</w:t>
      </w:r>
    </w:p>
    <w:p w14:paraId="1CFFFF77" w14:textId="77777777" w:rsidR="00ED647C" w:rsidRDefault="00731347">
      <w:pPr>
        <w:jc w:val="both"/>
        <w:rPr>
          <w:rFonts w:ascii="Arial" w:eastAsia="Arial" w:hAnsi="Arial" w:cs="Arial"/>
          <w:sz w:val="24"/>
          <w:szCs w:val="24"/>
        </w:rPr>
      </w:pPr>
      <w:r>
        <w:rPr>
          <w:rFonts w:ascii="Arial" w:eastAsia="Arial" w:hAnsi="Arial" w:cs="Arial"/>
          <w:sz w:val="24"/>
          <w:szCs w:val="24"/>
        </w:rPr>
        <w:t>RESRVADO CAMPEÓN TERNERA MENOR NEGRO: “La Clo” de Burg S.A.</w:t>
      </w:r>
    </w:p>
    <w:p w14:paraId="23F83F0A" w14:textId="77777777" w:rsidR="00ED647C" w:rsidRDefault="00731347">
      <w:pPr>
        <w:jc w:val="both"/>
        <w:rPr>
          <w:rFonts w:ascii="Arial" w:eastAsia="Arial" w:hAnsi="Arial" w:cs="Arial"/>
          <w:sz w:val="24"/>
          <w:szCs w:val="24"/>
        </w:rPr>
      </w:pPr>
      <w:r>
        <w:rPr>
          <w:rFonts w:ascii="Arial" w:eastAsia="Arial" w:hAnsi="Arial" w:cs="Arial"/>
          <w:sz w:val="24"/>
          <w:szCs w:val="24"/>
        </w:rPr>
        <w:t>BOX:4 R.P: 487</w:t>
      </w:r>
    </w:p>
    <w:p w14:paraId="05972F10" w14:textId="77777777" w:rsidR="00ED647C" w:rsidRDefault="00731347">
      <w:pPr>
        <w:jc w:val="both"/>
        <w:rPr>
          <w:rFonts w:ascii="Arial" w:eastAsia="Arial" w:hAnsi="Arial" w:cs="Arial"/>
          <w:sz w:val="24"/>
          <w:szCs w:val="24"/>
        </w:rPr>
      </w:pPr>
      <w:r>
        <w:rPr>
          <w:rFonts w:ascii="Arial" w:eastAsia="Arial" w:hAnsi="Arial" w:cs="Arial"/>
          <w:sz w:val="24"/>
          <w:szCs w:val="24"/>
        </w:rPr>
        <w:t>TERCER MEJOR TER</w:t>
      </w:r>
      <w:r>
        <w:rPr>
          <w:rFonts w:ascii="Arial" w:eastAsia="Arial" w:hAnsi="Arial" w:cs="Arial"/>
          <w:sz w:val="24"/>
          <w:szCs w:val="24"/>
        </w:rPr>
        <w:t xml:space="preserve">NERA MENOR NEGRO: “La Juanita” de Ojea Rullan Carlos Ignacio Antonio. </w:t>
      </w:r>
    </w:p>
    <w:p w14:paraId="13F536C8" w14:textId="77777777" w:rsidR="00ED647C" w:rsidRDefault="00731347">
      <w:pPr>
        <w:jc w:val="both"/>
        <w:rPr>
          <w:rFonts w:ascii="Arial" w:eastAsia="Arial" w:hAnsi="Arial" w:cs="Arial"/>
          <w:sz w:val="24"/>
          <w:szCs w:val="24"/>
        </w:rPr>
      </w:pPr>
      <w:r>
        <w:rPr>
          <w:rFonts w:ascii="Arial" w:eastAsia="Arial" w:hAnsi="Arial" w:cs="Arial"/>
          <w:sz w:val="24"/>
          <w:szCs w:val="24"/>
        </w:rPr>
        <w:lastRenderedPageBreak/>
        <w:t>BOX: 5 R.P: 2612</w:t>
      </w:r>
    </w:p>
    <w:p w14:paraId="41435273" w14:textId="77777777" w:rsidR="00ED647C" w:rsidRDefault="00ED647C">
      <w:pPr>
        <w:jc w:val="both"/>
        <w:rPr>
          <w:rFonts w:ascii="Arial" w:eastAsia="Arial" w:hAnsi="Arial" w:cs="Arial"/>
          <w:b/>
          <w:bCs/>
          <w:sz w:val="24"/>
          <w:szCs w:val="24"/>
          <w:highlight w:val="yellow"/>
        </w:rPr>
      </w:pPr>
    </w:p>
    <w:p w14:paraId="4EBEDDAB" w14:textId="77777777" w:rsidR="00ED647C" w:rsidRDefault="00ED647C">
      <w:pPr>
        <w:jc w:val="both"/>
        <w:rPr>
          <w:sz w:val="24"/>
          <w:szCs w:val="24"/>
        </w:rPr>
      </w:pPr>
    </w:p>
    <w:sectPr w:rsidR="00ED647C">
      <w:headerReference w:type="even" r:id="rId7"/>
      <w:headerReference w:type="default" r:id="rId8"/>
      <w:footerReference w:type="even" r:id="rId9"/>
      <w:footerReference w:type="default" r:id="rId10"/>
      <w:headerReference w:type="first" r:id="rId11"/>
      <w:footerReference w:type="first" r:id="rId12"/>
      <w:pgSz w:w="11907" w:h="16839"/>
      <w:pgMar w:top="1417" w:right="1701" w:bottom="1417" w:left="1701"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8B46D" w14:textId="77777777" w:rsidR="00731347" w:rsidRDefault="00731347">
      <w:pPr>
        <w:spacing w:after="0" w:line="240" w:lineRule="auto"/>
      </w:pPr>
      <w:r>
        <w:separator/>
      </w:r>
    </w:p>
  </w:endnote>
  <w:endnote w:type="continuationSeparator" w:id="0">
    <w:p w14:paraId="74BC25A0" w14:textId="77777777" w:rsidR="00731347" w:rsidRDefault="007313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81C5E998-5893-4589-980C-734A1A0EC031}"/>
    <w:embedBold r:id="rId2" w:fontKey="{8D948464-9E43-44B0-BC70-B597C0DA53E1}"/>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roman"/>
    <w:notTrueType/>
    <w:pitch w:val="default"/>
    <w:embedRegular r:id="rId3" w:fontKey="{D442BE44-28A3-4682-A1E5-6CDA66BFB89F}"/>
  </w:font>
  <w:font w:name="Georgia">
    <w:panose1 w:val="02040502050405020303"/>
    <w:charset w:val="00"/>
    <w:family w:val="roman"/>
    <w:pitch w:val="variable"/>
    <w:sig w:usb0="00000287" w:usb1="00000000" w:usb2="00000000" w:usb3="00000000" w:csb0="0000009F" w:csb1="00000000"/>
    <w:embedItalic r:id="rId4" w:fontKey="{60A5535D-5785-4D92-A1FD-E44E0C4F175B}"/>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B6F0D3F0-D796-4B9B-874C-3C65F6F6FF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1A4E3" w14:textId="77777777" w:rsidR="00ED647C" w:rsidRDefault="00ED647C">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16863" w14:textId="77777777" w:rsidR="00ED647C" w:rsidRDefault="00731347">
    <w:pPr>
      <w:pBdr>
        <w:top w:val="nil"/>
        <w:left w:val="nil"/>
        <w:bottom w:val="nil"/>
        <w:right w:val="nil"/>
        <w:between w:val="nil"/>
      </w:pBdr>
      <w:tabs>
        <w:tab w:val="center" w:pos="4419"/>
        <w:tab w:val="right" w:pos="8838"/>
      </w:tabs>
      <w:spacing w:after="0" w:line="240" w:lineRule="auto"/>
      <w:ind w:left="-1701"/>
      <w:rPr>
        <w:color w:val="000000"/>
      </w:rPr>
    </w:pPr>
    <w:r>
      <w:rPr>
        <w:noProof/>
        <w:color w:val="000000"/>
      </w:rPr>
      <w:drawing>
        <wp:inline distT="0" distB="0" distL="0" distR="0" wp14:anchorId="739D6532" wp14:editId="7840118B">
          <wp:extent cx="7649603" cy="269986"/>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49603" cy="269986"/>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D6C18" w14:textId="77777777" w:rsidR="00ED647C" w:rsidRDefault="00ED647C">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42DD2" w14:textId="77777777" w:rsidR="00731347" w:rsidRDefault="00731347">
      <w:pPr>
        <w:spacing w:after="0" w:line="240" w:lineRule="auto"/>
      </w:pPr>
      <w:r>
        <w:separator/>
      </w:r>
    </w:p>
  </w:footnote>
  <w:footnote w:type="continuationSeparator" w:id="0">
    <w:p w14:paraId="6F66270E" w14:textId="77777777" w:rsidR="00731347" w:rsidRDefault="007313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E9076" w14:textId="77777777" w:rsidR="00ED647C" w:rsidRDefault="00ED647C">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B3CF1" w14:textId="77777777" w:rsidR="00ED647C" w:rsidRDefault="00731347">
    <w:pPr>
      <w:pBdr>
        <w:top w:val="nil"/>
        <w:left w:val="nil"/>
        <w:bottom w:val="nil"/>
        <w:right w:val="nil"/>
        <w:between w:val="nil"/>
      </w:pBdr>
      <w:tabs>
        <w:tab w:val="center" w:pos="4419"/>
        <w:tab w:val="right" w:pos="8838"/>
      </w:tabs>
      <w:spacing w:after="0" w:line="240" w:lineRule="auto"/>
      <w:ind w:left="-1701"/>
      <w:rPr>
        <w:color w:val="000000"/>
      </w:rPr>
    </w:pPr>
    <w:r>
      <w:rPr>
        <w:noProof/>
        <w:color w:val="000000"/>
      </w:rPr>
      <w:drawing>
        <wp:inline distT="0" distB="0" distL="0" distR="0" wp14:anchorId="12497C00" wp14:editId="2826CD44">
          <wp:extent cx="7635716" cy="1302715"/>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635716" cy="130271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A2CCE" w14:textId="77777777" w:rsidR="00ED647C" w:rsidRDefault="00ED647C">
    <w:pPr>
      <w:pBdr>
        <w:top w:val="nil"/>
        <w:left w:val="nil"/>
        <w:bottom w:val="nil"/>
        <w:right w:val="nil"/>
        <w:between w:val="nil"/>
      </w:pBdr>
      <w:tabs>
        <w:tab w:val="center" w:pos="4419"/>
        <w:tab w:val="right" w:pos="88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47C"/>
    <w:rsid w:val="00645E42"/>
    <w:rsid w:val="00731347"/>
    <w:rsid w:val="00ED647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E6323"/>
  <w15:docId w15:val="{8E4CC993-4754-4DCD-84DF-015A10CDA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line="240" w:lineRule="auto"/>
      <w:outlineLvl w:val="0"/>
    </w:pPr>
    <w:rPr>
      <w:rFonts w:ascii="Times New Roman" w:eastAsia="Times New Roman" w:hAnsi="Times New Roman" w:cs="Times New Roman"/>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paragraph" w:styleId="Prrafodelista">
    <w:name w:val="List Paragraph"/>
    <w:basedOn w:val="Normal"/>
    <w:uiPriority w:val="34"/>
    <w:qFormat/>
    <w:rsid w:val="00601FD9"/>
    <w:pPr>
      <w:ind w:left="720"/>
      <w:contextualSpacing/>
    </w:pPr>
  </w:style>
  <w:style w:type="paragraph" w:styleId="NormalWeb">
    <w:name w:val="Normal (Web)"/>
    <w:basedOn w:val="Normal"/>
    <w:uiPriority w:val="99"/>
    <w:semiHidden/>
    <w:unhideWhenUsed/>
    <w:rsid w:val="00604701"/>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604701"/>
    <w:rPr>
      <w:b/>
      <w:bCs/>
    </w:rPr>
  </w:style>
  <w:style w:type="character" w:styleId="nfasis">
    <w:name w:val="Emphasis"/>
    <w:basedOn w:val="Fuentedeprrafopredeter"/>
    <w:uiPriority w:val="20"/>
    <w:qFormat/>
    <w:rsid w:val="00604701"/>
    <w:rPr>
      <w:i/>
      <w:iCs/>
    </w:rPr>
  </w:style>
  <w:style w:type="character" w:customStyle="1" w:styleId="Ttulo1Car">
    <w:name w:val="Título 1 Car"/>
    <w:basedOn w:val="Fuentedeprrafopredeter"/>
    <w:uiPriority w:val="9"/>
    <w:rsid w:val="00CA25F6"/>
    <w:rPr>
      <w:rFonts w:ascii="Times New Roman" w:eastAsia="Times New Roman" w:hAnsi="Times New Roman" w:cs="Times New Roman"/>
      <w:b/>
      <w:bCs/>
      <w:kern w:val="36"/>
      <w:sz w:val="48"/>
      <w:szCs w:val="48"/>
      <w:lang/>
    </w:rPr>
  </w:style>
  <w:style w:type="character" w:customStyle="1" w:styleId="Ttulo3Car">
    <w:name w:val="Título 3 Car"/>
    <w:basedOn w:val="Fuentedeprrafopredeter"/>
    <w:uiPriority w:val="9"/>
    <w:rsid w:val="00CA25F6"/>
    <w:rPr>
      <w:rFonts w:ascii="Times New Roman" w:eastAsia="Times New Roman" w:hAnsi="Times New Roman" w:cs="Times New Roman"/>
      <w:b/>
      <w:bCs/>
      <w:sz w:val="27"/>
      <w:szCs w:val="27"/>
      <w:lang/>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GGCYBGWBUhiUBX/NcIo6/e4zdA==">CgMxLjAyDmgubjU4dW9raXFiODlzOAByITFnSWU4d1lHQk05MXJSdmdDMmRzaEJFclFNQnRZYkUxRw==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1675</Words>
  <Characters>9550</Characters>
  <Application>Microsoft Office Word</Application>
  <DocSecurity>0</DocSecurity>
  <Lines>79</Lines>
  <Paragraphs>22</Paragraphs>
  <ScaleCrop>false</ScaleCrop>
  <Company/>
  <LinksUpToDate>false</LinksUpToDate>
  <CharactersWithSpaces>11203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ANYI</dc:creator>
  <cp:lastModifiedBy>Antonella  Schiantarelli</cp:lastModifiedBy>
  <cp:revision>2</cp:revision>
  <dcterms:created xsi:type="dcterms:W3CDTF">2026-08-21T11:47:00Z</dcterms:created>
  <dcterms:modified xsi:type="dcterms:W3CDTF">2026-09-24T22:38:00Z</dcterms:modified>
</cp:coreProperties>
</file>