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A461" w14:textId="77777777" w:rsidR="00B720CB" w:rsidRDefault="00B720CB" w:rsidP="00B720CB">
      <w:pPr>
        <w:pStyle w:val="Prrafodelista"/>
        <w:numPr>
          <w:ilvl w:val="0"/>
          <w:numId w:val="3"/>
        </w:numPr>
        <w:shd w:val="clear" w:color="auto" w:fill="FFFFFF"/>
        <w:spacing w:before="72" w:line="276" w:lineRule="auto"/>
        <w:jc w:val="center"/>
        <w:rPr>
          <w:rFonts w:cstheme="minorHAnsi"/>
          <w:b/>
          <w:color w:val="0D0D0D"/>
          <w:sz w:val="28"/>
          <w:szCs w:val="28"/>
          <w:shd w:val="clear" w:color="auto" w:fill="FFFFFF"/>
        </w:rPr>
      </w:pPr>
      <w:bookmarkStart w:id="0" w:name="_GoBack"/>
      <w:r>
        <w:rPr>
          <w:rFonts w:cstheme="minorHAnsi"/>
          <w:b/>
          <w:color w:val="0D0D0D"/>
          <w:sz w:val="28"/>
          <w:szCs w:val="28"/>
          <w:shd w:val="clear" w:color="auto" w:fill="FFFFFF"/>
        </w:rPr>
        <w:t>Llegan l</w:t>
      </w:r>
      <w:r w:rsidRPr="000F1EF2">
        <w:rPr>
          <w:rFonts w:cstheme="minorHAnsi"/>
          <w:b/>
          <w:color w:val="0D0D0D"/>
          <w:sz w:val="28"/>
          <w:szCs w:val="28"/>
          <w:shd w:val="clear" w:color="auto" w:fill="FFFFFF"/>
        </w:rPr>
        <w:t xml:space="preserve">as Nacionales </w:t>
      </w:r>
      <w:r>
        <w:rPr>
          <w:rFonts w:cstheme="minorHAnsi"/>
          <w:b/>
          <w:color w:val="0D0D0D"/>
          <w:sz w:val="28"/>
          <w:szCs w:val="28"/>
          <w:shd w:val="clear" w:color="auto" w:fill="FFFFFF"/>
        </w:rPr>
        <w:t>edición Santander: Genética ganadera y tradición y</w:t>
      </w:r>
      <w:r w:rsidRPr="000F1EF2">
        <w:rPr>
          <w:rFonts w:cstheme="minorHAnsi"/>
          <w:b/>
          <w:color w:val="0D0D0D"/>
          <w:sz w:val="28"/>
          <w:szCs w:val="28"/>
          <w:shd w:val="clear" w:color="auto" w:fill="FFFFFF"/>
        </w:rPr>
        <w:t>erbatera en Corrientes</w:t>
      </w:r>
    </w:p>
    <w:bookmarkEnd w:id="0"/>
    <w:p w14:paraId="5928AF92" w14:textId="77777777" w:rsidR="00B720CB" w:rsidRPr="00CD10F0" w:rsidRDefault="00B720CB" w:rsidP="00B720CB">
      <w:pPr>
        <w:pStyle w:val="Prrafodelista"/>
        <w:shd w:val="clear" w:color="auto" w:fill="FFFFFF"/>
        <w:spacing w:before="72" w:line="276" w:lineRule="auto"/>
        <w:rPr>
          <w:rFonts w:cstheme="minorHAnsi"/>
          <w:b/>
          <w:color w:val="0D0D0D"/>
          <w:sz w:val="28"/>
          <w:szCs w:val="28"/>
          <w:shd w:val="clear" w:color="auto" w:fill="FFFFFF"/>
        </w:rPr>
      </w:pPr>
    </w:p>
    <w:p w14:paraId="3E57944A" w14:textId="61FD3825" w:rsidR="007B6312" w:rsidRPr="00B005DA" w:rsidRDefault="007B6312" w:rsidP="007B6312">
      <w:pPr>
        <w:shd w:val="clear" w:color="auto" w:fill="FFFFFF"/>
        <w:spacing w:before="72" w:line="276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</w:t>
      </w:r>
      <w:r w:rsidRPr="00B005DA">
        <w:rPr>
          <w:rFonts w:cstheme="minorHAnsi"/>
          <w:i/>
          <w:sz w:val="24"/>
          <w:szCs w:val="24"/>
        </w:rPr>
        <w:t>el 27 al 31 de mayo,</w:t>
      </w:r>
      <w:r>
        <w:rPr>
          <w:rFonts w:cstheme="minorHAnsi"/>
          <w:i/>
          <w:sz w:val="24"/>
          <w:szCs w:val="24"/>
        </w:rPr>
        <w:t xml:space="preserve"> </w:t>
      </w:r>
      <w:r w:rsidRPr="00B005DA">
        <w:rPr>
          <w:rFonts w:cstheme="minorHAnsi"/>
          <w:i/>
          <w:sz w:val="24"/>
          <w:szCs w:val="24"/>
        </w:rPr>
        <w:t>las razas más importantes del</w:t>
      </w:r>
      <w:r>
        <w:rPr>
          <w:rFonts w:cstheme="minorHAnsi"/>
          <w:sz w:val="24"/>
          <w:szCs w:val="24"/>
        </w:rPr>
        <w:t xml:space="preserve"> </w:t>
      </w:r>
      <w:r w:rsidRPr="00B005DA">
        <w:rPr>
          <w:rFonts w:cstheme="minorHAnsi"/>
          <w:i/>
          <w:sz w:val="24"/>
          <w:szCs w:val="24"/>
        </w:rPr>
        <w:t>país</w:t>
      </w:r>
      <w:r>
        <w:rPr>
          <w:rFonts w:cstheme="minorHAnsi"/>
          <w:i/>
          <w:sz w:val="24"/>
          <w:szCs w:val="24"/>
        </w:rPr>
        <w:t>, darán a conocer todo su potencial y genética, en</w:t>
      </w:r>
      <w:r w:rsidR="00EF61BD">
        <w:rPr>
          <w:rFonts w:cstheme="minorHAnsi"/>
          <w:i/>
          <w:sz w:val="24"/>
          <w:szCs w:val="24"/>
        </w:rPr>
        <w:t xml:space="preserve"> Corrientes. Como siempre, el mate de la mano de Las Marías se hará presente en el gran encuentro ganadero. </w:t>
      </w:r>
    </w:p>
    <w:p w14:paraId="40E0AA75" w14:textId="77777777" w:rsidR="007B6312" w:rsidRDefault="007B6312" w:rsidP="007B6312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</w:p>
    <w:p w14:paraId="05F8209A" w14:textId="77777777" w:rsidR="007B6312" w:rsidRDefault="007B6312" w:rsidP="007B6312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B005DA">
        <w:rPr>
          <w:rFonts w:cstheme="minorHAnsi"/>
          <w:sz w:val="24"/>
          <w:szCs w:val="24"/>
        </w:rPr>
        <w:t xml:space="preserve">a Sociedad Rural de Corrientes será testigo de uno de los eventos ganaderos más esperados del año. Con la fuerza de Expoagro y el respaldo del Gobierno de la provincia de Corrientes, </w:t>
      </w:r>
      <w:r>
        <w:rPr>
          <w:rFonts w:cstheme="minorHAnsi"/>
          <w:sz w:val="24"/>
          <w:szCs w:val="24"/>
        </w:rPr>
        <w:t xml:space="preserve">llegan </w:t>
      </w:r>
      <w:r w:rsidRPr="00037C39">
        <w:rPr>
          <w:rFonts w:cstheme="minorHAnsi"/>
          <w:b/>
          <w:sz w:val="24"/>
          <w:szCs w:val="24"/>
        </w:rPr>
        <w:t>Las Nacionales edición Santander</w:t>
      </w:r>
      <w:r>
        <w:rPr>
          <w:rFonts w:cstheme="minorHAnsi"/>
          <w:sz w:val="24"/>
          <w:szCs w:val="24"/>
        </w:rPr>
        <w:t>, una muestra sin precedentes que marcará</w:t>
      </w:r>
      <w:r w:rsidRPr="00B005DA">
        <w:rPr>
          <w:rFonts w:cstheme="minorHAnsi"/>
          <w:sz w:val="24"/>
          <w:szCs w:val="24"/>
        </w:rPr>
        <w:t xml:space="preserve"> un hito en el calendario agropecuario nacional.</w:t>
      </w:r>
    </w:p>
    <w:p w14:paraId="04655F70" w14:textId="2D4C7495" w:rsidR="007B6312" w:rsidRDefault="007B6312" w:rsidP="007B6312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esta forma, </w:t>
      </w:r>
      <w:r w:rsidRPr="00BC28EB">
        <w:rPr>
          <w:rFonts w:cstheme="minorHAnsi"/>
          <w:b/>
          <w:sz w:val="24"/>
          <w:szCs w:val="24"/>
        </w:rPr>
        <w:t xml:space="preserve">las razas Braford, </w:t>
      </w:r>
      <w:proofErr w:type="spellStart"/>
      <w:r w:rsidRPr="00BC28EB">
        <w:rPr>
          <w:rFonts w:cstheme="minorHAnsi"/>
          <w:b/>
          <w:sz w:val="24"/>
          <w:szCs w:val="24"/>
        </w:rPr>
        <w:t>Brangus</w:t>
      </w:r>
      <w:proofErr w:type="spellEnd"/>
      <w:r w:rsidRPr="00BC28EB">
        <w:rPr>
          <w:rFonts w:cstheme="minorHAnsi"/>
          <w:b/>
          <w:sz w:val="24"/>
          <w:szCs w:val="24"/>
        </w:rPr>
        <w:t xml:space="preserve">, </w:t>
      </w:r>
      <w:proofErr w:type="spellStart"/>
      <w:r w:rsidRPr="00BC28EB">
        <w:rPr>
          <w:rFonts w:cstheme="minorHAnsi"/>
          <w:b/>
          <w:sz w:val="24"/>
          <w:szCs w:val="24"/>
        </w:rPr>
        <w:t>Brahman</w:t>
      </w:r>
      <w:proofErr w:type="spellEnd"/>
      <w:r w:rsidRPr="00BC28EB">
        <w:rPr>
          <w:rFonts w:cstheme="minorHAnsi"/>
          <w:b/>
          <w:sz w:val="24"/>
          <w:szCs w:val="24"/>
        </w:rPr>
        <w:t xml:space="preserve"> y Hampshire Down</w:t>
      </w:r>
      <w:r>
        <w:rPr>
          <w:rFonts w:cstheme="minorHAnsi"/>
          <w:sz w:val="24"/>
          <w:szCs w:val="24"/>
        </w:rPr>
        <w:t xml:space="preserve"> </w:t>
      </w:r>
      <w:r w:rsidR="00EF61BD">
        <w:rPr>
          <w:rFonts w:cstheme="minorHAnsi"/>
          <w:sz w:val="24"/>
          <w:szCs w:val="24"/>
        </w:rPr>
        <w:t>desfilarán</w:t>
      </w:r>
      <w:r>
        <w:rPr>
          <w:rFonts w:cstheme="minorHAnsi"/>
          <w:sz w:val="24"/>
          <w:szCs w:val="24"/>
        </w:rPr>
        <w:t xml:space="preserve"> durante</w:t>
      </w:r>
      <w:r w:rsidRPr="00B005DA">
        <w:rPr>
          <w:rFonts w:cstheme="minorHAnsi"/>
          <w:sz w:val="24"/>
          <w:szCs w:val="24"/>
        </w:rPr>
        <w:t xml:space="preserve"> cinco días</w:t>
      </w:r>
      <w:r>
        <w:rPr>
          <w:rFonts w:cstheme="minorHAnsi"/>
          <w:sz w:val="24"/>
          <w:szCs w:val="24"/>
        </w:rPr>
        <w:t xml:space="preserve"> en las pistas más importantes del país, un punto clave donde se </w:t>
      </w:r>
      <w:r w:rsidRPr="00B005DA">
        <w:rPr>
          <w:rFonts w:cstheme="minorHAnsi"/>
          <w:sz w:val="24"/>
          <w:szCs w:val="24"/>
        </w:rPr>
        <w:t xml:space="preserve">impulsa el progreso de uno de los </w:t>
      </w:r>
      <w:r>
        <w:rPr>
          <w:rFonts w:cstheme="minorHAnsi"/>
          <w:sz w:val="24"/>
          <w:szCs w:val="24"/>
        </w:rPr>
        <w:t>sectores más destacados del agro</w:t>
      </w:r>
      <w:r w:rsidRPr="00B005DA">
        <w:rPr>
          <w:rFonts w:cstheme="minorHAnsi"/>
          <w:sz w:val="24"/>
          <w:szCs w:val="24"/>
        </w:rPr>
        <w:t>: la ganadería.</w:t>
      </w:r>
    </w:p>
    <w:p w14:paraId="1A4C3EE2" w14:textId="3EDFD91E" w:rsidR="00CD10F0" w:rsidRDefault="007B6312" w:rsidP="007B6312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 w:rsidRPr="00B005D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demás de la exhibición</w:t>
      </w:r>
      <w:r w:rsidRPr="00B005DA">
        <w:rPr>
          <w:rFonts w:cstheme="minorHAnsi"/>
          <w:sz w:val="24"/>
          <w:szCs w:val="24"/>
        </w:rPr>
        <w:t xml:space="preserve"> de primer nivel, la pr</w:t>
      </w:r>
      <w:r>
        <w:rPr>
          <w:rFonts w:cstheme="minorHAnsi"/>
          <w:sz w:val="24"/>
          <w:szCs w:val="24"/>
        </w:rPr>
        <w:t>esencia de empresas</w:t>
      </w:r>
      <w:r w:rsidRPr="00B005DA">
        <w:rPr>
          <w:rFonts w:cstheme="minorHAnsi"/>
          <w:sz w:val="24"/>
          <w:szCs w:val="24"/>
        </w:rPr>
        <w:t xml:space="preserve"> </w:t>
      </w:r>
      <w:r w:rsidR="00EF61BD">
        <w:rPr>
          <w:rFonts w:cstheme="minorHAnsi"/>
          <w:sz w:val="24"/>
          <w:szCs w:val="24"/>
        </w:rPr>
        <w:t xml:space="preserve">del </w:t>
      </w:r>
      <w:r w:rsidRPr="00B005DA">
        <w:rPr>
          <w:rFonts w:cstheme="minorHAnsi"/>
          <w:sz w:val="24"/>
          <w:szCs w:val="24"/>
        </w:rPr>
        <w:t xml:space="preserve">sector </w:t>
      </w:r>
      <w:r w:rsidR="00EF61BD">
        <w:rPr>
          <w:rFonts w:cstheme="minorHAnsi"/>
          <w:sz w:val="24"/>
          <w:szCs w:val="24"/>
        </w:rPr>
        <w:t xml:space="preserve">le dan el marco especial de los </w:t>
      </w:r>
      <w:proofErr w:type="spellStart"/>
      <w:r w:rsidR="00EF61BD">
        <w:rPr>
          <w:rFonts w:cstheme="minorHAnsi"/>
          <w:sz w:val="24"/>
          <w:szCs w:val="24"/>
        </w:rPr>
        <w:t>agronegocios</w:t>
      </w:r>
      <w:proofErr w:type="spellEnd"/>
      <w:r w:rsidRPr="00B005DA">
        <w:rPr>
          <w:rFonts w:cstheme="minorHAnsi"/>
          <w:sz w:val="24"/>
          <w:szCs w:val="24"/>
        </w:rPr>
        <w:t>.</w:t>
      </w:r>
      <w:r w:rsidR="00EF61BD">
        <w:rPr>
          <w:rFonts w:cstheme="minorHAnsi"/>
          <w:sz w:val="24"/>
          <w:szCs w:val="24"/>
        </w:rPr>
        <w:t xml:space="preserve"> En este sentido,</w:t>
      </w:r>
      <w:r w:rsidRPr="00B005DA">
        <w:rPr>
          <w:rFonts w:cstheme="minorHAnsi"/>
          <w:sz w:val="24"/>
          <w:szCs w:val="24"/>
        </w:rPr>
        <w:t xml:space="preserve"> </w:t>
      </w:r>
      <w:r w:rsidRPr="00BC28EB">
        <w:rPr>
          <w:rFonts w:cstheme="minorHAnsi"/>
          <w:b/>
          <w:sz w:val="24"/>
          <w:szCs w:val="24"/>
        </w:rPr>
        <w:t xml:space="preserve">La Merced, reconocida marca </w:t>
      </w:r>
      <w:proofErr w:type="spellStart"/>
      <w:r w:rsidRPr="00BC28EB">
        <w:rPr>
          <w:rFonts w:cstheme="minorHAnsi"/>
          <w:b/>
          <w:sz w:val="24"/>
          <w:szCs w:val="24"/>
        </w:rPr>
        <w:t>premium</w:t>
      </w:r>
      <w:proofErr w:type="spellEnd"/>
      <w:r w:rsidRPr="00BC28EB">
        <w:rPr>
          <w:rFonts w:cstheme="minorHAnsi"/>
          <w:b/>
          <w:sz w:val="24"/>
          <w:szCs w:val="24"/>
        </w:rPr>
        <w:t xml:space="preserve"> de yerba mate elaborada por Establecimiento Las Marías</w:t>
      </w:r>
      <w:r w:rsidR="00CD10F0">
        <w:rPr>
          <w:rFonts w:cstheme="minorHAnsi"/>
          <w:b/>
          <w:sz w:val="24"/>
          <w:szCs w:val="24"/>
        </w:rPr>
        <w:t xml:space="preserve"> con un siglo de historia</w:t>
      </w:r>
      <w:r w:rsidRPr="00BC28EB">
        <w:rPr>
          <w:rFonts w:cstheme="minorHAnsi"/>
          <w:b/>
          <w:sz w:val="24"/>
          <w:szCs w:val="24"/>
        </w:rPr>
        <w:t>, se une como Acompañante a esta celebración ganadera.</w:t>
      </w:r>
      <w:r w:rsidRPr="00B005DA">
        <w:rPr>
          <w:rFonts w:cstheme="minorHAnsi"/>
          <w:sz w:val="24"/>
          <w:szCs w:val="24"/>
        </w:rPr>
        <w:t xml:space="preserve"> </w:t>
      </w:r>
    </w:p>
    <w:p w14:paraId="075D7F20" w14:textId="6FB65039" w:rsidR="007B6312" w:rsidRDefault="00EF61BD" w:rsidP="007B6312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Cabe destacar que </w:t>
      </w:r>
      <w:r w:rsidR="00CD10F0">
        <w:rPr>
          <w:rFonts w:cstheme="minorHAnsi"/>
          <w:sz w:val="24"/>
          <w:szCs w:val="24"/>
        </w:rPr>
        <w:t>es</w:t>
      </w:r>
      <w:r w:rsidR="00CD10F0" w:rsidRPr="00CD10F0">
        <w:rPr>
          <w:rFonts w:cstheme="minorHAnsi"/>
          <w:sz w:val="24"/>
          <w:szCs w:val="24"/>
        </w:rPr>
        <w:t xml:space="preserve"> la única yerba mate que brinda una selección de variedades por zona de origen o forma de elaboración, creada especialmente para los paladares más exigentes. Los diferentes tipos de suelo, clima y elaboración le dan a cada variedad de La Merced un carácter diferente.</w:t>
      </w:r>
    </w:p>
    <w:p w14:paraId="74FBB261" w14:textId="37800253" w:rsidR="00A21349" w:rsidRDefault="00A21349" w:rsidP="00A21349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Según datos y estadísticas del </w:t>
      </w:r>
      <w:r w:rsidRPr="00A21349">
        <w:rPr>
          <w:rFonts w:cstheme="minorHAnsi"/>
          <w:b/>
          <w:sz w:val="24"/>
          <w:szCs w:val="24"/>
        </w:rPr>
        <w:t>Ministerio de Producción de la provincia de Corrientes</w:t>
      </w:r>
      <w:r>
        <w:rPr>
          <w:rFonts w:cstheme="minorHAnsi"/>
          <w:sz w:val="24"/>
          <w:szCs w:val="24"/>
        </w:rPr>
        <w:t>, en Argentina hay más de 209.000 hectáreas de yerba mate, lo que representa un 60% de la prod</w:t>
      </w:r>
      <w:r w:rsidR="00D6270F">
        <w:rPr>
          <w:rFonts w:cstheme="minorHAnsi"/>
          <w:sz w:val="24"/>
          <w:szCs w:val="24"/>
        </w:rPr>
        <w:t>ucción que integra el Mercosur,</w:t>
      </w:r>
      <w:r>
        <w:rPr>
          <w:rFonts w:cstheme="minorHAnsi"/>
          <w:sz w:val="24"/>
          <w:szCs w:val="24"/>
        </w:rPr>
        <w:t xml:space="preserve"> junto a Brasil y Paraguay. </w:t>
      </w:r>
    </w:p>
    <w:p w14:paraId="76F72EDE" w14:textId="4EDA5C85" w:rsidR="00A21349" w:rsidRDefault="00A21349" w:rsidP="00A21349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provincias productoras de yerba mate por excelencia son Misiones, que tiene más de 181 mil hectáreas destinadas a ese fin y Corrientes, con más de 27 mil hectáreas. </w:t>
      </w:r>
    </w:p>
    <w:p w14:paraId="03CDEFC4" w14:textId="2A19B5F4" w:rsidR="00A21349" w:rsidRDefault="00A21349" w:rsidP="00A21349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provincia de Corrientes, en particular, hay 580 productores que cosechan más de 100.000 </w:t>
      </w:r>
      <w:proofErr w:type="spellStart"/>
      <w:r>
        <w:rPr>
          <w:rFonts w:cstheme="minorHAnsi"/>
          <w:sz w:val="24"/>
          <w:szCs w:val="24"/>
        </w:rPr>
        <w:t>tn</w:t>
      </w:r>
      <w:proofErr w:type="spellEnd"/>
      <w:r>
        <w:rPr>
          <w:rFonts w:cstheme="minorHAnsi"/>
          <w:sz w:val="24"/>
          <w:szCs w:val="24"/>
        </w:rPr>
        <w:t xml:space="preserve">. de hoja verde anual. Además, hay 10 secaderos de hoja verde, 4 industrias de molienda y envasado, y se exporta yerba mate elaborada por un valor de                          U$ 12.500.000. </w:t>
      </w:r>
    </w:p>
    <w:p w14:paraId="1780477E" w14:textId="44E5F72E" w:rsidR="007B6312" w:rsidRDefault="007B6312" w:rsidP="007B6312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 w:rsidRPr="00B005DA">
        <w:rPr>
          <w:rFonts w:cstheme="minorHAnsi"/>
          <w:sz w:val="24"/>
          <w:szCs w:val="24"/>
        </w:rPr>
        <w:lastRenderedPageBreak/>
        <w:t xml:space="preserve">Por otro lado, </w:t>
      </w:r>
      <w:r w:rsidRPr="00BC28EB">
        <w:rPr>
          <w:rFonts w:cstheme="minorHAnsi"/>
          <w:b/>
          <w:sz w:val="24"/>
          <w:szCs w:val="24"/>
        </w:rPr>
        <w:t>Cabaña Las Marías, también del Establecimiento Las Marías</w:t>
      </w:r>
      <w:r w:rsidRPr="00B005DA">
        <w:rPr>
          <w:rFonts w:cstheme="minorHAnsi"/>
          <w:sz w:val="24"/>
          <w:szCs w:val="24"/>
        </w:rPr>
        <w:t xml:space="preserve">, formará parte de la Gran Nacional </w:t>
      </w:r>
      <w:proofErr w:type="spellStart"/>
      <w:r w:rsidRPr="00B005DA">
        <w:rPr>
          <w:rFonts w:cstheme="minorHAnsi"/>
          <w:sz w:val="24"/>
          <w:szCs w:val="24"/>
        </w:rPr>
        <w:t>Brangus</w:t>
      </w:r>
      <w:proofErr w:type="spellEnd"/>
      <w:r w:rsidRPr="00B005DA">
        <w:rPr>
          <w:rFonts w:cstheme="minorHAnsi"/>
          <w:sz w:val="24"/>
          <w:szCs w:val="24"/>
        </w:rPr>
        <w:t xml:space="preserve"> con una selección cuidadosamente elegida de ejemplares de alto valor genético.</w:t>
      </w:r>
    </w:p>
    <w:p w14:paraId="45486F0F" w14:textId="154F4567" w:rsidR="00D6270F" w:rsidRPr="00D163EA" w:rsidRDefault="00D163EA" w:rsidP="007B6312">
      <w:pPr>
        <w:shd w:val="clear" w:color="auto" w:fill="FFFFFF"/>
        <w:spacing w:before="72" w:line="276" w:lineRule="auto"/>
        <w:jc w:val="both"/>
        <w:rPr>
          <w:rFonts w:cstheme="minorHAnsi"/>
          <w:b/>
          <w:sz w:val="24"/>
          <w:szCs w:val="24"/>
        </w:rPr>
      </w:pPr>
      <w:r w:rsidRPr="00D163EA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>ncuentro nacional</w:t>
      </w:r>
      <w:r w:rsidRPr="00D163EA">
        <w:rPr>
          <w:rFonts w:cstheme="minorHAnsi"/>
          <w:b/>
          <w:sz w:val="24"/>
          <w:szCs w:val="24"/>
        </w:rPr>
        <w:t xml:space="preserve"> ganadero</w:t>
      </w:r>
    </w:p>
    <w:p w14:paraId="0AC864DD" w14:textId="77777777" w:rsidR="00EF61BD" w:rsidRDefault="00EF61BD" w:rsidP="00EF61BD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 w:rsidRPr="00B005DA">
        <w:rPr>
          <w:rFonts w:cstheme="minorHAnsi"/>
          <w:sz w:val="24"/>
          <w:szCs w:val="24"/>
        </w:rPr>
        <w:t xml:space="preserve">La agenda de actividades estará repleta de eventos destacados, incluyendo </w:t>
      </w:r>
      <w:r w:rsidRPr="00BC28EB">
        <w:rPr>
          <w:rFonts w:cstheme="minorHAnsi"/>
          <w:b/>
          <w:sz w:val="24"/>
          <w:szCs w:val="24"/>
        </w:rPr>
        <w:t xml:space="preserve">la 21° Exposición Nacional Braford, la 12° Exposición Nacional del Ternero Braford, la 22° Exposición Nacional </w:t>
      </w:r>
      <w:proofErr w:type="spellStart"/>
      <w:r w:rsidRPr="00BC28EB">
        <w:rPr>
          <w:rFonts w:cstheme="minorHAnsi"/>
          <w:b/>
          <w:sz w:val="24"/>
          <w:szCs w:val="24"/>
        </w:rPr>
        <w:t>Brahman</w:t>
      </w:r>
      <w:proofErr w:type="spellEnd"/>
      <w:r w:rsidRPr="00BC28EB">
        <w:rPr>
          <w:rFonts w:cstheme="minorHAnsi"/>
          <w:b/>
          <w:sz w:val="24"/>
          <w:szCs w:val="24"/>
        </w:rPr>
        <w:t xml:space="preserve"> en su aniversario N° 70, la 54° Gran Nacional </w:t>
      </w:r>
      <w:proofErr w:type="spellStart"/>
      <w:r w:rsidRPr="00BC28EB">
        <w:rPr>
          <w:rFonts w:cstheme="minorHAnsi"/>
          <w:b/>
          <w:sz w:val="24"/>
          <w:szCs w:val="24"/>
        </w:rPr>
        <w:t>Brangus</w:t>
      </w:r>
      <w:proofErr w:type="spellEnd"/>
      <w:r w:rsidRPr="00BC28EB">
        <w:rPr>
          <w:rFonts w:cstheme="minorHAnsi"/>
          <w:b/>
          <w:sz w:val="24"/>
          <w:szCs w:val="24"/>
        </w:rPr>
        <w:t xml:space="preserve">, la 18° Exposición del Ternero </w:t>
      </w:r>
      <w:proofErr w:type="spellStart"/>
      <w:r w:rsidRPr="00BC28EB">
        <w:rPr>
          <w:rFonts w:cstheme="minorHAnsi"/>
          <w:b/>
          <w:sz w:val="24"/>
          <w:szCs w:val="24"/>
        </w:rPr>
        <w:t>Brangus</w:t>
      </w:r>
      <w:proofErr w:type="spellEnd"/>
      <w:r w:rsidRPr="00BC28EB">
        <w:rPr>
          <w:rFonts w:cstheme="minorHAnsi"/>
          <w:b/>
          <w:sz w:val="24"/>
          <w:szCs w:val="24"/>
        </w:rPr>
        <w:t xml:space="preserve"> y la Exposición Nacional de los 80 Hampshire Down.</w:t>
      </w:r>
    </w:p>
    <w:p w14:paraId="2F437634" w14:textId="77777777" w:rsidR="007B6312" w:rsidRPr="00B005DA" w:rsidRDefault="007B6312" w:rsidP="007B6312">
      <w:pPr>
        <w:shd w:val="clear" w:color="auto" w:fill="FFFFFF"/>
        <w:spacing w:before="72" w:line="276" w:lineRule="auto"/>
        <w:jc w:val="both"/>
        <w:rPr>
          <w:rFonts w:cstheme="minorHAnsi"/>
          <w:sz w:val="24"/>
          <w:szCs w:val="24"/>
        </w:rPr>
      </w:pPr>
      <w:r w:rsidRPr="00B005DA">
        <w:rPr>
          <w:rFonts w:cstheme="minorHAnsi"/>
          <w:sz w:val="24"/>
          <w:szCs w:val="24"/>
        </w:rPr>
        <w:t>Este evento representa una oportunidad única para todos aquellos interesados en la ganadería, la genética y la innovación en el sector agropecuario. La Sociedad Rural de Corrientes espera recibir a una amplia audiencia de productores, expertos y entusiastas del campo para disfrutar de esta destacada muestra.</w:t>
      </w:r>
    </w:p>
    <w:p w14:paraId="4A1A8307" w14:textId="77777777" w:rsidR="007B6312" w:rsidRDefault="007B6312" w:rsidP="007B6312">
      <w:pPr>
        <w:shd w:val="clear" w:color="auto" w:fill="FFFFFF"/>
        <w:spacing w:before="72" w:after="192" w:line="224" w:lineRule="atLeast"/>
        <w:jc w:val="both"/>
      </w:pPr>
    </w:p>
    <w:p w14:paraId="76219116" w14:textId="77777777" w:rsidR="007B6312" w:rsidRDefault="007B6312" w:rsidP="007B6312">
      <w:pPr>
        <w:jc w:val="both"/>
      </w:pPr>
    </w:p>
    <w:p w14:paraId="00C7E844" w14:textId="77777777" w:rsidR="007B6312" w:rsidRDefault="007B6312" w:rsidP="007B6312"/>
    <w:p w14:paraId="0CFD5BB3" w14:textId="77777777" w:rsidR="00AF08B5" w:rsidRPr="007B6312" w:rsidRDefault="00AF08B5" w:rsidP="007B6312"/>
    <w:sectPr w:rsidR="00AF08B5" w:rsidRPr="007B6312" w:rsidSect="001E3088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21C"/>
    <w:multiLevelType w:val="hybridMultilevel"/>
    <w:tmpl w:val="7CA6499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3351D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B6312"/>
    <w:rsid w:val="007F3413"/>
    <w:rsid w:val="0086485A"/>
    <w:rsid w:val="00882080"/>
    <w:rsid w:val="008E6492"/>
    <w:rsid w:val="008F090A"/>
    <w:rsid w:val="009967C6"/>
    <w:rsid w:val="00A1286B"/>
    <w:rsid w:val="00A21349"/>
    <w:rsid w:val="00AC38F3"/>
    <w:rsid w:val="00AC5F47"/>
    <w:rsid w:val="00AC6B18"/>
    <w:rsid w:val="00AF08B5"/>
    <w:rsid w:val="00B11F3D"/>
    <w:rsid w:val="00B720CB"/>
    <w:rsid w:val="00BB2C8F"/>
    <w:rsid w:val="00C729E3"/>
    <w:rsid w:val="00C91FC8"/>
    <w:rsid w:val="00CD10F0"/>
    <w:rsid w:val="00D0478D"/>
    <w:rsid w:val="00D163EA"/>
    <w:rsid w:val="00D42D17"/>
    <w:rsid w:val="00D6270F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EF61BD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7B6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24e3aec-322b-40d6-846f-3ce85be438ee"/>
    <ds:schemaRef ds:uri="8ea0c7a9-7812-4ab2-837e-97a9ce7f45b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2024-05-06T14:03:00Z</dcterms:created>
  <dcterms:modified xsi:type="dcterms:W3CDTF">2024-05-06T14:03:00Z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