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1B1DF4" w14:textId="77777777" w:rsidR="00462684" w:rsidRDefault="00462684" w:rsidP="00462684">
      <w:pPr>
        <w:jc w:val="center"/>
      </w:pPr>
    </w:p>
    <w:p w14:paraId="57B15520" w14:textId="39965B96" w:rsidR="00E52E55" w:rsidRPr="006B7A76" w:rsidRDefault="00E52E55" w:rsidP="00E52E55">
      <w:pPr>
        <w:jc w:val="center"/>
        <w:rPr>
          <w:sz w:val="36"/>
          <w:szCs w:val="36"/>
        </w:rPr>
      </w:pPr>
      <w:r w:rsidRPr="00B0784A">
        <w:rPr>
          <w:sz w:val="36"/>
          <w:szCs w:val="36"/>
        </w:rPr>
        <w:t>Llegó el turno de las Cabañas en la plataforma Rematar</w:t>
      </w:r>
    </w:p>
    <w:p w14:paraId="491B94ED" w14:textId="77777777" w:rsidR="00E52E55" w:rsidRDefault="00E52E55" w:rsidP="00E52E55">
      <w:pPr>
        <w:jc w:val="center"/>
        <w:rPr>
          <w:i/>
        </w:rPr>
      </w:pPr>
      <w:r>
        <w:rPr>
          <w:i/>
        </w:rPr>
        <w:t>Son 4</w:t>
      </w:r>
      <w:r w:rsidRPr="00C51AFD">
        <w:rPr>
          <w:i/>
        </w:rPr>
        <w:t xml:space="preserve"> los remates de Cabañas que se esperan en las próximas semanas. Con todo el </w:t>
      </w:r>
      <w:proofErr w:type="spellStart"/>
      <w:r w:rsidRPr="00C51AFD">
        <w:rPr>
          <w:i/>
        </w:rPr>
        <w:t>Know</w:t>
      </w:r>
      <w:proofErr w:type="spellEnd"/>
      <w:r w:rsidRPr="00C51AFD">
        <w:rPr>
          <w:i/>
        </w:rPr>
        <w:t xml:space="preserve"> </w:t>
      </w:r>
      <w:proofErr w:type="spellStart"/>
      <w:r w:rsidRPr="00C51AFD">
        <w:rPr>
          <w:i/>
        </w:rPr>
        <w:t>How</w:t>
      </w:r>
      <w:proofErr w:type="spellEnd"/>
      <w:r w:rsidRPr="00C51AFD">
        <w:rPr>
          <w:i/>
        </w:rPr>
        <w:t xml:space="preserve"> del mercado ganadero más importante del país, Rosgan, la genética y </w:t>
      </w:r>
      <w:r>
        <w:rPr>
          <w:i/>
        </w:rPr>
        <w:t xml:space="preserve">la </w:t>
      </w:r>
      <w:r w:rsidRPr="00C51AFD">
        <w:rPr>
          <w:i/>
        </w:rPr>
        <w:t>calidad de la hacienda será</w:t>
      </w:r>
      <w:r>
        <w:rPr>
          <w:i/>
        </w:rPr>
        <w:t>n</w:t>
      </w:r>
      <w:r w:rsidRPr="00C51AFD">
        <w:rPr>
          <w:i/>
        </w:rPr>
        <w:t xml:space="preserve"> la</w:t>
      </w:r>
      <w:r>
        <w:rPr>
          <w:i/>
        </w:rPr>
        <w:t>s</w:t>
      </w:r>
      <w:r w:rsidRPr="00C51AFD">
        <w:rPr>
          <w:i/>
        </w:rPr>
        <w:t xml:space="preserve"> protagonista</w:t>
      </w:r>
      <w:r>
        <w:rPr>
          <w:i/>
        </w:rPr>
        <w:t>s</w:t>
      </w:r>
      <w:r w:rsidRPr="00C51AFD">
        <w:rPr>
          <w:i/>
        </w:rPr>
        <w:t xml:space="preserve"> indiscutida</w:t>
      </w:r>
      <w:r>
        <w:rPr>
          <w:i/>
        </w:rPr>
        <w:t>s</w:t>
      </w:r>
      <w:r w:rsidRPr="00C51AFD">
        <w:rPr>
          <w:i/>
        </w:rPr>
        <w:t xml:space="preserve"> de </w:t>
      </w:r>
      <w:r>
        <w:rPr>
          <w:i/>
        </w:rPr>
        <w:t>dichas</w:t>
      </w:r>
      <w:r w:rsidRPr="00C51AFD">
        <w:rPr>
          <w:i/>
        </w:rPr>
        <w:t xml:space="preserve"> subastas.</w:t>
      </w:r>
    </w:p>
    <w:p w14:paraId="422D1BF1" w14:textId="77777777" w:rsidR="00E52E55" w:rsidRPr="007D4008" w:rsidRDefault="00E52E55" w:rsidP="00E52E55">
      <w:pPr>
        <w:spacing w:line="276" w:lineRule="auto"/>
        <w:jc w:val="both"/>
        <w:rPr>
          <w:rFonts w:cstheme="minorHAnsi"/>
          <w:i/>
          <w:sz w:val="24"/>
          <w:szCs w:val="24"/>
        </w:rPr>
      </w:pPr>
    </w:p>
    <w:p w14:paraId="5795D034" w14:textId="02C936D2" w:rsidR="00E52E55" w:rsidRPr="007D4008" w:rsidRDefault="00E52E55" w:rsidP="00E52E55">
      <w:pPr>
        <w:spacing w:line="276" w:lineRule="auto"/>
        <w:jc w:val="both"/>
        <w:rPr>
          <w:rFonts w:cstheme="minorHAnsi"/>
          <w:sz w:val="24"/>
          <w:szCs w:val="24"/>
        </w:rPr>
      </w:pPr>
      <w:r w:rsidRPr="007D4008">
        <w:rPr>
          <w:rFonts w:cstheme="minorHAnsi"/>
          <w:sz w:val="24"/>
          <w:szCs w:val="24"/>
        </w:rPr>
        <w:t xml:space="preserve">Llegan </w:t>
      </w:r>
      <w:r>
        <w:rPr>
          <w:rFonts w:cstheme="minorHAnsi"/>
          <w:sz w:val="24"/>
          <w:szCs w:val="24"/>
        </w:rPr>
        <w:t>fechas</w:t>
      </w:r>
      <w:r w:rsidRPr="007D4008">
        <w:rPr>
          <w:rFonts w:cstheme="minorHAnsi"/>
          <w:sz w:val="24"/>
          <w:szCs w:val="24"/>
        </w:rPr>
        <w:t xml:space="preserve"> especiales a </w:t>
      </w:r>
      <w:hyperlink r:id="rId6" w:anchor="/" w:history="1">
        <w:r w:rsidRPr="007D4008">
          <w:rPr>
            <w:rStyle w:val="Hipervnculo"/>
            <w:rFonts w:cstheme="minorHAnsi"/>
            <w:sz w:val="24"/>
            <w:szCs w:val="24"/>
          </w:rPr>
          <w:t>Rematar</w:t>
        </w:r>
      </w:hyperlink>
      <w:r w:rsidRPr="007D4008">
        <w:rPr>
          <w:rFonts w:cstheme="minorHAnsi"/>
          <w:sz w:val="24"/>
          <w:szCs w:val="24"/>
        </w:rPr>
        <w:t xml:space="preserve"> de la mano de </w:t>
      </w:r>
      <w:hyperlink r:id="rId7" w:history="1">
        <w:r w:rsidRPr="007D4008">
          <w:rPr>
            <w:rStyle w:val="Hipervnculo"/>
            <w:rFonts w:cstheme="minorHAnsi"/>
            <w:sz w:val="24"/>
            <w:szCs w:val="24"/>
          </w:rPr>
          <w:t>Rosgan</w:t>
        </w:r>
      </w:hyperlink>
      <w:r w:rsidRPr="007D4008">
        <w:rPr>
          <w:rFonts w:cstheme="minorHAnsi"/>
          <w:sz w:val="24"/>
          <w:szCs w:val="24"/>
        </w:rPr>
        <w:t>, con</w:t>
      </w:r>
      <w:r w:rsidR="00B0784A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4</w:t>
      </w:r>
      <w:r w:rsidRPr="007D4008">
        <w:rPr>
          <w:rFonts w:cstheme="minorHAnsi"/>
          <w:sz w:val="24"/>
          <w:szCs w:val="24"/>
        </w:rPr>
        <w:t xml:space="preserve"> Cabañas </w:t>
      </w:r>
      <w:r w:rsidR="00B0784A">
        <w:rPr>
          <w:rFonts w:cstheme="minorHAnsi"/>
          <w:sz w:val="24"/>
          <w:szCs w:val="24"/>
        </w:rPr>
        <w:t>muy</w:t>
      </w:r>
      <w:r w:rsidRPr="007D4008">
        <w:rPr>
          <w:rFonts w:cstheme="minorHAnsi"/>
          <w:sz w:val="24"/>
          <w:szCs w:val="24"/>
        </w:rPr>
        <w:t xml:space="preserve"> importantes y toda la genética que caracteriza a la hacienda vacuna. </w:t>
      </w:r>
    </w:p>
    <w:p w14:paraId="29614B0F" w14:textId="7419F227" w:rsidR="00E52E55" w:rsidRDefault="00E52E55" w:rsidP="00E52E55">
      <w:r w:rsidRPr="007D4008">
        <w:rPr>
          <w:rFonts w:cstheme="minorHAnsi"/>
          <w:sz w:val="24"/>
          <w:szCs w:val="24"/>
        </w:rPr>
        <w:t xml:space="preserve">En este sentido, el miércoles </w:t>
      </w:r>
      <w:r w:rsidRPr="006D16D8">
        <w:rPr>
          <w:rFonts w:cstheme="minorHAnsi"/>
          <w:b/>
          <w:sz w:val="24"/>
          <w:szCs w:val="24"/>
        </w:rPr>
        <w:t>15 de septiembre</w:t>
      </w:r>
      <w:r w:rsidRPr="007D4008">
        <w:rPr>
          <w:rFonts w:cstheme="minorHAnsi"/>
          <w:sz w:val="24"/>
          <w:szCs w:val="24"/>
        </w:rPr>
        <w:t xml:space="preserve"> se llevará a cabo el remate anual de </w:t>
      </w:r>
      <w:r w:rsidRPr="007D4008">
        <w:rPr>
          <w:rFonts w:cstheme="minorHAnsi"/>
          <w:b/>
          <w:sz w:val="24"/>
          <w:szCs w:val="24"/>
        </w:rPr>
        <w:t>Cabañas Las Malvinas El Centinela</w:t>
      </w:r>
      <w:r w:rsidRPr="007D4008">
        <w:rPr>
          <w:rFonts w:cstheme="minorHAnsi"/>
          <w:sz w:val="24"/>
          <w:szCs w:val="24"/>
        </w:rPr>
        <w:t xml:space="preserve">, donde </w:t>
      </w:r>
      <w:r>
        <w:rPr>
          <w:rFonts w:cstheme="minorHAnsi"/>
          <w:sz w:val="24"/>
          <w:szCs w:val="24"/>
        </w:rPr>
        <w:t>se po</w:t>
      </w:r>
      <w:r w:rsidRPr="007D4008">
        <w:rPr>
          <w:rFonts w:cstheme="minorHAnsi"/>
          <w:sz w:val="24"/>
          <w:szCs w:val="24"/>
        </w:rPr>
        <w:t>drán ver en oferta 38 toros PR</w:t>
      </w:r>
      <w:r>
        <w:rPr>
          <w:rFonts w:cstheme="minorHAnsi"/>
          <w:sz w:val="24"/>
          <w:szCs w:val="24"/>
        </w:rPr>
        <w:t>, 45 vaquillonas y,</w:t>
      </w:r>
      <w:r w:rsidRPr="007D4008">
        <w:rPr>
          <w:rFonts w:cstheme="minorHAnsi"/>
          <w:sz w:val="24"/>
          <w:szCs w:val="24"/>
        </w:rPr>
        <w:t xml:space="preserve"> con la </w:t>
      </w:r>
      <w:r w:rsidRPr="007D4008">
        <w:rPr>
          <w:rFonts w:cstheme="minorHAnsi"/>
          <w:b/>
          <w:sz w:val="24"/>
          <w:szCs w:val="24"/>
        </w:rPr>
        <w:t xml:space="preserve">Cabaña </w:t>
      </w:r>
      <w:proofErr w:type="spellStart"/>
      <w:r w:rsidRPr="007D4008">
        <w:rPr>
          <w:rFonts w:cstheme="minorHAnsi"/>
          <w:b/>
          <w:sz w:val="24"/>
          <w:szCs w:val="24"/>
        </w:rPr>
        <w:t>Peyma</w:t>
      </w:r>
      <w:proofErr w:type="spellEnd"/>
      <w:r w:rsidRPr="007D4008">
        <w:rPr>
          <w:rFonts w:cstheme="minorHAnsi"/>
          <w:sz w:val="24"/>
          <w:szCs w:val="24"/>
        </w:rPr>
        <w:t xml:space="preserve"> como invitada especial, 30 toros Angus. De esta forma, desde la Sociedad Rural de </w:t>
      </w:r>
      <w:proofErr w:type="spellStart"/>
      <w:r w:rsidRPr="007D4008">
        <w:rPr>
          <w:rFonts w:cstheme="minorHAnsi"/>
          <w:sz w:val="24"/>
          <w:szCs w:val="24"/>
        </w:rPr>
        <w:t>Pehuajó</w:t>
      </w:r>
      <w:proofErr w:type="spellEnd"/>
      <w:r w:rsidRPr="007D4008">
        <w:rPr>
          <w:rFonts w:cstheme="minorHAnsi"/>
          <w:sz w:val="24"/>
          <w:szCs w:val="24"/>
        </w:rPr>
        <w:t xml:space="preserve">, la cosignataria </w:t>
      </w:r>
      <w:proofErr w:type="spellStart"/>
      <w:r w:rsidRPr="007D4008">
        <w:rPr>
          <w:rFonts w:cstheme="minorHAnsi"/>
          <w:b/>
          <w:sz w:val="24"/>
          <w:szCs w:val="24"/>
        </w:rPr>
        <w:t>Alzaga</w:t>
      </w:r>
      <w:proofErr w:type="spellEnd"/>
      <w:r w:rsidRPr="007D4008">
        <w:rPr>
          <w:rFonts w:cstheme="minorHAnsi"/>
          <w:b/>
          <w:sz w:val="24"/>
          <w:szCs w:val="24"/>
        </w:rPr>
        <w:t xml:space="preserve"> </w:t>
      </w:r>
      <w:proofErr w:type="spellStart"/>
      <w:r w:rsidRPr="007D4008">
        <w:rPr>
          <w:rFonts w:cstheme="minorHAnsi"/>
          <w:b/>
          <w:sz w:val="24"/>
          <w:szCs w:val="24"/>
        </w:rPr>
        <w:t>Unzue</w:t>
      </w:r>
      <w:proofErr w:type="spellEnd"/>
      <w:r w:rsidRPr="007D4008">
        <w:rPr>
          <w:rFonts w:cstheme="minorHAnsi"/>
          <w:b/>
          <w:sz w:val="24"/>
          <w:szCs w:val="24"/>
        </w:rPr>
        <w:t xml:space="preserve"> y </w:t>
      </w:r>
      <w:proofErr w:type="spellStart"/>
      <w:r w:rsidRPr="007D4008">
        <w:rPr>
          <w:rFonts w:cstheme="minorHAnsi"/>
          <w:b/>
          <w:sz w:val="24"/>
          <w:szCs w:val="24"/>
        </w:rPr>
        <w:t>Cia</w:t>
      </w:r>
      <w:proofErr w:type="spellEnd"/>
      <w:r w:rsidRPr="007D4008">
        <w:rPr>
          <w:rFonts w:cstheme="minorHAnsi"/>
          <w:sz w:val="24"/>
          <w:szCs w:val="24"/>
        </w:rPr>
        <w:t xml:space="preserve">. desplegará su </w:t>
      </w:r>
      <w:proofErr w:type="spellStart"/>
      <w:r w:rsidRPr="007D4008">
        <w:rPr>
          <w:rFonts w:cstheme="minorHAnsi"/>
          <w:sz w:val="24"/>
          <w:szCs w:val="24"/>
        </w:rPr>
        <w:t>expertise</w:t>
      </w:r>
      <w:proofErr w:type="spellEnd"/>
      <w:r w:rsidRPr="007D4008">
        <w:rPr>
          <w:rFonts w:cstheme="minorHAnsi"/>
          <w:sz w:val="24"/>
          <w:szCs w:val="24"/>
        </w:rPr>
        <w:t xml:space="preserve"> desde as 14hs con descuentos </w:t>
      </w:r>
      <w:bookmarkStart w:id="0" w:name="_GoBack"/>
      <w:bookmarkEnd w:id="0"/>
      <w:r w:rsidRPr="007D4008">
        <w:rPr>
          <w:rFonts w:cstheme="minorHAnsi"/>
          <w:sz w:val="24"/>
          <w:szCs w:val="24"/>
        </w:rPr>
        <w:t xml:space="preserve">para el productor: se le otorgará un 5 % al comprador que </w:t>
      </w:r>
      <w:proofErr w:type="spellStart"/>
      <w:r w:rsidRPr="007D4008">
        <w:rPr>
          <w:rFonts w:cstheme="minorHAnsi"/>
          <w:sz w:val="24"/>
          <w:szCs w:val="24"/>
        </w:rPr>
        <w:t>preoferte</w:t>
      </w:r>
      <w:proofErr w:type="spellEnd"/>
      <w:r w:rsidRPr="007D4008">
        <w:rPr>
          <w:rFonts w:cstheme="minorHAnsi"/>
          <w:sz w:val="24"/>
          <w:szCs w:val="24"/>
        </w:rPr>
        <w:t xml:space="preserve"> por un lote y resulte ganador y un 3% al comprador que haya </w:t>
      </w:r>
      <w:proofErr w:type="spellStart"/>
      <w:r w:rsidRPr="007D4008">
        <w:rPr>
          <w:rFonts w:cstheme="minorHAnsi"/>
          <w:sz w:val="24"/>
          <w:szCs w:val="24"/>
        </w:rPr>
        <w:t>preofertado</w:t>
      </w:r>
      <w:proofErr w:type="spellEnd"/>
      <w:r w:rsidRPr="007D4008">
        <w:rPr>
          <w:rFonts w:cstheme="minorHAnsi"/>
          <w:sz w:val="24"/>
          <w:szCs w:val="24"/>
        </w:rPr>
        <w:t xml:space="preserve"> por un lote y compre otro. </w:t>
      </w:r>
    </w:p>
    <w:p w14:paraId="7391461D" w14:textId="47A9DFA1" w:rsidR="00E52E55" w:rsidRDefault="00E52E55" w:rsidP="00E52E55">
      <w:pPr>
        <w:spacing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En esa misma línea, el jueves </w:t>
      </w:r>
      <w:r w:rsidRPr="006D16D8">
        <w:rPr>
          <w:rFonts w:cstheme="minorHAnsi"/>
          <w:b/>
          <w:sz w:val="24"/>
          <w:szCs w:val="24"/>
        </w:rPr>
        <w:t>16 de septiembre</w:t>
      </w:r>
      <w:r>
        <w:rPr>
          <w:rFonts w:cstheme="minorHAnsi"/>
          <w:sz w:val="24"/>
          <w:szCs w:val="24"/>
        </w:rPr>
        <w:t xml:space="preserve"> se realizará otro remate Angus entrerriano a cargo de la </w:t>
      </w:r>
      <w:r w:rsidRPr="000044A2">
        <w:rPr>
          <w:rFonts w:cstheme="minorHAnsi"/>
          <w:b/>
          <w:sz w:val="24"/>
          <w:szCs w:val="24"/>
        </w:rPr>
        <w:t xml:space="preserve">Cabaña </w:t>
      </w:r>
      <w:proofErr w:type="spellStart"/>
      <w:r w:rsidRPr="000044A2">
        <w:rPr>
          <w:rFonts w:cstheme="minorHAnsi"/>
          <w:b/>
          <w:sz w:val="24"/>
          <w:szCs w:val="24"/>
        </w:rPr>
        <w:t>Bototi</w:t>
      </w:r>
      <w:proofErr w:type="spellEnd"/>
      <w:r w:rsidRPr="000044A2">
        <w:rPr>
          <w:rFonts w:cstheme="minorHAnsi"/>
          <w:b/>
          <w:sz w:val="24"/>
          <w:szCs w:val="24"/>
        </w:rPr>
        <w:t xml:space="preserve"> </w:t>
      </w:r>
      <w:proofErr w:type="spellStart"/>
      <w:r w:rsidRPr="000044A2">
        <w:rPr>
          <w:rFonts w:cstheme="minorHAnsi"/>
          <w:b/>
          <w:sz w:val="24"/>
          <w:szCs w:val="24"/>
        </w:rPr>
        <w:t>Picu</w:t>
      </w:r>
      <w:proofErr w:type="spellEnd"/>
      <w:r>
        <w:rPr>
          <w:rFonts w:cstheme="minorHAnsi"/>
          <w:sz w:val="24"/>
          <w:szCs w:val="24"/>
        </w:rPr>
        <w:t xml:space="preserve"> a cargo de la consignataria </w:t>
      </w:r>
      <w:r w:rsidRPr="000044A2">
        <w:rPr>
          <w:rFonts w:cstheme="minorHAnsi"/>
          <w:b/>
          <w:sz w:val="24"/>
          <w:szCs w:val="24"/>
        </w:rPr>
        <w:t>Pastore</w:t>
      </w:r>
      <w:r>
        <w:rPr>
          <w:rFonts w:cstheme="minorHAnsi"/>
          <w:sz w:val="24"/>
          <w:szCs w:val="24"/>
        </w:rPr>
        <w:t xml:space="preserve">. La jornada, que se llevará a cabo en la </w:t>
      </w:r>
      <w:r w:rsidRPr="000044A2">
        <w:rPr>
          <w:rFonts w:cstheme="minorHAnsi"/>
          <w:b/>
          <w:sz w:val="24"/>
          <w:szCs w:val="24"/>
        </w:rPr>
        <w:t xml:space="preserve">Estancia San Juan en </w:t>
      </w:r>
      <w:proofErr w:type="spellStart"/>
      <w:r w:rsidRPr="000044A2">
        <w:rPr>
          <w:rFonts w:cstheme="minorHAnsi"/>
          <w:b/>
          <w:sz w:val="24"/>
          <w:szCs w:val="24"/>
        </w:rPr>
        <w:t>Gualeguaychú</w:t>
      </w:r>
      <w:proofErr w:type="spellEnd"/>
      <w:r w:rsidRPr="000044A2">
        <w:rPr>
          <w:rFonts w:cstheme="minorHAnsi"/>
          <w:b/>
          <w:sz w:val="24"/>
          <w:szCs w:val="24"/>
        </w:rPr>
        <w:t xml:space="preserve">, </w:t>
      </w:r>
      <w:r w:rsidRPr="000044A2">
        <w:rPr>
          <w:rFonts w:cstheme="minorHAnsi"/>
          <w:sz w:val="24"/>
          <w:szCs w:val="24"/>
        </w:rPr>
        <w:t>comenzará a las 14hs</w:t>
      </w:r>
      <w:r>
        <w:rPr>
          <w:rFonts w:cstheme="minorHAnsi"/>
          <w:b/>
          <w:sz w:val="24"/>
          <w:szCs w:val="24"/>
        </w:rPr>
        <w:t xml:space="preserve"> </w:t>
      </w:r>
      <w:r w:rsidRPr="001F2676">
        <w:rPr>
          <w:rFonts w:cstheme="minorHAnsi"/>
          <w:sz w:val="24"/>
          <w:szCs w:val="24"/>
        </w:rPr>
        <w:t xml:space="preserve">y se podrán observar 8 hembras de </w:t>
      </w:r>
      <w:proofErr w:type="spellStart"/>
      <w:r w:rsidRPr="001F2676">
        <w:rPr>
          <w:rFonts w:cstheme="minorHAnsi"/>
          <w:sz w:val="24"/>
          <w:szCs w:val="24"/>
        </w:rPr>
        <w:t>pedigree</w:t>
      </w:r>
      <w:proofErr w:type="spellEnd"/>
      <w:r>
        <w:rPr>
          <w:rFonts w:cstheme="minorHAnsi"/>
          <w:sz w:val="24"/>
          <w:szCs w:val="24"/>
        </w:rPr>
        <w:t xml:space="preserve">, 120 hembras PC y más, 30 toros </w:t>
      </w:r>
      <w:proofErr w:type="spellStart"/>
      <w:r>
        <w:rPr>
          <w:rFonts w:cstheme="minorHAnsi"/>
          <w:sz w:val="24"/>
          <w:szCs w:val="24"/>
        </w:rPr>
        <w:t>pedigree</w:t>
      </w:r>
      <w:proofErr w:type="spellEnd"/>
      <w:r>
        <w:rPr>
          <w:rFonts w:cstheme="minorHAnsi"/>
          <w:sz w:val="24"/>
          <w:szCs w:val="24"/>
        </w:rPr>
        <w:t xml:space="preserve"> y PC y embriones. </w:t>
      </w:r>
    </w:p>
    <w:p w14:paraId="273BB7AE" w14:textId="3730CD18" w:rsidR="00E52E55" w:rsidRDefault="00E52E55" w:rsidP="00E52E55">
      <w:pPr>
        <w:spacing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Pero esto no es todo. El día viernes </w:t>
      </w:r>
      <w:r w:rsidRPr="006D16D8">
        <w:rPr>
          <w:rFonts w:cstheme="minorHAnsi"/>
          <w:b/>
          <w:sz w:val="24"/>
          <w:szCs w:val="24"/>
        </w:rPr>
        <w:t>24 de septiembre</w:t>
      </w:r>
      <w:r>
        <w:rPr>
          <w:rFonts w:cstheme="minorHAnsi"/>
          <w:sz w:val="24"/>
          <w:szCs w:val="24"/>
        </w:rPr>
        <w:t xml:space="preserve">, a las 14hs desde la Sociedad Rural de Saladillo, se podrán observar Angus de </w:t>
      </w:r>
      <w:proofErr w:type="spellStart"/>
      <w:r>
        <w:rPr>
          <w:rFonts w:cstheme="minorHAnsi"/>
          <w:sz w:val="24"/>
          <w:szCs w:val="24"/>
        </w:rPr>
        <w:t>Bustingorri</w:t>
      </w:r>
      <w:proofErr w:type="spellEnd"/>
      <w:r>
        <w:rPr>
          <w:rFonts w:cstheme="minorHAnsi"/>
          <w:sz w:val="24"/>
          <w:szCs w:val="24"/>
        </w:rPr>
        <w:t xml:space="preserve"> en </w:t>
      </w:r>
      <w:r w:rsidRPr="0066126F">
        <w:rPr>
          <w:rFonts w:cstheme="minorHAnsi"/>
          <w:b/>
          <w:sz w:val="24"/>
          <w:szCs w:val="24"/>
        </w:rPr>
        <w:t>Cabaña San Pat</w:t>
      </w:r>
      <w:r>
        <w:rPr>
          <w:rFonts w:cstheme="minorHAnsi"/>
          <w:b/>
          <w:sz w:val="24"/>
          <w:szCs w:val="24"/>
        </w:rPr>
        <w:t>r</w:t>
      </w:r>
      <w:r w:rsidRPr="0066126F">
        <w:rPr>
          <w:rFonts w:cstheme="minorHAnsi"/>
          <w:b/>
          <w:sz w:val="24"/>
          <w:szCs w:val="24"/>
        </w:rPr>
        <w:t>icio</w:t>
      </w:r>
      <w:r>
        <w:rPr>
          <w:rFonts w:cstheme="minorHAnsi"/>
          <w:sz w:val="24"/>
          <w:szCs w:val="24"/>
        </w:rPr>
        <w:t xml:space="preserve"> a cargo de la casa </w:t>
      </w:r>
      <w:proofErr w:type="spellStart"/>
      <w:r>
        <w:rPr>
          <w:rFonts w:cstheme="minorHAnsi"/>
          <w:b/>
          <w:sz w:val="24"/>
          <w:szCs w:val="24"/>
        </w:rPr>
        <w:t>Al</w:t>
      </w:r>
      <w:r w:rsidRPr="0066126F">
        <w:rPr>
          <w:rFonts w:cstheme="minorHAnsi"/>
          <w:b/>
          <w:sz w:val="24"/>
          <w:szCs w:val="24"/>
        </w:rPr>
        <w:t>zaga</w:t>
      </w:r>
      <w:proofErr w:type="spellEnd"/>
      <w:r w:rsidRPr="0066126F">
        <w:rPr>
          <w:rFonts w:cstheme="minorHAnsi"/>
          <w:b/>
          <w:sz w:val="24"/>
          <w:szCs w:val="24"/>
        </w:rPr>
        <w:t xml:space="preserve"> </w:t>
      </w:r>
      <w:proofErr w:type="spellStart"/>
      <w:r w:rsidRPr="0066126F">
        <w:rPr>
          <w:rFonts w:cstheme="minorHAnsi"/>
          <w:b/>
          <w:sz w:val="24"/>
          <w:szCs w:val="24"/>
        </w:rPr>
        <w:t>Unzue</w:t>
      </w:r>
      <w:proofErr w:type="spellEnd"/>
      <w:r w:rsidRPr="0066126F">
        <w:rPr>
          <w:rFonts w:cstheme="minorHAnsi"/>
          <w:b/>
          <w:sz w:val="24"/>
          <w:szCs w:val="24"/>
        </w:rPr>
        <w:t xml:space="preserve"> y </w:t>
      </w:r>
      <w:proofErr w:type="spellStart"/>
      <w:r w:rsidRPr="0066126F">
        <w:rPr>
          <w:rFonts w:cstheme="minorHAnsi"/>
          <w:b/>
          <w:sz w:val="24"/>
          <w:szCs w:val="24"/>
        </w:rPr>
        <w:t>Cia</w:t>
      </w:r>
      <w:proofErr w:type="spellEnd"/>
      <w:r w:rsidRPr="0066126F">
        <w:rPr>
          <w:rFonts w:cstheme="minorHAnsi"/>
          <w:b/>
          <w:sz w:val="24"/>
          <w:szCs w:val="24"/>
        </w:rPr>
        <w:t>.</w:t>
      </w:r>
      <w:r>
        <w:rPr>
          <w:rFonts w:cstheme="minorHAnsi"/>
          <w:b/>
          <w:sz w:val="24"/>
          <w:szCs w:val="24"/>
        </w:rPr>
        <w:t xml:space="preserve">, </w:t>
      </w:r>
      <w:r>
        <w:rPr>
          <w:rFonts w:cstheme="minorHAnsi"/>
          <w:sz w:val="24"/>
          <w:szCs w:val="24"/>
        </w:rPr>
        <w:t xml:space="preserve">donde se ofertarán 65 toros Angus negros y colorados con información del </w:t>
      </w:r>
      <w:proofErr w:type="spellStart"/>
      <w:r>
        <w:rPr>
          <w:rFonts w:cstheme="minorHAnsi"/>
          <w:sz w:val="24"/>
          <w:szCs w:val="24"/>
        </w:rPr>
        <w:t>breedplan</w:t>
      </w:r>
      <w:proofErr w:type="spellEnd"/>
      <w:r>
        <w:rPr>
          <w:rFonts w:cstheme="minorHAnsi"/>
          <w:sz w:val="24"/>
          <w:szCs w:val="24"/>
        </w:rPr>
        <w:t xml:space="preserve">, 600 vaquillonas preñadas y para </w:t>
      </w:r>
      <w:proofErr w:type="spellStart"/>
      <w:r>
        <w:rPr>
          <w:rFonts w:cstheme="minorHAnsi"/>
          <w:sz w:val="24"/>
          <w:szCs w:val="24"/>
        </w:rPr>
        <w:t>entorar</w:t>
      </w:r>
      <w:proofErr w:type="spellEnd"/>
      <w:r>
        <w:rPr>
          <w:rFonts w:cstheme="minorHAnsi"/>
          <w:sz w:val="24"/>
          <w:szCs w:val="24"/>
        </w:rPr>
        <w:t xml:space="preserve"> de productores invitados.</w:t>
      </w:r>
    </w:p>
    <w:p w14:paraId="39024C7A" w14:textId="73C332D0" w:rsidR="00E52E55" w:rsidRDefault="00E52E55" w:rsidP="00E52E55">
      <w:pPr>
        <w:spacing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Por último, el martes 28 de septiembre, a las 14hs y desde la Sociedad Rural de Azul, se vivirá el 34° remate anual de </w:t>
      </w:r>
      <w:r w:rsidRPr="006D16D8">
        <w:rPr>
          <w:rFonts w:cstheme="minorHAnsi"/>
          <w:b/>
          <w:sz w:val="24"/>
          <w:szCs w:val="24"/>
        </w:rPr>
        <w:t>Cabaña Los Ángeles</w:t>
      </w:r>
      <w:r>
        <w:rPr>
          <w:rFonts w:cstheme="minorHAnsi"/>
          <w:b/>
          <w:sz w:val="24"/>
          <w:szCs w:val="24"/>
        </w:rPr>
        <w:t>,</w:t>
      </w:r>
      <w:r>
        <w:rPr>
          <w:rFonts w:cstheme="minorHAnsi"/>
          <w:sz w:val="24"/>
          <w:szCs w:val="24"/>
        </w:rPr>
        <w:t xml:space="preserve"> Asociación de Monjes Cistercienses, donde </w:t>
      </w:r>
      <w:proofErr w:type="spellStart"/>
      <w:r w:rsidRPr="006D16D8">
        <w:rPr>
          <w:rFonts w:cstheme="minorHAnsi"/>
          <w:b/>
          <w:sz w:val="24"/>
          <w:szCs w:val="24"/>
        </w:rPr>
        <w:t>Alzaga</w:t>
      </w:r>
      <w:proofErr w:type="spellEnd"/>
      <w:r w:rsidRPr="006D16D8">
        <w:rPr>
          <w:rFonts w:cstheme="minorHAnsi"/>
          <w:b/>
          <w:sz w:val="24"/>
          <w:szCs w:val="24"/>
        </w:rPr>
        <w:t xml:space="preserve"> </w:t>
      </w:r>
      <w:proofErr w:type="spellStart"/>
      <w:r w:rsidRPr="006D16D8">
        <w:rPr>
          <w:rFonts w:cstheme="minorHAnsi"/>
          <w:b/>
          <w:sz w:val="24"/>
          <w:szCs w:val="24"/>
        </w:rPr>
        <w:t>Unzue</w:t>
      </w:r>
      <w:proofErr w:type="spellEnd"/>
      <w:r w:rsidRPr="006D16D8">
        <w:rPr>
          <w:rFonts w:cstheme="minorHAnsi"/>
          <w:b/>
          <w:sz w:val="24"/>
          <w:szCs w:val="24"/>
        </w:rPr>
        <w:t xml:space="preserve"> y </w:t>
      </w:r>
      <w:proofErr w:type="spellStart"/>
      <w:r w:rsidRPr="006D16D8">
        <w:rPr>
          <w:rFonts w:cstheme="minorHAnsi"/>
          <w:b/>
          <w:sz w:val="24"/>
          <w:szCs w:val="24"/>
        </w:rPr>
        <w:t>Cia</w:t>
      </w:r>
      <w:proofErr w:type="spellEnd"/>
      <w:r w:rsidRPr="006D16D8"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será la casa rematadora. Allí se ofertara un </w:t>
      </w:r>
      <w:proofErr w:type="spellStart"/>
      <w:r>
        <w:rPr>
          <w:rFonts w:cstheme="minorHAnsi"/>
          <w:sz w:val="24"/>
          <w:szCs w:val="24"/>
        </w:rPr>
        <w:t>hereford</w:t>
      </w:r>
      <w:proofErr w:type="spellEnd"/>
      <w:r>
        <w:rPr>
          <w:rFonts w:cstheme="minorHAnsi"/>
          <w:sz w:val="24"/>
          <w:szCs w:val="24"/>
        </w:rPr>
        <w:t xml:space="preserve"> definido, 60 toros s/ PR Y PP, 120 vaquillonas preñadas y paridas y habrá productores invitados: Santa Dionisia, E </w:t>
      </w:r>
      <w:proofErr w:type="spellStart"/>
      <w:r>
        <w:rPr>
          <w:rFonts w:cstheme="minorHAnsi"/>
          <w:sz w:val="24"/>
          <w:szCs w:val="24"/>
        </w:rPr>
        <w:t>Lavallel</w:t>
      </w:r>
      <w:proofErr w:type="spellEnd"/>
      <w:r>
        <w:rPr>
          <w:rFonts w:cstheme="minorHAnsi"/>
          <w:sz w:val="24"/>
          <w:szCs w:val="24"/>
        </w:rPr>
        <w:t xml:space="preserve"> E Hijos, Las Chilcas, y Don Martin. </w:t>
      </w:r>
    </w:p>
    <w:p w14:paraId="0DBF6A4D" w14:textId="53099F20" w:rsidR="00805C19" w:rsidRDefault="00E52E55" w:rsidP="00CE02BD">
      <w:pPr>
        <w:spacing w:line="276" w:lineRule="auto"/>
        <w:jc w:val="both"/>
      </w:pPr>
      <w:r>
        <w:rPr>
          <w:rFonts w:cstheme="minorHAnsi"/>
          <w:sz w:val="24"/>
          <w:szCs w:val="24"/>
        </w:rPr>
        <w:t xml:space="preserve">De esta forma, el mercado de </w:t>
      </w:r>
      <w:hyperlink r:id="rId8" w:history="1">
        <w:r w:rsidRPr="00E52E55">
          <w:rPr>
            <w:rStyle w:val="Hipervnculo"/>
            <w:rFonts w:cstheme="minorHAnsi"/>
            <w:sz w:val="24"/>
            <w:szCs w:val="24"/>
          </w:rPr>
          <w:t>Rosgan</w:t>
        </w:r>
      </w:hyperlink>
      <w:r>
        <w:rPr>
          <w:rFonts w:cstheme="minorHAnsi"/>
          <w:sz w:val="24"/>
          <w:szCs w:val="24"/>
        </w:rPr>
        <w:t xml:space="preserve"> y la plataforma </w:t>
      </w:r>
      <w:hyperlink r:id="rId9" w:anchor="/" w:history="1">
        <w:r w:rsidRPr="00E52E55">
          <w:rPr>
            <w:rStyle w:val="Hipervnculo"/>
            <w:rFonts w:cstheme="minorHAnsi"/>
            <w:sz w:val="24"/>
            <w:szCs w:val="24"/>
          </w:rPr>
          <w:t>Rematar</w:t>
        </w:r>
      </w:hyperlink>
      <w:r>
        <w:rPr>
          <w:rFonts w:cstheme="minorHAnsi"/>
          <w:sz w:val="24"/>
          <w:szCs w:val="24"/>
        </w:rPr>
        <w:t xml:space="preserve">, se preparan para una seguidilla de subastas que serán las protagonistas de la agenda ganadera </w:t>
      </w:r>
      <w:r w:rsidR="00211C3D">
        <w:rPr>
          <w:rFonts w:cstheme="minorHAnsi"/>
          <w:sz w:val="24"/>
          <w:szCs w:val="24"/>
        </w:rPr>
        <w:t xml:space="preserve">que marcará los valores </w:t>
      </w:r>
      <w:r w:rsidR="00124B52">
        <w:rPr>
          <w:rFonts w:cstheme="minorHAnsi"/>
          <w:sz w:val="24"/>
          <w:szCs w:val="24"/>
        </w:rPr>
        <w:t>de cara a fin de año.</w:t>
      </w:r>
    </w:p>
    <w:sectPr w:rsidR="00805C19" w:rsidSect="00687D23">
      <w:headerReference w:type="default" r:id="rId10"/>
      <w:footerReference w:type="default" r:id="rId11"/>
      <w:pgSz w:w="11906" w:h="16838"/>
      <w:pgMar w:top="1417" w:right="1701" w:bottom="1417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86A1FA" w14:textId="77777777" w:rsidR="005F0C26" w:rsidRDefault="005F0C26" w:rsidP="009A4F14">
      <w:pPr>
        <w:spacing w:after="0" w:line="240" w:lineRule="auto"/>
      </w:pPr>
      <w:r>
        <w:separator/>
      </w:r>
    </w:p>
  </w:endnote>
  <w:endnote w:type="continuationSeparator" w:id="0">
    <w:p w14:paraId="572A08BE" w14:textId="77777777" w:rsidR="005F0C26" w:rsidRDefault="005F0C26" w:rsidP="009A4F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8079C9" w14:textId="77777777" w:rsidR="0000219C" w:rsidRDefault="0000219C" w:rsidP="00687D23">
    <w:pPr>
      <w:pStyle w:val="Piedepgina"/>
      <w:ind w:left="-1701"/>
      <w:rPr>
        <w:noProof/>
      </w:rPr>
    </w:pPr>
  </w:p>
  <w:p w14:paraId="44813225" w14:textId="276BFAC7" w:rsidR="009A4F14" w:rsidRDefault="0000219C" w:rsidP="00687D23">
    <w:pPr>
      <w:pStyle w:val="Piedepgina"/>
      <w:ind w:left="-1701"/>
    </w:pPr>
    <w:r>
      <w:rPr>
        <w:noProof/>
        <w:lang w:eastAsia="es-AR"/>
      </w:rPr>
      <w:drawing>
        <wp:inline distT="0" distB="0" distL="0" distR="0" wp14:anchorId="0C799FFB" wp14:editId="3AC4B54C">
          <wp:extent cx="7561902" cy="593997"/>
          <wp:effectExtent l="0" t="0" r="127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4234" cy="5988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3FDC2C" w14:textId="77777777" w:rsidR="005F0C26" w:rsidRDefault="005F0C26" w:rsidP="009A4F14">
      <w:pPr>
        <w:spacing w:after="0" w:line="240" w:lineRule="auto"/>
      </w:pPr>
      <w:r>
        <w:separator/>
      </w:r>
    </w:p>
  </w:footnote>
  <w:footnote w:type="continuationSeparator" w:id="0">
    <w:p w14:paraId="31363D77" w14:textId="77777777" w:rsidR="005F0C26" w:rsidRDefault="005F0C26" w:rsidP="009A4F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E90F6F" w14:textId="71ADA642" w:rsidR="009A4F14" w:rsidRDefault="003E2C4B" w:rsidP="00687D23">
    <w:pPr>
      <w:pStyle w:val="Encabezado"/>
      <w:tabs>
        <w:tab w:val="clear" w:pos="8504"/>
      </w:tabs>
      <w:ind w:left="-1701"/>
    </w:pPr>
    <w:r>
      <w:rPr>
        <w:noProof/>
        <w:lang w:eastAsia="es-AR"/>
      </w:rPr>
      <w:drawing>
        <wp:inline distT="0" distB="0" distL="0" distR="0" wp14:anchorId="2DD02EBC" wp14:editId="02CF38BC">
          <wp:extent cx="7543800" cy="137410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6695" cy="13819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F14"/>
    <w:rsid w:val="0000219C"/>
    <w:rsid w:val="00104948"/>
    <w:rsid w:val="00124B52"/>
    <w:rsid w:val="001456E8"/>
    <w:rsid w:val="00150832"/>
    <w:rsid w:val="0018200C"/>
    <w:rsid w:val="002110B4"/>
    <w:rsid w:val="00211C3D"/>
    <w:rsid w:val="00291E98"/>
    <w:rsid w:val="002A286B"/>
    <w:rsid w:val="00370410"/>
    <w:rsid w:val="003A4F42"/>
    <w:rsid w:val="003E10D5"/>
    <w:rsid w:val="003E2C4B"/>
    <w:rsid w:val="00456166"/>
    <w:rsid w:val="004614A2"/>
    <w:rsid w:val="00462684"/>
    <w:rsid w:val="00556A66"/>
    <w:rsid w:val="0055719C"/>
    <w:rsid w:val="005C0017"/>
    <w:rsid w:val="005C48E1"/>
    <w:rsid w:val="005F0C26"/>
    <w:rsid w:val="0063494B"/>
    <w:rsid w:val="00687D23"/>
    <w:rsid w:val="006C1DDC"/>
    <w:rsid w:val="00717769"/>
    <w:rsid w:val="00735FBD"/>
    <w:rsid w:val="007E05E8"/>
    <w:rsid w:val="00805C19"/>
    <w:rsid w:val="00824811"/>
    <w:rsid w:val="00864891"/>
    <w:rsid w:val="009010DE"/>
    <w:rsid w:val="00943B27"/>
    <w:rsid w:val="00954638"/>
    <w:rsid w:val="009A4F14"/>
    <w:rsid w:val="009B101A"/>
    <w:rsid w:val="00A24484"/>
    <w:rsid w:val="00A34BE8"/>
    <w:rsid w:val="00A45E97"/>
    <w:rsid w:val="00A5224B"/>
    <w:rsid w:val="00A548B8"/>
    <w:rsid w:val="00A95C59"/>
    <w:rsid w:val="00AD7929"/>
    <w:rsid w:val="00B0784A"/>
    <w:rsid w:val="00BA1C26"/>
    <w:rsid w:val="00C141B1"/>
    <w:rsid w:val="00C7444E"/>
    <w:rsid w:val="00CD507E"/>
    <w:rsid w:val="00CE02BD"/>
    <w:rsid w:val="00DB4CB8"/>
    <w:rsid w:val="00DB5755"/>
    <w:rsid w:val="00E51FBB"/>
    <w:rsid w:val="00E52E55"/>
    <w:rsid w:val="00EB2581"/>
    <w:rsid w:val="00EB2BC1"/>
    <w:rsid w:val="00EE4211"/>
    <w:rsid w:val="00F17936"/>
    <w:rsid w:val="00FF7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C618DA"/>
  <w15:chartTrackingRefBased/>
  <w15:docId w15:val="{FDC67438-837C-4ADE-9B06-F56D86536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2E5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A4F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A4F14"/>
  </w:style>
  <w:style w:type="paragraph" w:styleId="Piedepgina">
    <w:name w:val="footer"/>
    <w:basedOn w:val="Normal"/>
    <w:link w:val="PiedepginaCar"/>
    <w:uiPriority w:val="99"/>
    <w:unhideWhenUsed/>
    <w:rsid w:val="009A4F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A4F14"/>
  </w:style>
  <w:style w:type="character" w:styleId="Hipervnculo">
    <w:name w:val="Hyperlink"/>
    <w:basedOn w:val="Fuentedeprrafopredeter"/>
    <w:uiPriority w:val="99"/>
    <w:unhideWhenUsed/>
    <w:rsid w:val="004614A2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FF7A9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osgan.com.ar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rosgan.com.ar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emataronline.com.ar/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remataronline.com.ar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386</Words>
  <Characters>2129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Galetto</dc:creator>
  <cp:keywords/>
  <dc:description/>
  <cp:lastModifiedBy>Brenda Quattrini</cp:lastModifiedBy>
  <cp:revision>5</cp:revision>
  <dcterms:created xsi:type="dcterms:W3CDTF">2021-09-14T15:39:00Z</dcterms:created>
  <dcterms:modified xsi:type="dcterms:W3CDTF">2021-09-14T17:48:00Z</dcterms:modified>
</cp:coreProperties>
</file>