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E6930" w14:textId="245CC29D" w:rsidR="00E800F8" w:rsidRDefault="00EE5C54" w:rsidP="00EE5C54">
      <w:pPr>
        <w:jc w:val="center"/>
        <w:rPr>
          <w:rFonts w:cstheme="minorHAnsi"/>
          <w:b/>
          <w:bCs/>
          <w:sz w:val="28"/>
          <w:szCs w:val="28"/>
          <w:lang w:val="es-ES"/>
        </w:rPr>
      </w:pPr>
      <w:r>
        <w:rPr>
          <w:rFonts w:cstheme="minorHAnsi"/>
          <w:b/>
          <w:bCs/>
          <w:sz w:val="28"/>
          <w:szCs w:val="28"/>
          <w:lang w:val="es-ES"/>
        </w:rPr>
        <w:t>Los mejores Braford, Brahman y Dorper 2023</w:t>
      </w:r>
    </w:p>
    <w:p w14:paraId="7EDE0A46" w14:textId="21073F93" w:rsidR="00772F45" w:rsidRPr="00007624" w:rsidRDefault="00007624" w:rsidP="00007624">
      <w:pPr>
        <w:jc w:val="center"/>
        <w:rPr>
          <w:rFonts w:cstheme="minorHAnsi"/>
          <w:i/>
          <w:iCs/>
          <w:sz w:val="24"/>
          <w:szCs w:val="24"/>
          <w:lang w:val="es-ES"/>
        </w:rPr>
      </w:pPr>
      <w:r w:rsidRPr="00007624">
        <w:rPr>
          <w:rFonts w:cstheme="minorHAnsi"/>
          <w:i/>
          <w:iCs/>
          <w:sz w:val="24"/>
          <w:szCs w:val="24"/>
          <w:lang w:val="es-ES"/>
        </w:rPr>
        <w:t>Uno por uno, todos los ganadores de la</w:t>
      </w:r>
      <w:r>
        <w:rPr>
          <w:rFonts w:cstheme="minorHAnsi"/>
          <w:i/>
          <w:iCs/>
          <w:sz w:val="24"/>
          <w:szCs w:val="24"/>
          <w:lang w:val="es-ES"/>
        </w:rPr>
        <w:t xml:space="preserve">s NACIONALES de Brahman, Braford y Dorper. El evento ganadero organizado con la fuerza de Expoagro, </w:t>
      </w:r>
      <w:r w:rsidR="003F0E68">
        <w:rPr>
          <w:rFonts w:cstheme="minorHAnsi"/>
          <w:i/>
          <w:iCs/>
          <w:sz w:val="24"/>
          <w:szCs w:val="24"/>
          <w:lang w:val="es-ES"/>
        </w:rPr>
        <w:t xml:space="preserve">que tuvo lugar </w:t>
      </w:r>
      <w:r>
        <w:rPr>
          <w:rFonts w:cstheme="minorHAnsi"/>
          <w:i/>
          <w:iCs/>
          <w:sz w:val="24"/>
          <w:szCs w:val="24"/>
          <w:lang w:val="es-ES"/>
        </w:rPr>
        <w:t>del 15 al 18 de mayo en la Sociedad Rural de Corrientes.</w:t>
      </w:r>
    </w:p>
    <w:p w14:paraId="4E6640E5" w14:textId="32B8DFBA" w:rsidR="00772F45" w:rsidRDefault="00772F45" w:rsidP="00772F45">
      <w:pPr>
        <w:jc w:val="center"/>
        <w:rPr>
          <w:rFonts w:cstheme="minorHAnsi"/>
          <w:b/>
          <w:bCs/>
          <w:sz w:val="24"/>
          <w:szCs w:val="24"/>
          <w:lang w:val="es-ES"/>
        </w:rPr>
      </w:pPr>
      <w:r w:rsidRPr="00772F45">
        <w:rPr>
          <w:rFonts w:cstheme="minorHAnsi"/>
          <w:b/>
          <w:bCs/>
          <w:sz w:val="24"/>
          <w:szCs w:val="24"/>
          <w:lang w:val="es-ES"/>
        </w:rPr>
        <w:t>21</w:t>
      </w:r>
      <w:r w:rsidR="00007624" w:rsidRPr="00007624">
        <w:rPr>
          <w:rFonts w:cstheme="minorHAnsi"/>
          <w:i/>
          <w:iCs/>
          <w:sz w:val="24"/>
          <w:szCs w:val="24"/>
          <w:lang w:val="es-ES"/>
        </w:rPr>
        <w:t xml:space="preserve">° </w:t>
      </w:r>
      <w:r w:rsidRPr="00772F45">
        <w:rPr>
          <w:rFonts w:cstheme="minorHAnsi"/>
          <w:b/>
          <w:bCs/>
          <w:sz w:val="24"/>
          <w:szCs w:val="24"/>
          <w:lang w:val="es-ES"/>
        </w:rPr>
        <w:t>Exposición Nacional Brahman</w:t>
      </w:r>
    </w:p>
    <w:p w14:paraId="151BE66E" w14:textId="6AFC5F7A" w:rsidR="00772F45" w:rsidRDefault="00772F45" w:rsidP="00772F45">
      <w:pPr>
        <w:rPr>
          <w:rFonts w:cstheme="minorHAnsi"/>
          <w:b/>
          <w:bCs/>
          <w:sz w:val="24"/>
          <w:szCs w:val="24"/>
          <w:lang w:val="es-ES"/>
        </w:rPr>
      </w:pPr>
      <w:r>
        <w:rPr>
          <w:rFonts w:cstheme="minorHAnsi"/>
          <w:b/>
          <w:bCs/>
          <w:sz w:val="24"/>
          <w:szCs w:val="24"/>
          <w:lang w:val="es-ES"/>
        </w:rPr>
        <w:t xml:space="preserve">Gran Campeón Hembra: </w:t>
      </w:r>
      <w:r w:rsidRPr="00772F45">
        <w:rPr>
          <w:rFonts w:cstheme="minorHAnsi"/>
          <w:sz w:val="24"/>
          <w:szCs w:val="24"/>
          <w:lang w:val="es-ES"/>
        </w:rPr>
        <w:t>Box 19 de cabaña El Quebracho, Santa Fe</w:t>
      </w:r>
    </w:p>
    <w:p w14:paraId="7A9D3A0A" w14:textId="6EE7B56B" w:rsidR="00772F45" w:rsidRPr="00772F45" w:rsidRDefault="00772F45" w:rsidP="00772F45">
      <w:pPr>
        <w:rPr>
          <w:rFonts w:cstheme="minorHAnsi"/>
          <w:b/>
          <w:bCs/>
          <w:sz w:val="24"/>
          <w:szCs w:val="24"/>
          <w:lang w:val="es-ES"/>
        </w:rPr>
      </w:pPr>
      <w:r w:rsidRPr="00772F45">
        <w:rPr>
          <w:rFonts w:cstheme="minorHAnsi"/>
          <w:b/>
          <w:bCs/>
          <w:sz w:val="24"/>
          <w:szCs w:val="24"/>
          <w:lang w:val="es-ES"/>
        </w:rPr>
        <w:t>Reservada Gran Campeón Hembra</w:t>
      </w:r>
      <w:r>
        <w:rPr>
          <w:rFonts w:cstheme="minorHAnsi"/>
          <w:b/>
          <w:bCs/>
          <w:sz w:val="24"/>
          <w:szCs w:val="24"/>
          <w:lang w:val="es-ES"/>
        </w:rPr>
        <w:t xml:space="preserve">: </w:t>
      </w:r>
      <w:r w:rsidRPr="00772F45">
        <w:rPr>
          <w:rFonts w:cstheme="minorHAnsi"/>
          <w:sz w:val="24"/>
          <w:szCs w:val="24"/>
          <w:lang w:val="es-ES"/>
        </w:rPr>
        <w:t>Cabaña El Quebracho, Santa Fe</w:t>
      </w:r>
    </w:p>
    <w:p w14:paraId="4EBD992D" w14:textId="21FCF251" w:rsidR="00772F45" w:rsidRDefault="00772F45" w:rsidP="00772F45">
      <w:pPr>
        <w:rPr>
          <w:rFonts w:cstheme="minorHAnsi"/>
          <w:b/>
          <w:bCs/>
          <w:sz w:val="24"/>
          <w:szCs w:val="24"/>
          <w:lang w:val="es-ES"/>
        </w:rPr>
      </w:pPr>
      <w:r w:rsidRPr="00772F45">
        <w:rPr>
          <w:rFonts w:cstheme="minorHAnsi"/>
          <w:b/>
          <w:bCs/>
          <w:sz w:val="24"/>
          <w:szCs w:val="24"/>
          <w:lang w:val="es-ES"/>
        </w:rPr>
        <w:t>Tercer Mejor Hembra</w:t>
      </w:r>
      <w:r>
        <w:rPr>
          <w:rFonts w:cstheme="minorHAnsi"/>
          <w:b/>
          <w:bCs/>
          <w:sz w:val="24"/>
          <w:szCs w:val="24"/>
          <w:lang w:val="es-ES"/>
        </w:rPr>
        <w:t xml:space="preserve">: </w:t>
      </w:r>
      <w:r w:rsidRPr="00772F45">
        <w:rPr>
          <w:rFonts w:cstheme="minorHAnsi"/>
          <w:sz w:val="24"/>
          <w:szCs w:val="24"/>
          <w:lang w:val="es-ES"/>
        </w:rPr>
        <w:t>Cabaña Doble G, Santa Fe.</w:t>
      </w:r>
      <w:r>
        <w:rPr>
          <w:rFonts w:cstheme="minorHAnsi"/>
          <w:b/>
          <w:bCs/>
          <w:sz w:val="24"/>
          <w:szCs w:val="24"/>
          <w:lang w:val="es-ES"/>
        </w:rPr>
        <w:t xml:space="preserve"> </w:t>
      </w:r>
    </w:p>
    <w:p w14:paraId="51A478BB" w14:textId="0EA5EBB0" w:rsidR="00772F45" w:rsidRDefault="00772F45" w:rsidP="00772F45">
      <w:pPr>
        <w:rPr>
          <w:rFonts w:cstheme="minorHAnsi"/>
          <w:b/>
          <w:bCs/>
          <w:sz w:val="24"/>
          <w:szCs w:val="24"/>
          <w:lang w:val="es-ES"/>
        </w:rPr>
      </w:pPr>
      <w:r>
        <w:rPr>
          <w:rFonts w:cstheme="minorHAnsi"/>
          <w:b/>
          <w:bCs/>
          <w:sz w:val="24"/>
          <w:szCs w:val="24"/>
          <w:lang w:val="es-ES"/>
        </w:rPr>
        <w:t xml:space="preserve">Gran Campeón Macho: </w:t>
      </w:r>
      <w:r w:rsidRPr="00772F45">
        <w:rPr>
          <w:rFonts w:cstheme="minorHAnsi"/>
          <w:sz w:val="24"/>
          <w:szCs w:val="24"/>
          <w:lang w:val="es-ES"/>
        </w:rPr>
        <w:t>el Box 36, presentado por cabaña Marcaojo de Estancia La Pelada, Santa Fe.</w:t>
      </w:r>
    </w:p>
    <w:p w14:paraId="2DB887A9" w14:textId="016B89DF" w:rsidR="00772F45" w:rsidRPr="00772F45" w:rsidRDefault="00772F45" w:rsidP="00772F45">
      <w:pPr>
        <w:rPr>
          <w:rFonts w:cstheme="minorHAnsi"/>
          <w:sz w:val="24"/>
          <w:szCs w:val="24"/>
          <w:lang w:val="es-ES"/>
        </w:rPr>
      </w:pPr>
      <w:r w:rsidRPr="00772F45">
        <w:rPr>
          <w:rFonts w:cstheme="minorHAnsi"/>
          <w:b/>
          <w:bCs/>
          <w:sz w:val="24"/>
          <w:szCs w:val="24"/>
          <w:lang w:val="es-ES"/>
        </w:rPr>
        <w:t>Reservad</w:t>
      </w:r>
      <w:r>
        <w:rPr>
          <w:rFonts w:cstheme="minorHAnsi"/>
          <w:b/>
          <w:bCs/>
          <w:sz w:val="24"/>
          <w:szCs w:val="24"/>
          <w:lang w:val="es-ES"/>
        </w:rPr>
        <w:t>o</w:t>
      </w:r>
      <w:r w:rsidRPr="00772F45">
        <w:rPr>
          <w:rFonts w:cstheme="minorHAnsi"/>
          <w:b/>
          <w:bCs/>
          <w:sz w:val="24"/>
          <w:szCs w:val="24"/>
          <w:lang w:val="es-ES"/>
        </w:rPr>
        <w:t xml:space="preserve"> Gran Campeón </w:t>
      </w:r>
      <w:r>
        <w:rPr>
          <w:rFonts w:cstheme="minorHAnsi"/>
          <w:b/>
          <w:bCs/>
          <w:sz w:val="24"/>
          <w:szCs w:val="24"/>
          <w:lang w:val="es-ES"/>
        </w:rPr>
        <w:t xml:space="preserve">Macho: </w:t>
      </w:r>
      <w:r w:rsidRPr="00772F45">
        <w:rPr>
          <w:rFonts w:cstheme="minorHAnsi"/>
          <w:sz w:val="24"/>
          <w:szCs w:val="24"/>
          <w:lang w:val="es-ES"/>
        </w:rPr>
        <w:t xml:space="preserve">RP 2045, del Corral 14A, de la cabaña Ceibalito, Salta. </w:t>
      </w:r>
    </w:p>
    <w:p w14:paraId="17C0DB54" w14:textId="77777777" w:rsidR="00772F45" w:rsidRDefault="00772F45" w:rsidP="00772F45">
      <w:pPr>
        <w:rPr>
          <w:rFonts w:cstheme="minorHAnsi"/>
          <w:sz w:val="24"/>
          <w:szCs w:val="24"/>
          <w:lang w:val="es-ES"/>
        </w:rPr>
      </w:pPr>
      <w:r w:rsidRPr="00772F45">
        <w:rPr>
          <w:rFonts w:cstheme="minorHAnsi"/>
          <w:b/>
          <w:bCs/>
          <w:sz w:val="24"/>
          <w:szCs w:val="24"/>
          <w:lang w:val="es-ES"/>
        </w:rPr>
        <w:t xml:space="preserve">Tercer Mejor </w:t>
      </w:r>
      <w:r>
        <w:rPr>
          <w:rFonts w:cstheme="minorHAnsi"/>
          <w:b/>
          <w:bCs/>
          <w:sz w:val="24"/>
          <w:szCs w:val="24"/>
          <w:lang w:val="es-ES"/>
        </w:rPr>
        <w:t xml:space="preserve">Macho: </w:t>
      </w:r>
      <w:r w:rsidRPr="00772F45">
        <w:rPr>
          <w:rFonts w:cstheme="minorHAnsi"/>
          <w:sz w:val="24"/>
          <w:szCs w:val="24"/>
          <w:lang w:val="es-ES"/>
        </w:rPr>
        <w:t>el Box 27,</w:t>
      </w:r>
      <w:r>
        <w:rPr>
          <w:rFonts w:cstheme="minorHAnsi"/>
          <w:b/>
          <w:bCs/>
          <w:sz w:val="24"/>
          <w:szCs w:val="24"/>
          <w:lang w:val="es-ES"/>
        </w:rPr>
        <w:t xml:space="preserve"> </w:t>
      </w:r>
      <w:r w:rsidRPr="00772F45">
        <w:rPr>
          <w:rFonts w:cstheme="minorHAnsi"/>
          <w:sz w:val="24"/>
          <w:szCs w:val="24"/>
          <w:lang w:val="es-ES"/>
        </w:rPr>
        <w:t>cabaña Marcaojo de Estancia La Pelada, Santa Fe.</w:t>
      </w:r>
    </w:p>
    <w:p w14:paraId="33397010" w14:textId="2E67F2E8" w:rsidR="00007624" w:rsidRDefault="00007624" w:rsidP="00772F45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Más info aquí: </w:t>
      </w:r>
      <w:hyperlink r:id="rId6" w:history="1">
        <w:r w:rsidRPr="0030012F">
          <w:rPr>
            <w:rStyle w:val="Hipervnculo"/>
            <w:rFonts w:cstheme="minorHAnsi"/>
            <w:sz w:val="24"/>
            <w:szCs w:val="24"/>
            <w:lang w:val="es-ES"/>
          </w:rPr>
          <w:t>https://www.expoagro.com.ar/desde-santa-fe-llegaron-los-grandes-campeones-brahman/</w:t>
        </w:r>
      </w:hyperlink>
      <w:r>
        <w:rPr>
          <w:rFonts w:cstheme="minorHAnsi"/>
          <w:sz w:val="24"/>
          <w:szCs w:val="24"/>
          <w:lang w:val="es-ES"/>
        </w:rPr>
        <w:t xml:space="preserve"> </w:t>
      </w:r>
    </w:p>
    <w:p w14:paraId="22FA6487" w14:textId="77777777" w:rsidR="00772F45" w:rsidRPr="00772F45" w:rsidRDefault="00772F45" w:rsidP="00772F45">
      <w:pPr>
        <w:jc w:val="center"/>
        <w:rPr>
          <w:rFonts w:cstheme="minorHAnsi"/>
          <w:b/>
          <w:bCs/>
          <w:sz w:val="24"/>
          <w:szCs w:val="24"/>
          <w:lang w:val="es-ES"/>
        </w:rPr>
      </w:pPr>
    </w:p>
    <w:p w14:paraId="4919AB81" w14:textId="20D44583" w:rsidR="00772F45" w:rsidRDefault="00772F45" w:rsidP="00772F45">
      <w:pPr>
        <w:jc w:val="center"/>
        <w:rPr>
          <w:rFonts w:cstheme="minorHAnsi"/>
          <w:b/>
          <w:bCs/>
          <w:sz w:val="24"/>
          <w:szCs w:val="24"/>
          <w:lang w:val="es-ES"/>
        </w:rPr>
      </w:pPr>
      <w:r w:rsidRPr="00772F45">
        <w:rPr>
          <w:rFonts w:cstheme="minorHAnsi"/>
          <w:b/>
          <w:bCs/>
          <w:sz w:val="24"/>
          <w:szCs w:val="24"/>
          <w:lang w:val="es-ES"/>
        </w:rPr>
        <w:t>11° Exposición Nacional de Ternero Braford</w:t>
      </w:r>
    </w:p>
    <w:p w14:paraId="1B0DF7C9" w14:textId="64CD14B8" w:rsidR="00772F45" w:rsidRPr="00772F45" w:rsidRDefault="00772F45" w:rsidP="00772F45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b/>
          <w:bCs/>
          <w:sz w:val="24"/>
          <w:szCs w:val="24"/>
          <w:lang w:val="es-ES"/>
        </w:rPr>
        <w:t xml:space="preserve">Gran Campeón </w:t>
      </w:r>
      <w:r w:rsidR="008B150B">
        <w:rPr>
          <w:rFonts w:cstheme="minorHAnsi"/>
          <w:b/>
          <w:bCs/>
          <w:sz w:val="24"/>
          <w:szCs w:val="24"/>
          <w:lang w:val="es-ES"/>
        </w:rPr>
        <w:t>Terner</w:t>
      </w:r>
      <w:r>
        <w:rPr>
          <w:rFonts w:cstheme="minorHAnsi"/>
          <w:b/>
          <w:bCs/>
          <w:sz w:val="24"/>
          <w:szCs w:val="24"/>
          <w:lang w:val="es-ES"/>
        </w:rPr>
        <w:t xml:space="preserve">a: </w:t>
      </w:r>
      <w:r w:rsidRPr="00772F45">
        <w:rPr>
          <w:rFonts w:cstheme="minorHAnsi"/>
          <w:sz w:val="24"/>
          <w:szCs w:val="24"/>
          <w:lang w:val="es-ES"/>
        </w:rPr>
        <w:t>el Box 62, presentada en conjunto por las cabañas Doble Zeta y La Pasión, de las provincias de Santiago del Estero y Mendoza.</w:t>
      </w:r>
    </w:p>
    <w:p w14:paraId="01E7881B" w14:textId="2678E84C" w:rsidR="00772F45" w:rsidRPr="00772F45" w:rsidRDefault="00772F45" w:rsidP="00772F45">
      <w:pPr>
        <w:rPr>
          <w:rFonts w:cstheme="minorHAnsi"/>
          <w:sz w:val="24"/>
          <w:szCs w:val="24"/>
          <w:lang w:val="es-ES"/>
        </w:rPr>
      </w:pPr>
      <w:r w:rsidRPr="00772F45">
        <w:rPr>
          <w:rFonts w:cstheme="minorHAnsi"/>
          <w:b/>
          <w:bCs/>
          <w:sz w:val="24"/>
          <w:szCs w:val="24"/>
          <w:lang w:val="es-ES"/>
        </w:rPr>
        <w:t xml:space="preserve">Reservada Gran Campeón </w:t>
      </w:r>
      <w:r w:rsidR="008B150B">
        <w:rPr>
          <w:rFonts w:cstheme="minorHAnsi"/>
          <w:b/>
          <w:bCs/>
          <w:sz w:val="24"/>
          <w:szCs w:val="24"/>
          <w:lang w:val="es-ES"/>
        </w:rPr>
        <w:t>Ternera</w:t>
      </w:r>
      <w:r>
        <w:rPr>
          <w:rFonts w:cstheme="minorHAnsi"/>
          <w:b/>
          <w:bCs/>
          <w:sz w:val="24"/>
          <w:szCs w:val="24"/>
          <w:lang w:val="es-ES"/>
        </w:rPr>
        <w:t xml:space="preserve">: </w:t>
      </w:r>
      <w:r w:rsidRPr="00772F45">
        <w:rPr>
          <w:rFonts w:cstheme="minorHAnsi"/>
          <w:sz w:val="24"/>
          <w:szCs w:val="24"/>
          <w:lang w:val="es-ES"/>
        </w:rPr>
        <w:t>el Box 52, de cabaña Pilagá, Corrientes.</w:t>
      </w:r>
    </w:p>
    <w:p w14:paraId="2A5D1C1F" w14:textId="3CA73603" w:rsidR="00772F45" w:rsidRDefault="00772F45" w:rsidP="00772F45">
      <w:pPr>
        <w:rPr>
          <w:rFonts w:cstheme="minorHAnsi"/>
          <w:b/>
          <w:bCs/>
          <w:sz w:val="24"/>
          <w:szCs w:val="24"/>
          <w:lang w:val="es-ES"/>
        </w:rPr>
      </w:pPr>
      <w:r w:rsidRPr="00772F45">
        <w:rPr>
          <w:rFonts w:cstheme="minorHAnsi"/>
          <w:b/>
          <w:bCs/>
          <w:sz w:val="24"/>
          <w:szCs w:val="24"/>
          <w:lang w:val="es-ES"/>
        </w:rPr>
        <w:t xml:space="preserve">Tercer Mejor </w:t>
      </w:r>
      <w:r w:rsidR="008B150B">
        <w:rPr>
          <w:rFonts w:cstheme="minorHAnsi"/>
          <w:b/>
          <w:bCs/>
          <w:sz w:val="24"/>
          <w:szCs w:val="24"/>
          <w:lang w:val="es-ES"/>
        </w:rPr>
        <w:t>Ternera</w:t>
      </w:r>
      <w:r>
        <w:rPr>
          <w:rFonts w:cstheme="minorHAnsi"/>
          <w:b/>
          <w:bCs/>
          <w:sz w:val="24"/>
          <w:szCs w:val="24"/>
          <w:lang w:val="es-ES"/>
        </w:rPr>
        <w:t xml:space="preserve">: </w:t>
      </w:r>
      <w:r w:rsidR="008B150B" w:rsidRPr="008B150B">
        <w:rPr>
          <w:rFonts w:cstheme="minorHAnsi"/>
          <w:sz w:val="24"/>
          <w:szCs w:val="24"/>
          <w:lang w:val="es-ES"/>
        </w:rPr>
        <w:t>el Box 72 de cabaña San Vicente, Tucumán.</w:t>
      </w:r>
    </w:p>
    <w:p w14:paraId="510CA076" w14:textId="39752697" w:rsidR="00772F45" w:rsidRDefault="00772F45" w:rsidP="00772F45">
      <w:pPr>
        <w:rPr>
          <w:rFonts w:cstheme="minorHAnsi"/>
          <w:b/>
          <w:bCs/>
          <w:sz w:val="24"/>
          <w:szCs w:val="24"/>
          <w:lang w:val="es-ES"/>
        </w:rPr>
      </w:pPr>
      <w:r>
        <w:rPr>
          <w:rFonts w:cstheme="minorHAnsi"/>
          <w:b/>
          <w:bCs/>
          <w:sz w:val="24"/>
          <w:szCs w:val="24"/>
          <w:lang w:val="es-ES"/>
        </w:rPr>
        <w:t xml:space="preserve">Gran Campeón </w:t>
      </w:r>
      <w:r w:rsidR="008B150B">
        <w:rPr>
          <w:rFonts w:cstheme="minorHAnsi"/>
          <w:b/>
          <w:bCs/>
          <w:sz w:val="24"/>
          <w:szCs w:val="24"/>
          <w:lang w:val="es-ES"/>
        </w:rPr>
        <w:t>Ternero</w:t>
      </w:r>
      <w:r>
        <w:rPr>
          <w:rFonts w:cstheme="minorHAnsi"/>
          <w:b/>
          <w:bCs/>
          <w:sz w:val="24"/>
          <w:szCs w:val="24"/>
          <w:lang w:val="es-ES"/>
        </w:rPr>
        <w:t xml:space="preserve">: </w:t>
      </w:r>
      <w:r w:rsidR="008B150B" w:rsidRPr="008B150B">
        <w:rPr>
          <w:rFonts w:cstheme="minorHAnsi"/>
          <w:sz w:val="24"/>
          <w:szCs w:val="24"/>
          <w:lang w:val="es-ES"/>
        </w:rPr>
        <w:t>el Box 112 de cabaña Los Orígenes, Corrientes.</w:t>
      </w:r>
      <w:r w:rsidR="008B150B">
        <w:rPr>
          <w:rFonts w:cstheme="minorHAnsi"/>
          <w:b/>
          <w:bCs/>
          <w:sz w:val="24"/>
          <w:szCs w:val="24"/>
          <w:lang w:val="es-ES"/>
        </w:rPr>
        <w:t xml:space="preserve"> </w:t>
      </w:r>
    </w:p>
    <w:p w14:paraId="6C74BF7B" w14:textId="37DE7838" w:rsidR="00772F45" w:rsidRPr="00772F45" w:rsidRDefault="00772F45" w:rsidP="00772F45">
      <w:pPr>
        <w:rPr>
          <w:rFonts w:cstheme="minorHAnsi"/>
          <w:sz w:val="24"/>
          <w:szCs w:val="24"/>
          <w:lang w:val="es-ES"/>
        </w:rPr>
      </w:pPr>
      <w:r w:rsidRPr="00772F45">
        <w:rPr>
          <w:rFonts w:cstheme="minorHAnsi"/>
          <w:b/>
          <w:bCs/>
          <w:sz w:val="24"/>
          <w:szCs w:val="24"/>
          <w:lang w:val="es-ES"/>
        </w:rPr>
        <w:t>Reservad</w:t>
      </w:r>
      <w:r>
        <w:rPr>
          <w:rFonts w:cstheme="minorHAnsi"/>
          <w:b/>
          <w:bCs/>
          <w:sz w:val="24"/>
          <w:szCs w:val="24"/>
          <w:lang w:val="es-ES"/>
        </w:rPr>
        <w:t>o</w:t>
      </w:r>
      <w:r w:rsidRPr="00772F45">
        <w:rPr>
          <w:rFonts w:cstheme="minorHAnsi"/>
          <w:b/>
          <w:bCs/>
          <w:sz w:val="24"/>
          <w:szCs w:val="24"/>
          <w:lang w:val="es-ES"/>
        </w:rPr>
        <w:t xml:space="preserve"> Gran Campeón </w:t>
      </w:r>
      <w:r w:rsidR="008B150B">
        <w:rPr>
          <w:rFonts w:cstheme="minorHAnsi"/>
          <w:b/>
          <w:bCs/>
          <w:sz w:val="24"/>
          <w:szCs w:val="24"/>
          <w:lang w:val="es-ES"/>
        </w:rPr>
        <w:t>Ternero</w:t>
      </w:r>
      <w:r>
        <w:rPr>
          <w:rFonts w:cstheme="minorHAnsi"/>
          <w:b/>
          <w:bCs/>
          <w:sz w:val="24"/>
          <w:szCs w:val="24"/>
          <w:lang w:val="es-ES"/>
        </w:rPr>
        <w:t xml:space="preserve">: </w:t>
      </w:r>
      <w:r w:rsidR="008B150B" w:rsidRPr="008B150B">
        <w:rPr>
          <w:rFonts w:cstheme="minorHAnsi"/>
          <w:sz w:val="24"/>
          <w:szCs w:val="24"/>
          <w:lang w:val="es-ES"/>
        </w:rPr>
        <w:t>el Box 88, de cabaña Pilagá, Corrientes.</w:t>
      </w:r>
      <w:r w:rsidR="008B150B">
        <w:rPr>
          <w:rFonts w:cstheme="minorHAnsi"/>
          <w:b/>
          <w:bCs/>
          <w:sz w:val="24"/>
          <w:szCs w:val="24"/>
          <w:lang w:val="es-ES"/>
        </w:rPr>
        <w:t xml:space="preserve"> </w:t>
      </w:r>
    </w:p>
    <w:p w14:paraId="55E2D21C" w14:textId="5E1C2346" w:rsidR="00772F45" w:rsidRDefault="00772F45" w:rsidP="00772F45">
      <w:pPr>
        <w:rPr>
          <w:rFonts w:cstheme="minorHAnsi"/>
          <w:b/>
          <w:bCs/>
          <w:sz w:val="24"/>
          <w:szCs w:val="24"/>
          <w:lang w:val="es-ES"/>
        </w:rPr>
      </w:pPr>
      <w:r w:rsidRPr="00772F45">
        <w:rPr>
          <w:rFonts w:cstheme="minorHAnsi"/>
          <w:b/>
          <w:bCs/>
          <w:sz w:val="24"/>
          <w:szCs w:val="24"/>
          <w:lang w:val="es-ES"/>
        </w:rPr>
        <w:t xml:space="preserve">Tercer Mejor </w:t>
      </w:r>
      <w:r w:rsidR="008B150B">
        <w:rPr>
          <w:rFonts w:cstheme="minorHAnsi"/>
          <w:b/>
          <w:bCs/>
          <w:sz w:val="24"/>
          <w:szCs w:val="24"/>
          <w:lang w:val="es-ES"/>
        </w:rPr>
        <w:t>Ternero</w:t>
      </w:r>
      <w:r>
        <w:rPr>
          <w:rFonts w:cstheme="minorHAnsi"/>
          <w:b/>
          <w:bCs/>
          <w:sz w:val="24"/>
          <w:szCs w:val="24"/>
          <w:lang w:val="es-ES"/>
        </w:rPr>
        <w:t xml:space="preserve">: </w:t>
      </w:r>
      <w:r w:rsidR="008B150B" w:rsidRPr="008B150B">
        <w:rPr>
          <w:rFonts w:cstheme="minorHAnsi"/>
          <w:sz w:val="24"/>
          <w:szCs w:val="24"/>
          <w:lang w:val="es-ES"/>
        </w:rPr>
        <w:t>el Box 138, de la cabaña El Estribo, Corrientes.</w:t>
      </w:r>
      <w:r w:rsidR="008B150B">
        <w:rPr>
          <w:rFonts w:cstheme="minorHAnsi"/>
          <w:b/>
          <w:bCs/>
          <w:sz w:val="24"/>
          <w:szCs w:val="24"/>
          <w:lang w:val="es-ES"/>
        </w:rPr>
        <w:t xml:space="preserve"> </w:t>
      </w:r>
    </w:p>
    <w:p w14:paraId="7130ABA2" w14:textId="0EE6A2D5" w:rsidR="00C122F7" w:rsidRDefault="00007624" w:rsidP="00772F45">
      <w:pPr>
        <w:rPr>
          <w:rFonts w:cstheme="minorHAnsi"/>
          <w:b/>
          <w:bCs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Más info aquí:</w:t>
      </w:r>
      <w:r>
        <w:rPr>
          <w:rFonts w:cstheme="minorHAnsi"/>
          <w:sz w:val="24"/>
          <w:szCs w:val="24"/>
          <w:lang w:val="es-ES"/>
        </w:rPr>
        <w:t xml:space="preserve"> </w:t>
      </w:r>
      <w:hyperlink r:id="rId7" w:history="1">
        <w:r w:rsidRPr="0030012F">
          <w:rPr>
            <w:rStyle w:val="Hipervnculo"/>
            <w:rFonts w:cstheme="minorHAnsi"/>
            <w:sz w:val="24"/>
            <w:szCs w:val="24"/>
            <w:lang w:val="es-ES"/>
          </w:rPr>
          <w:t>https://www.expoagro.com.ar/los-terneros-braford-ratificaron-el-gran-momento-de-la-raza/</w:t>
        </w:r>
      </w:hyperlink>
      <w:r>
        <w:rPr>
          <w:rFonts w:cstheme="minorHAnsi"/>
          <w:sz w:val="24"/>
          <w:szCs w:val="24"/>
          <w:lang w:val="es-ES"/>
        </w:rPr>
        <w:t xml:space="preserve"> </w:t>
      </w:r>
    </w:p>
    <w:p w14:paraId="066B0CC7" w14:textId="622F5DEA" w:rsidR="008B150B" w:rsidRDefault="008B150B" w:rsidP="008B150B">
      <w:pPr>
        <w:jc w:val="center"/>
        <w:rPr>
          <w:rFonts w:cstheme="minorHAnsi"/>
          <w:b/>
          <w:bCs/>
          <w:sz w:val="24"/>
          <w:szCs w:val="24"/>
          <w:lang w:val="es-ES"/>
        </w:rPr>
      </w:pPr>
      <w:r>
        <w:rPr>
          <w:rFonts w:cstheme="minorHAnsi"/>
          <w:b/>
          <w:bCs/>
          <w:sz w:val="24"/>
          <w:szCs w:val="24"/>
          <w:lang w:val="es-ES"/>
        </w:rPr>
        <w:t>20</w:t>
      </w:r>
      <w:r w:rsidRPr="00772F45">
        <w:rPr>
          <w:rFonts w:cstheme="minorHAnsi"/>
          <w:b/>
          <w:bCs/>
          <w:sz w:val="24"/>
          <w:szCs w:val="24"/>
          <w:lang w:val="es-ES"/>
        </w:rPr>
        <w:t>° Exposición Nacional Braford</w:t>
      </w:r>
    </w:p>
    <w:p w14:paraId="3C353E45" w14:textId="232BC9BD" w:rsidR="00772F45" w:rsidRPr="008B150B" w:rsidRDefault="008B150B" w:rsidP="00772F45">
      <w:pPr>
        <w:rPr>
          <w:rFonts w:cstheme="minorHAnsi"/>
          <w:sz w:val="24"/>
          <w:szCs w:val="24"/>
          <w:lang w:val="es-ES"/>
        </w:rPr>
      </w:pPr>
      <w:r w:rsidRPr="008B150B">
        <w:rPr>
          <w:rFonts w:cstheme="minorHAnsi"/>
          <w:b/>
          <w:bCs/>
          <w:sz w:val="24"/>
          <w:szCs w:val="24"/>
          <w:lang w:val="es-ES"/>
        </w:rPr>
        <w:t>Gran Campeón Hembra</w:t>
      </w:r>
      <w:r>
        <w:rPr>
          <w:rFonts w:cstheme="minorHAnsi"/>
          <w:b/>
          <w:bCs/>
          <w:sz w:val="24"/>
          <w:szCs w:val="24"/>
          <w:lang w:val="es-ES"/>
        </w:rPr>
        <w:t xml:space="preserve">: </w:t>
      </w:r>
      <w:r w:rsidRPr="008B150B">
        <w:rPr>
          <w:rFonts w:cstheme="minorHAnsi"/>
          <w:sz w:val="24"/>
          <w:szCs w:val="24"/>
          <w:lang w:val="es-ES"/>
        </w:rPr>
        <w:t>Box 196, cabaña La Matilde, Entre Ríos.</w:t>
      </w:r>
    </w:p>
    <w:p w14:paraId="1B391D30" w14:textId="22FF5F0D" w:rsidR="00772F45" w:rsidRDefault="008B150B" w:rsidP="00772F45">
      <w:pPr>
        <w:rPr>
          <w:rFonts w:cstheme="minorHAnsi"/>
          <w:sz w:val="24"/>
          <w:szCs w:val="24"/>
          <w:lang w:val="es-ES"/>
        </w:rPr>
      </w:pPr>
      <w:r w:rsidRPr="008B150B">
        <w:rPr>
          <w:rFonts w:cstheme="minorHAnsi"/>
          <w:b/>
          <w:bCs/>
          <w:sz w:val="24"/>
          <w:szCs w:val="24"/>
          <w:lang w:val="es-ES"/>
        </w:rPr>
        <w:t>Reservada Gran Campeón Hembra</w:t>
      </w:r>
      <w:r>
        <w:rPr>
          <w:rFonts w:cstheme="minorHAnsi"/>
          <w:b/>
          <w:bCs/>
          <w:sz w:val="24"/>
          <w:szCs w:val="24"/>
          <w:lang w:val="es-ES"/>
        </w:rPr>
        <w:t xml:space="preserve">: </w:t>
      </w:r>
      <w:r w:rsidRPr="008B150B">
        <w:rPr>
          <w:rFonts w:cstheme="minorHAnsi"/>
          <w:sz w:val="24"/>
          <w:szCs w:val="24"/>
          <w:lang w:val="es-ES"/>
        </w:rPr>
        <w:t>Box 199, una vaca de presentada en conjunto por las cabañas San Carlos y El Bromista, de Chaco y Corrientes</w:t>
      </w:r>
      <w:r>
        <w:rPr>
          <w:rFonts w:cstheme="minorHAnsi"/>
          <w:sz w:val="24"/>
          <w:szCs w:val="24"/>
          <w:lang w:val="es-ES"/>
        </w:rPr>
        <w:t>.</w:t>
      </w:r>
    </w:p>
    <w:p w14:paraId="0244A8F8" w14:textId="5AC138CC" w:rsidR="008B150B" w:rsidRPr="00772F45" w:rsidRDefault="008B150B" w:rsidP="00772F45">
      <w:pPr>
        <w:rPr>
          <w:rFonts w:cstheme="minorHAnsi"/>
          <w:b/>
          <w:bCs/>
          <w:sz w:val="24"/>
          <w:szCs w:val="24"/>
          <w:lang w:val="es-ES"/>
        </w:rPr>
      </w:pPr>
      <w:r w:rsidRPr="008B150B">
        <w:rPr>
          <w:rFonts w:cstheme="minorHAnsi"/>
          <w:b/>
          <w:bCs/>
          <w:sz w:val="24"/>
          <w:szCs w:val="24"/>
          <w:lang w:val="es-ES"/>
        </w:rPr>
        <w:lastRenderedPageBreak/>
        <w:t>Tercer Mejor Hembra</w:t>
      </w:r>
      <w:r>
        <w:rPr>
          <w:rFonts w:cstheme="minorHAnsi"/>
          <w:b/>
          <w:bCs/>
          <w:sz w:val="24"/>
          <w:szCs w:val="24"/>
          <w:lang w:val="es-ES"/>
        </w:rPr>
        <w:t xml:space="preserve">: </w:t>
      </w:r>
      <w:r w:rsidRPr="008B150B">
        <w:rPr>
          <w:rFonts w:cstheme="minorHAnsi"/>
          <w:sz w:val="24"/>
          <w:szCs w:val="24"/>
          <w:lang w:val="es-ES"/>
        </w:rPr>
        <w:t xml:space="preserve">Box 170, de la cabaña </w:t>
      </w:r>
      <w:proofErr w:type="spellStart"/>
      <w:r w:rsidRPr="008B150B">
        <w:rPr>
          <w:rFonts w:cstheme="minorHAnsi"/>
          <w:sz w:val="24"/>
          <w:szCs w:val="24"/>
          <w:lang w:val="es-ES"/>
        </w:rPr>
        <w:t>Mirungá</w:t>
      </w:r>
      <w:proofErr w:type="spellEnd"/>
      <w:r w:rsidRPr="008B150B">
        <w:rPr>
          <w:rFonts w:cstheme="minorHAnsi"/>
          <w:sz w:val="24"/>
          <w:szCs w:val="24"/>
          <w:lang w:val="es-ES"/>
        </w:rPr>
        <w:t xml:space="preserve"> y Don Cancio.</w:t>
      </w:r>
    </w:p>
    <w:p w14:paraId="4D40FFDC" w14:textId="308350B6" w:rsidR="00772F45" w:rsidRDefault="008B150B" w:rsidP="00772F45">
      <w:pPr>
        <w:rPr>
          <w:rFonts w:cstheme="minorHAnsi"/>
          <w:sz w:val="24"/>
          <w:szCs w:val="24"/>
          <w:lang w:val="es-ES"/>
        </w:rPr>
      </w:pPr>
      <w:r w:rsidRPr="008B150B">
        <w:rPr>
          <w:rFonts w:cstheme="minorHAnsi"/>
          <w:b/>
          <w:bCs/>
          <w:sz w:val="24"/>
          <w:szCs w:val="24"/>
          <w:lang w:val="es-ES"/>
        </w:rPr>
        <w:t xml:space="preserve">Gran Campeón </w:t>
      </w:r>
      <w:r>
        <w:rPr>
          <w:rFonts w:cstheme="minorHAnsi"/>
          <w:b/>
          <w:bCs/>
          <w:sz w:val="24"/>
          <w:szCs w:val="24"/>
          <w:lang w:val="es-ES"/>
        </w:rPr>
        <w:t xml:space="preserve">Macho: </w:t>
      </w:r>
      <w:r w:rsidRPr="008B150B">
        <w:rPr>
          <w:rFonts w:cstheme="minorHAnsi"/>
          <w:sz w:val="24"/>
          <w:szCs w:val="24"/>
          <w:lang w:val="es-ES"/>
        </w:rPr>
        <w:t>Box 256, cabaña Santa Irene, Entre Ríos.</w:t>
      </w:r>
    </w:p>
    <w:p w14:paraId="34761D61" w14:textId="2F715F8A" w:rsidR="008B150B" w:rsidRDefault="008B150B" w:rsidP="00772F45">
      <w:pPr>
        <w:rPr>
          <w:rFonts w:cstheme="minorHAnsi"/>
          <w:sz w:val="24"/>
          <w:szCs w:val="24"/>
          <w:lang w:val="es-ES"/>
        </w:rPr>
      </w:pPr>
      <w:r w:rsidRPr="008B150B">
        <w:rPr>
          <w:rFonts w:cstheme="minorHAnsi"/>
          <w:b/>
          <w:bCs/>
          <w:sz w:val="24"/>
          <w:szCs w:val="24"/>
          <w:lang w:val="es-ES"/>
        </w:rPr>
        <w:t>Reservado Gran Campeón Macho</w:t>
      </w:r>
      <w:r>
        <w:rPr>
          <w:rFonts w:cstheme="minorHAnsi"/>
          <w:b/>
          <w:bCs/>
          <w:sz w:val="24"/>
          <w:szCs w:val="24"/>
          <w:lang w:val="es-ES"/>
        </w:rPr>
        <w:t xml:space="preserve">: </w:t>
      </w:r>
      <w:r w:rsidRPr="008B150B">
        <w:rPr>
          <w:rFonts w:cstheme="minorHAnsi"/>
          <w:sz w:val="24"/>
          <w:szCs w:val="24"/>
          <w:lang w:val="es-ES"/>
        </w:rPr>
        <w:t>Box 228 de cabaña Don Carlos, Chaco.</w:t>
      </w:r>
    </w:p>
    <w:p w14:paraId="4334F3C7" w14:textId="33AE7D85" w:rsidR="008B150B" w:rsidRDefault="008B150B" w:rsidP="00772F45">
      <w:pPr>
        <w:rPr>
          <w:rFonts w:cstheme="minorHAnsi"/>
          <w:b/>
          <w:bCs/>
          <w:sz w:val="24"/>
          <w:szCs w:val="24"/>
          <w:lang w:val="es-ES"/>
        </w:rPr>
      </w:pPr>
      <w:r w:rsidRPr="008B150B">
        <w:rPr>
          <w:rFonts w:cstheme="minorHAnsi"/>
          <w:b/>
          <w:bCs/>
          <w:sz w:val="24"/>
          <w:szCs w:val="24"/>
          <w:lang w:val="es-ES"/>
        </w:rPr>
        <w:t>Tercer Mejor Macho</w:t>
      </w:r>
      <w:r>
        <w:rPr>
          <w:rFonts w:cstheme="minorHAnsi"/>
          <w:b/>
          <w:bCs/>
          <w:sz w:val="24"/>
          <w:szCs w:val="24"/>
          <w:lang w:val="es-ES"/>
        </w:rPr>
        <w:t xml:space="preserve">: </w:t>
      </w:r>
      <w:r w:rsidRPr="008B150B">
        <w:rPr>
          <w:rFonts w:cstheme="minorHAnsi"/>
          <w:sz w:val="24"/>
          <w:szCs w:val="24"/>
          <w:lang w:val="es-ES"/>
        </w:rPr>
        <w:t>Box 230, cabaña Santa Irene, Entre Ríos.</w:t>
      </w:r>
      <w:r>
        <w:rPr>
          <w:rFonts w:cstheme="minorHAnsi"/>
          <w:b/>
          <w:bCs/>
          <w:sz w:val="24"/>
          <w:szCs w:val="24"/>
          <w:lang w:val="es-ES"/>
        </w:rPr>
        <w:t xml:space="preserve"> </w:t>
      </w:r>
    </w:p>
    <w:p w14:paraId="6148A809" w14:textId="21E5F6E0" w:rsidR="00C122F7" w:rsidRDefault="00007624" w:rsidP="00772F45">
      <w:pPr>
        <w:rPr>
          <w:rFonts w:cstheme="minorHAnsi"/>
          <w:b/>
          <w:bCs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Más info aquí:</w:t>
      </w:r>
      <w:r>
        <w:rPr>
          <w:rFonts w:cstheme="minorHAnsi"/>
          <w:sz w:val="24"/>
          <w:szCs w:val="24"/>
          <w:lang w:val="es-ES"/>
        </w:rPr>
        <w:t xml:space="preserve"> </w:t>
      </w:r>
      <w:hyperlink r:id="rId8" w:history="1">
        <w:r w:rsidRPr="0030012F">
          <w:rPr>
            <w:rStyle w:val="Hipervnculo"/>
            <w:rFonts w:cstheme="minorHAnsi"/>
            <w:sz w:val="24"/>
            <w:szCs w:val="24"/>
            <w:lang w:val="es-ES"/>
          </w:rPr>
          <w:t>https://www.expoagro.com.ar/santa-irene-y-la-matilde-se-llevaron-los-mayores-premios-de-la-nacional-braford/</w:t>
        </w:r>
      </w:hyperlink>
      <w:r>
        <w:rPr>
          <w:rFonts w:cstheme="minorHAnsi"/>
          <w:sz w:val="24"/>
          <w:szCs w:val="24"/>
          <w:lang w:val="es-ES"/>
        </w:rPr>
        <w:t xml:space="preserve"> </w:t>
      </w:r>
    </w:p>
    <w:p w14:paraId="6E2C35CD" w14:textId="5CFCCD21" w:rsidR="00C122F7" w:rsidRDefault="00C122F7" w:rsidP="00C122F7">
      <w:pPr>
        <w:jc w:val="center"/>
        <w:rPr>
          <w:rFonts w:cstheme="minorHAnsi"/>
          <w:b/>
          <w:bCs/>
          <w:sz w:val="24"/>
          <w:szCs w:val="24"/>
          <w:lang w:val="es-ES"/>
        </w:rPr>
      </w:pPr>
      <w:r>
        <w:rPr>
          <w:rFonts w:cstheme="minorHAnsi"/>
          <w:b/>
          <w:bCs/>
          <w:sz w:val="24"/>
          <w:szCs w:val="24"/>
          <w:lang w:val="es-ES"/>
        </w:rPr>
        <w:t>2° Exposición Regional de Dorper y White Dorper</w:t>
      </w:r>
    </w:p>
    <w:p w14:paraId="674B824A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>DORPER PP</w:t>
      </w:r>
    </w:p>
    <w:p w14:paraId="56D24F5C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 xml:space="preserve">* Gran campeón Dorper PP: </w:t>
      </w:r>
      <w:r w:rsidRPr="00C122F7">
        <w:rPr>
          <w:rFonts w:cstheme="minorHAnsi"/>
          <w:sz w:val="24"/>
          <w:szCs w:val="24"/>
          <w:lang w:val="es-ES"/>
        </w:rPr>
        <w:t>Cabaña El Silencio de Ranchos SRL.</w:t>
      </w:r>
    </w:p>
    <w:p w14:paraId="5D3B6DA3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 xml:space="preserve">* Reservado Gran Campeón Dorper PP: </w:t>
      </w:r>
      <w:r w:rsidRPr="00C122F7">
        <w:rPr>
          <w:rFonts w:cstheme="minorHAnsi"/>
          <w:sz w:val="24"/>
          <w:szCs w:val="24"/>
          <w:lang w:val="es-ES"/>
        </w:rPr>
        <w:t>Cabaña El Sapucai de Orlando Aldo Guastalla.</w:t>
      </w:r>
    </w:p>
    <w:p w14:paraId="4BE9F1A9" w14:textId="5836AAD4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 xml:space="preserve">* Gran Campeona Dorper PP: </w:t>
      </w:r>
      <w:r w:rsidRPr="00C122F7">
        <w:rPr>
          <w:rFonts w:cstheme="minorHAnsi"/>
          <w:sz w:val="24"/>
          <w:szCs w:val="24"/>
          <w:lang w:val="es-ES"/>
        </w:rPr>
        <w:t>Cabaña El Sapucai de Orlando Guastalla.</w:t>
      </w:r>
      <w:r w:rsidR="009E4642">
        <w:rPr>
          <w:rFonts w:cstheme="minorHAnsi"/>
          <w:sz w:val="24"/>
          <w:szCs w:val="24"/>
          <w:lang w:val="es-ES"/>
        </w:rPr>
        <w:t xml:space="preserve"> Chaco </w:t>
      </w:r>
    </w:p>
    <w:p w14:paraId="68E8CC5D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 xml:space="preserve">* Reservada Gran Campeona Dorper PP: </w:t>
      </w:r>
      <w:r w:rsidRPr="00C122F7">
        <w:rPr>
          <w:rFonts w:cstheme="minorHAnsi"/>
          <w:sz w:val="24"/>
          <w:szCs w:val="24"/>
          <w:lang w:val="es-ES"/>
        </w:rPr>
        <w:t>Cabaña Dorper Santa Fe de Andrés Lebu.</w:t>
      </w:r>
    </w:p>
    <w:p w14:paraId="45F5022C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</w:p>
    <w:p w14:paraId="63612B86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>WHITE DORPER PP</w:t>
      </w:r>
    </w:p>
    <w:p w14:paraId="21CF8FD8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 xml:space="preserve">* Gran campeón White Dorper PP: </w:t>
      </w:r>
      <w:r w:rsidRPr="00C122F7">
        <w:rPr>
          <w:rFonts w:cstheme="minorHAnsi"/>
          <w:sz w:val="24"/>
          <w:szCs w:val="24"/>
          <w:lang w:val="es-ES"/>
        </w:rPr>
        <w:t>Cabaña El Sapucai de Orlando Guastalla.</w:t>
      </w:r>
    </w:p>
    <w:p w14:paraId="32CE14FB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 xml:space="preserve">* Reservado Gran Campeón White Dorper PP: </w:t>
      </w:r>
      <w:r w:rsidRPr="00C122F7">
        <w:rPr>
          <w:rFonts w:cstheme="minorHAnsi"/>
          <w:sz w:val="24"/>
          <w:szCs w:val="24"/>
          <w:lang w:val="es-ES"/>
        </w:rPr>
        <w:t>Cabaña El Sapucai de Orlando Guastalla.</w:t>
      </w:r>
    </w:p>
    <w:p w14:paraId="2707ADE9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>* Gran Campeona White Dorper PP</w:t>
      </w:r>
      <w:r w:rsidRPr="00C122F7">
        <w:rPr>
          <w:rFonts w:cstheme="minorHAnsi"/>
          <w:sz w:val="24"/>
          <w:szCs w:val="24"/>
          <w:lang w:val="es-ES"/>
        </w:rPr>
        <w:t>: Cabaña El Sapucai de Orlando Guastalla.</w:t>
      </w:r>
    </w:p>
    <w:p w14:paraId="6CA79D7B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 xml:space="preserve">* Reservada Gran Campeona White Dorper PP: </w:t>
      </w:r>
      <w:r w:rsidRPr="00C122F7">
        <w:rPr>
          <w:rFonts w:cstheme="minorHAnsi"/>
          <w:sz w:val="24"/>
          <w:szCs w:val="24"/>
          <w:lang w:val="es-ES"/>
        </w:rPr>
        <w:t>Cabaña El Sapucai de Orlando Guastalla.</w:t>
      </w:r>
    </w:p>
    <w:p w14:paraId="5037BF62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</w:p>
    <w:p w14:paraId="05B5EED8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>DORPER PC</w:t>
      </w:r>
    </w:p>
    <w:p w14:paraId="2F987896" w14:textId="672DF67F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 xml:space="preserve">* Gran campeón Dorper PC: </w:t>
      </w:r>
      <w:r w:rsidRPr="00C122F7">
        <w:rPr>
          <w:rFonts w:cstheme="minorHAnsi"/>
          <w:sz w:val="24"/>
          <w:szCs w:val="24"/>
          <w:lang w:val="es-ES"/>
        </w:rPr>
        <w:t xml:space="preserve">Cabaña RJ </w:t>
      </w:r>
      <w:proofErr w:type="spellStart"/>
      <w:r w:rsidRPr="00C122F7">
        <w:rPr>
          <w:rFonts w:cstheme="minorHAnsi"/>
          <w:sz w:val="24"/>
          <w:szCs w:val="24"/>
          <w:lang w:val="es-ES"/>
        </w:rPr>
        <w:t>Stacchiotti</w:t>
      </w:r>
      <w:proofErr w:type="spellEnd"/>
      <w:r w:rsidRPr="00C122F7">
        <w:rPr>
          <w:rFonts w:cstheme="minorHAnsi"/>
          <w:sz w:val="24"/>
          <w:szCs w:val="24"/>
          <w:lang w:val="es-ES"/>
        </w:rPr>
        <w:t xml:space="preserve"> de Los Corrales SAS.</w:t>
      </w:r>
      <w:r w:rsidR="003B29E6">
        <w:rPr>
          <w:rFonts w:cstheme="minorHAnsi"/>
          <w:sz w:val="24"/>
          <w:szCs w:val="24"/>
          <w:lang w:val="es-ES"/>
        </w:rPr>
        <w:t xml:space="preserve"> Chaco</w:t>
      </w:r>
    </w:p>
    <w:p w14:paraId="0756DB1A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 xml:space="preserve">* Reservado Gran Campeón Dorper PC: </w:t>
      </w:r>
      <w:r w:rsidRPr="00C122F7">
        <w:rPr>
          <w:rFonts w:cstheme="minorHAnsi"/>
          <w:sz w:val="24"/>
          <w:szCs w:val="24"/>
          <w:lang w:val="es-ES"/>
        </w:rPr>
        <w:t>Cabaña El Silencio de Ranchos SRL.</w:t>
      </w:r>
    </w:p>
    <w:p w14:paraId="2A20284C" w14:textId="6DBC1DBA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 xml:space="preserve">* Gran Campeona Dorper PC: </w:t>
      </w:r>
      <w:r w:rsidRPr="00C122F7">
        <w:rPr>
          <w:rFonts w:cstheme="minorHAnsi"/>
          <w:sz w:val="24"/>
          <w:szCs w:val="24"/>
          <w:lang w:val="es-ES"/>
        </w:rPr>
        <w:t>Cabaña Dorper Santa Fe de Andrés Lebus.</w:t>
      </w:r>
      <w:r w:rsidR="003B29E6">
        <w:rPr>
          <w:rFonts w:cstheme="minorHAnsi"/>
          <w:sz w:val="24"/>
          <w:szCs w:val="24"/>
          <w:lang w:val="es-ES"/>
        </w:rPr>
        <w:t xml:space="preserve"> Santa Fe.</w:t>
      </w:r>
    </w:p>
    <w:p w14:paraId="2EB6B9C3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 xml:space="preserve">* Reservada Gran Campeona Dorper PP: </w:t>
      </w:r>
      <w:r w:rsidRPr="00C122F7">
        <w:rPr>
          <w:rFonts w:cstheme="minorHAnsi"/>
          <w:sz w:val="24"/>
          <w:szCs w:val="24"/>
          <w:lang w:val="es-ES"/>
        </w:rPr>
        <w:t xml:space="preserve">Cabaña RJ </w:t>
      </w:r>
      <w:proofErr w:type="spellStart"/>
      <w:r w:rsidRPr="00C122F7">
        <w:rPr>
          <w:rFonts w:cstheme="minorHAnsi"/>
          <w:sz w:val="24"/>
          <w:szCs w:val="24"/>
          <w:lang w:val="es-ES"/>
        </w:rPr>
        <w:t>Stacchiotti</w:t>
      </w:r>
      <w:proofErr w:type="spellEnd"/>
      <w:r w:rsidRPr="00C122F7">
        <w:rPr>
          <w:rFonts w:cstheme="minorHAnsi"/>
          <w:sz w:val="24"/>
          <w:szCs w:val="24"/>
          <w:lang w:val="es-ES"/>
        </w:rPr>
        <w:t xml:space="preserve"> de Los Corrales SAS.</w:t>
      </w:r>
    </w:p>
    <w:p w14:paraId="330132A0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</w:p>
    <w:p w14:paraId="4FFFF439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>WHITE DORPER PC</w:t>
      </w:r>
    </w:p>
    <w:p w14:paraId="29490F37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lastRenderedPageBreak/>
        <w:t xml:space="preserve">* Gran campeón White Dorper PC: </w:t>
      </w:r>
      <w:r w:rsidRPr="00C122F7">
        <w:rPr>
          <w:rFonts w:cstheme="minorHAnsi"/>
          <w:sz w:val="24"/>
          <w:szCs w:val="24"/>
          <w:lang w:val="es-ES"/>
        </w:rPr>
        <w:t>Cabaña El Sapucai de Orlando Guastalla.</w:t>
      </w:r>
    </w:p>
    <w:p w14:paraId="72D98905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 xml:space="preserve">* Reservado Gran Campeón White Dorper PC: </w:t>
      </w:r>
      <w:r w:rsidRPr="00C122F7">
        <w:rPr>
          <w:rFonts w:cstheme="minorHAnsi"/>
          <w:sz w:val="24"/>
          <w:szCs w:val="24"/>
          <w:lang w:val="es-ES"/>
        </w:rPr>
        <w:t xml:space="preserve">Cabaña RJ </w:t>
      </w:r>
      <w:proofErr w:type="spellStart"/>
      <w:r w:rsidRPr="00C122F7">
        <w:rPr>
          <w:rFonts w:cstheme="minorHAnsi"/>
          <w:sz w:val="24"/>
          <w:szCs w:val="24"/>
          <w:lang w:val="es-ES"/>
        </w:rPr>
        <w:t>Stacchiotti</w:t>
      </w:r>
      <w:proofErr w:type="spellEnd"/>
      <w:r w:rsidRPr="00C122F7">
        <w:rPr>
          <w:rFonts w:cstheme="minorHAnsi"/>
          <w:sz w:val="24"/>
          <w:szCs w:val="24"/>
          <w:lang w:val="es-ES"/>
        </w:rPr>
        <w:t xml:space="preserve"> de Los Corrales SA.</w:t>
      </w:r>
    </w:p>
    <w:p w14:paraId="1E6A6F11" w14:textId="77777777" w:rsidR="00C122F7" w:rsidRPr="00C122F7" w:rsidRDefault="00C122F7" w:rsidP="00C122F7">
      <w:pPr>
        <w:rPr>
          <w:rFonts w:cstheme="minorHAnsi"/>
          <w:b/>
          <w:bCs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 xml:space="preserve">* Gran Campeona White Dorper PC: </w:t>
      </w:r>
      <w:r w:rsidRPr="00C122F7">
        <w:rPr>
          <w:rFonts w:cstheme="minorHAnsi"/>
          <w:sz w:val="24"/>
          <w:szCs w:val="24"/>
          <w:lang w:val="es-ES"/>
        </w:rPr>
        <w:t xml:space="preserve">Cabaña RJ </w:t>
      </w:r>
      <w:proofErr w:type="spellStart"/>
      <w:r w:rsidRPr="00C122F7">
        <w:rPr>
          <w:rFonts w:cstheme="minorHAnsi"/>
          <w:sz w:val="24"/>
          <w:szCs w:val="24"/>
          <w:lang w:val="es-ES"/>
        </w:rPr>
        <w:t>Stacchiotti</w:t>
      </w:r>
      <w:proofErr w:type="spellEnd"/>
      <w:r w:rsidRPr="00C122F7">
        <w:rPr>
          <w:rFonts w:cstheme="minorHAnsi"/>
          <w:sz w:val="24"/>
          <w:szCs w:val="24"/>
          <w:lang w:val="es-ES"/>
        </w:rPr>
        <w:t xml:space="preserve"> de Los Corrales SA.</w:t>
      </w:r>
    </w:p>
    <w:p w14:paraId="2E37F39A" w14:textId="7433A887" w:rsidR="00C122F7" w:rsidRDefault="00C122F7" w:rsidP="00C122F7">
      <w:pPr>
        <w:rPr>
          <w:rFonts w:cstheme="minorHAnsi"/>
          <w:sz w:val="24"/>
          <w:szCs w:val="24"/>
          <w:lang w:val="es-ES"/>
        </w:rPr>
      </w:pPr>
      <w:r w:rsidRPr="00C122F7">
        <w:rPr>
          <w:rFonts w:cstheme="minorHAnsi"/>
          <w:b/>
          <w:bCs/>
          <w:sz w:val="24"/>
          <w:szCs w:val="24"/>
          <w:lang w:val="es-ES"/>
        </w:rPr>
        <w:t xml:space="preserve">* Reservada Gran Campeona White Dorper PC: </w:t>
      </w:r>
      <w:r w:rsidRPr="00C122F7">
        <w:rPr>
          <w:rFonts w:cstheme="minorHAnsi"/>
          <w:sz w:val="24"/>
          <w:szCs w:val="24"/>
          <w:lang w:val="es-ES"/>
        </w:rPr>
        <w:t xml:space="preserve">Cabaña RJ </w:t>
      </w:r>
      <w:proofErr w:type="spellStart"/>
      <w:r w:rsidRPr="00C122F7">
        <w:rPr>
          <w:rFonts w:cstheme="minorHAnsi"/>
          <w:sz w:val="24"/>
          <w:szCs w:val="24"/>
          <w:lang w:val="es-ES"/>
        </w:rPr>
        <w:t>Stacchiotti</w:t>
      </w:r>
      <w:proofErr w:type="spellEnd"/>
      <w:r w:rsidRPr="00C122F7">
        <w:rPr>
          <w:rFonts w:cstheme="minorHAnsi"/>
          <w:sz w:val="24"/>
          <w:szCs w:val="24"/>
          <w:lang w:val="es-ES"/>
        </w:rPr>
        <w:t xml:space="preserve"> de Los Corrales SA.</w:t>
      </w:r>
    </w:p>
    <w:p w14:paraId="11ADFCD3" w14:textId="22909145" w:rsidR="00007624" w:rsidRDefault="00007624" w:rsidP="00C122F7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Más info aquí:</w:t>
      </w:r>
      <w:r>
        <w:rPr>
          <w:rFonts w:cstheme="minorHAnsi"/>
          <w:sz w:val="24"/>
          <w:szCs w:val="24"/>
          <w:lang w:val="es-ES"/>
        </w:rPr>
        <w:t xml:space="preserve"> </w:t>
      </w:r>
      <w:hyperlink r:id="rId9" w:history="1">
        <w:r w:rsidRPr="0030012F">
          <w:rPr>
            <w:rStyle w:val="Hipervnculo"/>
            <w:rFonts w:cstheme="minorHAnsi"/>
            <w:sz w:val="24"/>
            <w:szCs w:val="24"/>
            <w:lang w:val="es-ES"/>
          </w:rPr>
          <w:t>https://www.expoagro.com.ar/dorper-mostro-en-las-pistas-sus-cualidades-como-raza-ovina-de-carne/</w:t>
        </w:r>
      </w:hyperlink>
      <w:r>
        <w:rPr>
          <w:rFonts w:cstheme="minorHAnsi"/>
          <w:sz w:val="24"/>
          <w:szCs w:val="24"/>
          <w:lang w:val="es-ES"/>
        </w:rPr>
        <w:t xml:space="preserve"> </w:t>
      </w:r>
    </w:p>
    <w:p w14:paraId="23BA04A9" w14:textId="77777777" w:rsidR="00007624" w:rsidRDefault="00007624" w:rsidP="00007624">
      <w:pPr>
        <w:jc w:val="both"/>
        <w:rPr>
          <w:sz w:val="24"/>
          <w:szCs w:val="24"/>
        </w:rPr>
      </w:pPr>
      <w:r w:rsidRPr="007C5EB3">
        <w:rPr>
          <w:b/>
          <w:bCs/>
          <w:sz w:val="24"/>
          <w:szCs w:val="24"/>
        </w:rPr>
        <w:t>Cabe destacar que las NACIONALES de Braford, Brahman y Dorper son organizadas con la fuerza de Expoagro edición YPF Agro cuenta con el apoyo del Gobierno de la provincia de Corrientes.</w:t>
      </w:r>
      <w:r w:rsidRPr="006E7ECE">
        <w:rPr>
          <w:sz w:val="24"/>
          <w:szCs w:val="24"/>
        </w:rPr>
        <w:t xml:space="preserve"> Tal es el interés que ha despertado que cuenta con el sponsoreo de Agripay, la Secretaría de Agricultura, Ganadería y Pesca de la Nación, RUS Agro y Swift. En cuanto a los auspiciantes, </w:t>
      </w:r>
      <w:r>
        <w:rPr>
          <w:sz w:val="24"/>
          <w:szCs w:val="24"/>
        </w:rPr>
        <w:t xml:space="preserve">están </w:t>
      </w:r>
      <w:r w:rsidRPr="006E7ECE">
        <w:rPr>
          <w:sz w:val="24"/>
          <w:szCs w:val="24"/>
        </w:rPr>
        <w:t xml:space="preserve">Banco de Corrientes, Biogénesis Bagó, Gobierno de Chaco, Datamars, Banco Galicia, Mecano Ganadero, Gobierno de Salta, Tecnovax, Vetanco y John Deere como socio estratégico. </w:t>
      </w:r>
      <w:r>
        <w:rPr>
          <w:sz w:val="24"/>
          <w:szCs w:val="24"/>
        </w:rPr>
        <w:t xml:space="preserve">Además, acompañan: Acindar, IPCVA, Pastar, Turismo Hotel Casino y Valtra, y la consignataria Colombo y Magliano. </w:t>
      </w:r>
    </w:p>
    <w:p w14:paraId="64156469" w14:textId="77777777" w:rsidR="00007624" w:rsidRPr="00C122F7" w:rsidRDefault="00007624" w:rsidP="00C122F7">
      <w:pPr>
        <w:rPr>
          <w:rFonts w:cstheme="minorHAnsi"/>
          <w:sz w:val="24"/>
          <w:szCs w:val="24"/>
          <w:lang w:val="es-ES"/>
        </w:rPr>
      </w:pPr>
    </w:p>
    <w:sectPr w:rsidR="00007624" w:rsidRPr="00C122F7" w:rsidSect="00DC1833">
      <w:headerReference w:type="default" r:id="rId10"/>
      <w:footerReference w:type="default" r:id="rId11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1F1A4" w14:textId="77777777" w:rsidR="00D4192D" w:rsidRDefault="00D4192D" w:rsidP="00061E7D">
      <w:pPr>
        <w:spacing w:after="0" w:line="240" w:lineRule="auto"/>
      </w:pPr>
      <w:r>
        <w:separator/>
      </w:r>
    </w:p>
  </w:endnote>
  <w:endnote w:type="continuationSeparator" w:id="0">
    <w:p w14:paraId="273080FA" w14:textId="77777777" w:rsidR="00D4192D" w:rsidRDefault="00D4192D" w:rsidP="0006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A9C41" w14:textId="77777777" w:rsidR="00D4192D" w:rsidRDefault="00D4192D" w:rsidP="00061E7D">
      <w:pPr>
        <w:spacing w:after="0" w:line="240" w:lineRule="auto"/>
      </w:pPr>
      <w:r>
        <w:separator/>
      </w:r>
    </w:p>
  </w:footnote>
  <w:footnote w:type="continuationSeparator" w:id="0">
    <w:p w14:paraId="30531ACB" w14:textId="77777777" w:rsidR="00D4192D" w:rsidRDefault="00D4192D" w:rsidP="00061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E7D"/>
    <w:rsid w:val="00007624"/>
    <w:rsid w:val="000411B6"/>
    <w:rsid w:val="00041801"/>
    <w:rsid w:val="0004372C"/>
    <w:rsid w:val="00061E7D"/>
    <w:rsid w:val="00093D03"/>
    <w:rsid w:val="000C6C53"/>
    <w:rsid w:val="000E0810"/>
    <w:rsid w:val="001132C3"/>
    <w:rsid w:val="00155CBC"/>
    <w:rsid w:val="00155FDE"/>
    <w:rsid w:val="0018306E"/>
    <w:rsid w:val="001A5A5C"/>
    <w:rsid w:val="00275380"/>
    <w:rsid w:val="0029321B"/>
    <w:rsid w:val="00294038"/>
    <w:rsid w:val="002E1BA3"/>
    <w:rsid w:val="002E7553"/>
    <w:rsid w:val="003054B7"/>
    <w:rsid w:val="00313C82"/>
    <w:rsid w:val="003527C7"/>
    <w:rsid w:val="00360831"/>
    <w:rsid w:val="00363871"/>
    <w:rsid w:val="00372F04"/>
    <w:rsid w:val="003B29E6"/>
    <w:rsid w:val="003F0E68"/>
    <w:rsid w:val="004228A0"/>
    <w:rsid w:val="00432BD7"/>
    <w:rsid w:val="004C02AD"/>
    <w:rsid w:val="004C0C6A"/>
    <w:rsid w:val="004F52BA"/>
    <w:rsid w:val="00547B13"/>
    <w:rsid w:val="0057261B"/>
    <w:rsid w:val="00586858"/>
    <w:rsid w:val="005B2DDD"/>
    <w:rsid w:val="0060461B"/>
    <w:rsid w:val="006046AB"/>
    <w:rsid w:val="00631ABF"/>
    <w:rsid w:val="00632B5B"/>
    <w:rsid w:val="00647EB8"/>
    <w:rsid w:val="006C2920"/>
    <w:rsid w:val="006E039D"/>
    <w:rsid w:val="0076313E"/>
    <w:rsid w:val="00772F45"/>
    <w:rsid w:val="007A2A2F"/>
    <w:rsid w:val="007A37BB"/>
    <w:rsid w:val="007F3413"/>
    <w:rsid w:val="00802032"/>
    <w:rsid w:val="00804B0E"/>
    <w:rsid w:val="00851680"/>
    <w:rsid w:val="008B150B"/>
    <w:rsid w:val="008E6492"/>
    <w:rsid w:val="00963E87"/>
    <w:rsid w:val="009967C6"/>
    <w:rsid w:val="009E37EE"/>
    <w:rsid w:val="009E4642"/>
    <w:rsid w:val="00A11242"/>
    <w:rsid w:val="00A401B7"/>
    <w:rsid w:val="00A4326B"/>
    <w:rsid w:val="00A726ED"/>
    <w:rsid w:val="00A842F9"/>
    <w:rsid w:val="00A84958"/>
    <w:rsid w:val="00A84BD4"/>
    <w:rsid w:val="00A9643B"/>
    <w:rsid w:val="00AA3E42"/>
    <w:rsid w:val="00AC1764"/>
    <w:rsid w:val="00AC365E"/>
    <w:rsid w:val="00AC6B18"/>
    <w:rsid w:val="00AE06DC"/>
    <w:rsid w:val="00B11F3D"/>
    <w:rsid w:val="00B17432"/>
    <w:rsid w:val="00B243A4"/>
    <w:rsid w:val="00B55C20"/>
    <w:rsid w:val="00B72E73"/>
    <w:rsid w:val="00BA3E97"/>
    <w:rsid w:val="00BB4E3A"/>
    <w:rsid w:val="00BD4C44"/>
    <w:rsid w:val="00C122F7"/>
    <w:rsid w:val="00C729E3"/>
    <w:rsid w:val="00C73A36"/>
    <w:rsid w:val="00C800ED"/>
    <w:rsid w:val="00CA032D"/>
    <w:rsid w:val="00CD6BD6"/>
    <w:rsid w:val="00D0478D"/>
    <w:rsid w:val="00D4192D"/>
    <w:rsid w:val="00D51247"/>
    <w:rsid w:val="00D76807"/>
    <w:rsid w:val="00D82822"/>
    <w:rsid w:val="00DC1833"/>
    <w:rsid w:val="00DE76B2"/>
    <w:rsid w:val="00E10AA0"/>
    <w:rsid w:val="00E2074E"/>
    <w:rsid w:val="00E30A56"/>
    <w:rsid w:val="00E44FB5"/>
    <w:rsid w:val="00E6248F"/>
    <w:rsid w:val="00E77768"/>
    <w:rsid w:val="00E77CB1"/>
    <w:rsid w:val="00E800F8"/>
    <w:rsid w:val="00E861AD"/>
    <w:rsid w:val="00EE5C54"/>
    <w:rsid w:val="00F1133A"/>
    <w:rsid w:val="00F151DE"/>
    <w:rsid w:val="00F45DB1"/>
    <w:rsid w:val="00F620FD"/>
    <w:rsid w:val="00F8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155C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8516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1133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1133A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155CBC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Mencinsinresolver">
    <w:name w:val="Unresolved Mention"/>
    <w:basedOn w:val="Fuentedeprrafopredeter"/>
    <w:uiPriority w:val="99"/>
    <w:semiHidden/>
    <w:unhideWhenUsed/>
    <w:rsid w:val="00007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poagro.com.ar/santa-irene-y-la-matilde-se-llevaron-los-mayores-premios-de-la-nacional-braford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expoagro.com.ar/los-terneros-braford-ratificaron-el-gran-momento-de-la-raza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xpoagro.com.ar/desde-santa-fe-llegaron-los-grandes-campeones-brahman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expoagro.com.ar/dorper-mostro-en-las-pistas-sus-cualidades-como-raza-ovina-de-carn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711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12</cp:revision>
  <dcterms:created xsi:type="dcterms:W3CDTF">2023-05-18T20:08:00Z</dcterms:created>
  <dcterms:modified xsi:type="dcterms:W3CDTF">2023-05-19T22:09:00Z</dcterms:modified>
</cp:coreProperties>
</file>