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D8FE4" w14:textId="0E7DC3A7" w:rsidR="00013875" w:rsidRPr="00092EB7" w:rsidRDefault="00D672C8" w:rsidP="00092EB7">
      <w:pPr>
        <w:jc w:val="center"/>
        <w:rPr>
          <w:b/>
          <w:sz w:val="28"/>
          <w:szCs w:val="28"/>
        </w:rPr>
      </w:pPr>
      <w:r w:rsidRPr="00092EB7">
        <w:rPr>
          <w:b/>
          <w:sz w:val="28"/>
          <w:szCs w:val="28"/>
        </w:rPr>
        <w:t xml:space="preserve">Morales: “El respaldo al </w:t>
      </w:r>
      <w:r w:rsidR="00092EB7" w:rsidRPr="00092EB7">
        <w:rPr>
          <w:b/>
          <w:sz w:val="28"/>
          <w:szCs w:val="28"/>
        </w:rPr>
        <w:t>c</w:t>
      </w:r>
      <w:r w:rsidRPr="00092EB7">
        <w:rPr>
          <w:b/>
          <w:sz w:val="28"/>
          <w:szCs w:val="28"/>
        </w:rPr>
        <w:t>ampo debe ser permanente”</w:t>
      </w:r>
    </w:p>
    <w:p w14:paraId="5EE8A9D5" w14:textId="11C61220" w:rsidR="00D672C8" w:rsidRPr="00092EB7" w:rsidRDefault="00D672C8" w:rsidP="00092EB7">
      <w:pPr>
        <w:jc w:val="both"/>
        <w:rPr>
          <w:i/>
        </w:rPr>
      </w:pPr>
      <w:r w:rsidRPr="00092EB7">
        <w:rPr>
          <w:i/>
        </w:rPr>
        <w:t>El gobernador de Jujuy consideró que el sector requiere de una rápida intervención del gobierno nacional, apremiada por los daños sufridos. Ironizó sobre la interna del Pro</w:t>
      </w:r>
      <w:r w:rsidR="00092EB7" w:rsidRPr="00092EB7">
        <w:rPr>
          <w:i/>
        </w:rPr>
        <w:t>:</w:t>
      </w:r>
      <w:r w:rsidRPr="00092EB7">
        <w:rPr>
          <w:i/>
        </w:rPr>
        <w:t xml:space="preserve"> “terminó copiando lo peor del radicalismo” y pidió tranquilidad para llegar unidos a las elecciones. “A diferencia del 2015, tenemos un plan de gobierno”.</w:t>
      </w:r>
    </w:p>
    <w:p w14:paraId="184CA204" w14:textId="1EC82D24" w:rsidR="00D30CCB" w:rsidRDefault="00D672C8" w:rsidP="00092EB7">
      <w:pPr>
        <w:jc w:val="both"/>
      </w:pPr>
      <w:r>
        <w:t>E</w:t>
      </w:r>
      <w:r w:rsidR="00D30CCB">
        <w:t xml:space="preserve">n el segundo día de la Expo, el gobernador de Jujuy Gerardo Morales participó de la muestra y se refirió tanto a la situación presente del campo como a la interna de JxC de cara a las próximas elecciones de este año. El referente del radicalismo y principal precandidato para la presidencia, se enfocó en las urgencias del sector. </w:t>
      </w:r>
    </w:p>
    <w:p w14:paraId="592E5844" w14:textId="77777777" w:rsidR="00D30CCB" w:rsidRDefault="009770AD" w:rsidP="00092EB7">
      <w:pPr>
        <w:jc w:val="both"/>
      </w:pPr>
      <w:r>
        <w:t>“</w:t>
      </w:r>
      <w:r w:rsidR="00D30CCB">
        <w:t xml:space="preserve">Se trata de dar un aporte que vaya más allá de lo inmediato. </w:t>
      </w:r>
      <w:r>
        <w:t xml:space="preserve">No sólo </w:t>
      </w:r>
      <w:r w:rsidR="00D30CCB">
        <w:t xml:space="preserve">generar créditos </w:t>
      </w:r>
      <w:r>
        <w:t xml:space="preserve">para la Expo </w:t>
      </w:r>
      <w:r w:rsidR="00D30CCB">
        <w:t xml:space="preserve">que se agotaron en minutos, </w:t>
      </w:r>
      <w:r>
        <w:t xml:space="preserve">si no </w:t>
      </w:r>
      <w:r w:rsidR="00D30CCB">
        <w:t xml:space="preserve">dar un respaldo de modo permanente que ofrezca el acceso no sólo a </w:t>
      </w:r>
      <w:r>
        <w:t xml:space="preserve">las Pymes, si no </w:t>
      </w:r>
      <w:r w:rsidR="00D30CCB">
        <w:t>al</w:t>
      </w:r>
      <w:r>
        <w:t xml:space="preserve"> pequeño productor</w:t>
      </w:r>
      <w:r w:rsidR="00D30CCB">
        <w:t>”, aseveró</w:t>
      </w:r>
      <w:r>
        <w:t xml:space="preserve">. </w:t>
      </w:r>
    </w:p>
    <w:p w14:paraId="546C21E9" w14:textId="5944AA48" w:rsidR="009770AD" w:rsidRDefault="00013875" w:rsidP="00092EB7">
      <w:pPr>
        <w:jc w:val="both"/>
      </w:pPr>
      <w:r>
        <w:t>“</w:t>
      </w:r>
      <w:r w:rsidR="009770AD">
        <w:t xml:space="preserve">En estos momentos con la sequía que tuvimos, vamos a exigir la intervención del </w:t>
      </w:r>
      <w:r w:rsidR="00D30CCB">
        <w:t>g</w:t>
      </w:r>
      <w:r w:rsidR="009770AD">
        <w:t xml:space="preserve">obierno </w:t>
      </w:r>
      <w:r w:rsidR="00D30CCB">
        <w:t>n</w:t>
      </w:r>
      <w:r w:rsidR="009770AD">
        <w:t xml:space="preserve">acional para reprogramar </w:t>
      </w:r>
      <w:r w:rsidR="00D30CCB">
        <w:t xml:space="preserve">tanto los </w:t>
      </w:r>
      <w:r w:rsidR="009770AD">
        <w:t>vencimientos financieros</w:t>
      </w:r>
      <w:r w:rsidR="00D30CCB">
        <w:t xml:space="preserve"> e</w:t>
      </w:r>
      <w:r w:rsidR="009770AD">
        <w:t xml:space="preserve"> impositivos</w:t>
      </w:r>
      <w:r w:rsidR="00D30CCB">
        <w:t xml:space="preserve"> a fin de </w:t>
      </w:r>
      <w:r w:rsidR="009770AD">
        <w:t xml:space="preserve">ordenarlos en función del ciclo productivo y </w:t>
      </w:r>
      <w:r w:rsidR="00D30CCB">
        <w:t xml:space="preserve">de </w:t>
      </w:r>
      <w:r w:rsidR="009770AD">
        <w:t>los daños sufridos en casi todo el territorio de la Argentina</w:t>
      </w:r>
      <w:r w:rsidR="00D30CCB">
        <w:t>. S</w:t>
      </w:r>
      <w:r w:rsidR="009770AD">
        <w:t>on medidas inmediatas que debemos tomar</w:t>
      </w:r>
      <w:r w:rsidR="00D30CCB">
        <w:t>”, recalcó</w:t>
      </w:r>
      <w:r w:rsidR="009770AD">
        <w:t xml:space="preserve">. </w:t>
      </w:r>
    </w:p>
    <w:p w14:paraId="771546C4" w14:textId="76B21D8E" w:rsidR="00C63F6E" w:rsidRDefault="00D30CCB" w:rsidP="00092EB7">
      <w:pPr>
        <w:jc w:val="both"/>
      </w:pPr>
      <w:r>
        <w:t xml:space="preserve">En relación al espacio político, el dirigente jujeño </w:t>
      </w:r>
      <w:r w:rsidR="00C63F6E">
        <w:t>dio su propio diagn</w:t>
      </w:r>
      <w:r>
        <w:t xml:space="preserve">óstico: </w:t>
      </w:r>
      <w:r w:rsidRPr="00D30CCB">
        <w:t xml:space="preserve">“Yo digo que el Pro se ha copiado </w:t>
      </w:r>
      <w:r>
        <w:t xml:space="preserve">de </w:t>
      </w:r>
      <w:r w:rsidRPr="00D30CCB">
        <w:t>lo peor de nosotros</w:t>
      </w:r>
      <w:r w:rsidR="00092EB7">
        <w:t>,</w:t>
      </w:r>
      <w:r w:rsidRPr="00D30CCB">
        <w:t xml:space="preserve"> que es la interna. Donde </w:t>
      </w:r>
      <w:r w:rsidR="00E378C4">
        <w:t xml:space="preserve">había </w:t>
      </w:r>
      <w:r w:rsidRPr="00D30CCB">
        <w:t xml:space="preserve">dos radicales </w:t>
      </w:r>
      <w:r w:rsidR="00C63F6E">
        <w:t xml:space="preserve">aparecía </w:t>
      </w:r>
      <w:r w:rsidRPr="00D30CCB">
        <w:t>una interna y ahora pasa lo mismo con ellos. Hay que estar tranquilos y más unidos que nunca más allá de las diferencias”</w:t>
      </w:r>
      <w:r w:rsidR="00C63F6E">
        <w:t>, resaltó</w:t>
      </w:r>
      <w:r w:rsidRPr="00D30CCB">
        <w:t>.</w:t>
      </w:r>
      <w:r w:rsidR="00C63F6E" w:rsidRPr="00C63F6E">
        <w:t xml:space="preserve"> </w:t>
      </w:r>
    </w:p>
    <w:p w14:paraId="17AACCCD" w14:textId="5DD2D083" w:rsidR="00D30CCB" w:rsidRDefault="00C63F6E" w:rsidP="00092EB7">
      <w:pPr>
        <w:jc w:val="both"/>
      </w:pPr>
      <w:r>
        <w:t xml:space="preserve">Tras la ironía, desdramatizó: </w:t>
      </w:r>
      <w:r w:rsidRPr="00C63F6E">
        <w:t>“Hay un plan de gobierno por JxC que es lo que no tuvimos en 2015, esos temas los vamos a ir resolviendo. En Mendoza esperamos que lo resuelvan, no hay ningún motivo para que vayan por afuera. Hay Paso y si no lo hubiera</w:t>
      </w:r>
      <w:r>
        <w:t>,</w:t>
      </w:r>
      <w:r w:rsidRPr="00C63F6E">
        <w:t xml:space="preserve"> hay primarias. Acá está Julio (Cobos) que es el que más lo sabe. Están Alfredo Cornejo, Luis Petri, seguramente Alfredo volverá a ser gobernador. En Córdoba aparece una pareja con Luis Juez y Rodrigo Di Lore</w:t>
      </w:r>
      <w:r w:rsidR="00092EB7">
        <w:t>d</w:t>
      </w:r>
      <w:r w:rsidRPr="00C63F6E">
        <w:t>o que es nuestro candidato, la verdad es que el radicalismo le está aportando muy bien a JxC, además el 70 por ciento de las provincias de la Argentina, los candidatos que más miden y empujan son los del radicalismo. Necesitamos un radicalismo unido para que tengamos un candidato radical</w:t>
      </w:r>
      <w:r w:rsidR="00013875">
        <w:t>. De hecho, la semana próxima anunciaré formalmente mi lanzamiento para la campaña como futuro presidente</w:t>
      </w:r>
      <w:r w:rsidRPr="00C63F6E">
        <w:t>”.</w:t>
      </w:r>
    </w:p>
    <w:p w14:paraId="24E1AD31" w14:textId="77777777" w:rsidR="00092EB7" w:rsidRDefault="00013875" w:rsidP="00092EB7">
      <w:pPr>
        <w:jc w:val="both"/>
      </w:pPr>
      <w:r>
        <w:t xml:space="preserve">En cuanto a las propuestas para el sector, el gobernador expuso su proyecto: </w:t>
      </w:r>
      <w:r w:rsidR="009770AD">
        <w:t>“Obviamente tenemos un plan que va a ser muy disruptivo de lo productivo</w:t>
      </w:r>
      <w:r>
        <w:t>”, enunció y enumeró sus prioridades</w:t>
      </w:r>
      <w:r w:rsidR="00092EB7">
        <w:t>:</w:t>
      </w:r>
      <w:r>
        <w:t xml:space="preserve"> “V</w:t>
      </w:r>
      <w:r w:rsidR="009770AD">
        <w:t xml:space="preserve">amos a cambiar alguna legislación laboral en el caso de la pequeña y mediana empresa; </w:t>
      </w:r>
      <w:r>
        <w:t xml:space="preserve">con </w:t>
      </w:r>
      <w:r w:rsidR="009770AD">
        <w:t xml:space="preserve">una serie de medidas </w:t>
      </w:r>
      <w:r>
        <w:t xml:space="preserve">sobre </w:t>
      </w:r>
      <w:r w:rsidR="009770AD">
        <w:t>la macro que es lo primero que hay que ordenar, como bajar la inflación y ordenar la economía</w:t>
      </w:r>
      <w:r>
        <w:t>”</w:t>
      </w:r>
      <w:r w:rsidR="009770AD">
        <w:t xml:space="preserve">. </w:t>
      </w:r>
    </w:p>
    <w:p w14:paraId="4621C89B" w14:textId="00BE0759" w:rsidR="009770AD" w:rsidRDefault="00013875" w:rsidP="00092EB7">
      <w:pPr>
        <w:jc w:val="both"/>
      </w:pPr>
      <w:r>
        <w:t xml:space="preserve">Además, Morales aseguró que su grupo de trabajo ya avanzó en temas como </w:t>
      </w:r>
      <w:r w:rsidR="009770AD">
        <w:t>los subsidios</w:t>
      </w:r>
      <w:r>
        <w:t xml:space="preserve">. “También </w:t>
      </w:r>
      <w:r w:rsidR="009770AD">
        <w:t xml:space="preserve">sobre </w:t>
      </w:r>
      <w:r>
        <w:t xml:space="preserve">estos </w:t>
      </w:r>
      <w:r w:rsidR="009770AD">
        <w:t>ya tenemos un plan</w:t>
      </w:r>
      <w:r>
        <w:t>. Lo importante es a</w:t>
      </w:r>
      <w:r w:rsidR="009770AD">
        <w:t>puntar mucho más a la previsibilidad</w:t>
      </w:r>
      <w:r>
        <w:t xml:space="preserve">. En este sentido, </w:t>
      </w:r>
      <w:r w:rsidR="00C54F3D">
        <w:t>una de las claves para el campo es unificar el tipo de cambio</w:t>
      </w:r>
      <w:r>
        <w:t>, esa es nuestra premisa”, concluyó.</w:t>
      </w:r>
      <w:bookmarkStart w:id="0" w:name="_GoBack"/>
      <w:bookmarkEnd w:id="0"/>
    </w:p>
    <w:p w14:paraId="152C9872" w14:textId="77777777" w:rsidR="00092EB7" w:rsidRDefault="00092EB7" w:rsidP="00E503AA"/>
    <w:p w14:paraId="0BF4C83D" w14:textId="77777777" w:rsidR="009770AD" w:rsidRDefault="009770AD" w:rsidP="00E503AA"/>
    <w:sectPr w:rsidR="009770AD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ACAEE" w14:textId="77777777" w:rsidR="008307CC" w:rsidRDefault="008307CC" w:rsidP="00E728E0">
      <w:pPr>
        <w:spacing w:after="0" w:line="240" w:lineRule="auto"/>
      </w:pPr>
      <w:r>
        <w:separator/>
      </w:r>
    </w:p>
  </w:endnote>
  <w:endnote w:type="continuationSeparator" w:id="0">
    <w:p w14:paraId="29530CE1" w14:textId="77777777" w:rsidR="008307CC" w:rsidRDefault="008307C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E7BAA" w14:textId="77777777" w:rsidR="008307CC" w:rsidRDefault="008307CC" w:rsidP="00E728E0">
      <w:pPr>
        <w:spacing w:after="0" w:line="240" w:lineRule="auto"/>
      </w:pPr>
      <w:r>
        <w:separator/>
      </w:r>
    </w:p>
  </w:footnote>
  <w:footnote w:type="continuationSeparator" w:id="0">
    <w:p w14:paraId="5C8212A8" w14:textId="77777777" w:rsidR="008307CC" w:rsidRDefault="008307C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3875"/>
    <w:rsid w:val="0002773F"/>
    <w:rsid w:val="000829CF"/>
    <w:rsid w:val="00092EB7"/>
    <w:rsid w:val="001117D5"/>
    <w:rsid w:val="00117812"/>
    <w:rsid w:val="00176BA1"/>
    <w:rsid w:val="001F0531"/>
    <w:rsid w:val="00201F06"/>
    <w:rsid w:val="00207926"/>
    <w:rsid w:val="002959F6"/>
    <w:rsid w:val="002A7F2E"/>
    <w:rsid w:val="002C66C2"/>
    <w:rsid w:val="00304E8C"/>
    <w:rsid w:val="003066A3"/>
    <w:rsid w:val="003469FF"/>
    <w:rsid w:val="003C62EF"/>
    <w:rsid w:val="00436001"/>
    <w:rsid w:val="00437F88"/>
    <w:rsid w:val="004C738E"/>
    <w:rsid w:val="004F6AD7"/>
    <w:rsid w:val="00523F57"/>
    <w:rsid w:val="005446F5"/>
    <w:rsid w:val="00567F69"/>
    <w:rsid w:val="00641EC9"/>
    <w:rsid w:val="00686CE0"/>
    <w:rsid w:val="00697E80"/>
    <w:rsid w:val="006B2CCA"/>
    <w:rsid w:val="00794D9F"/>
    <w:rsid w:val="007F5EAC"/>
    <w:rsid w:val="00823FD1"/>
    <w:rsid w:val="008307CC"/>
    <w:rsid w:val="0085148C"/>
    <w:rsid w:val="00853D28"/>
    <w:rsid w:val="008C7EAC"/>
    <w:rsid w:val="008D7D65"/>
    <w:rsid w:val="00962D08"/>
    <w:rsid w:val="00963E1E"/>
    <w:rsid w:val="009770AD"/>
    <w:rsid w:val="00983C1B"/>
    <w:rsid w:val="009C2DAA"/>
    <w:rsid w:val="009C3A23"/>
    <w:rsid w:val="009E4F94"/>
    <w:rsid w:val="009F360F"/>
    <w:rsid w:val="00A65E2E"/>
    <w:rsid w:val="00A83055"/>
    <w:rsid w:val="00A841A1"/>
    <w:rsid w:val="00A85BA7"/>
    <w:rsid w:val="00A85F7F"/>
    <w:rsid w:val="00B0282D"/>
    <w:rsid w:val="00B77EC9"/>
    <w:rsid w:val="00C05956"/>
    <w:rsid w:val="00C54F3D"/>
    <w:rsid w:val="00C63F6E"/>
    <w:rsid w:val="00C9024A"/>
    <w:rsid w:val="00CC2B37"/>
    <w:rsid w:val="00D05983"/>
    <w:rsid w:val="00D23F2A"/>
    <w:rsid w:val="00D30CCB"/>
    <w:rsid w:val="00D672C8"/>
    <w:rsid w:val="00D77CDE"/>
    <w:rsid w:val="00D80BAF"/>
    <w:rsid w:val="00D87334"/>
    <w:rsid w:val="00E378C4"/>
    <w:rsid w:val="00E42127"/>
    <w:rsid w:val="00E4375F"/>
    <w:rsid w:val="00E503AA"/>
    <w:rsid w:val="00E728E0"/>
    <w:rsid w:val="00E7315D"/>
    <w:rsid w:val="00ED36B6"/>
    <w:rsid w:val="00EE74EB"/>
    <w:rsid w:val="00F520D1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7</cp:revision>
  <dcterms:created xsi:type="dcterms:W3CDTF">2023-03-08T11:59:00Z</dcterms:created>
  <dcterms:modified xsi:type="dcterms:W3CDTF">2023-03-08T16:22:00Z</dcterms:modified>
</cp:coreProperties>
</file>